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4D124" w14:textId="77777777" w:rsidR="00D057E5" w:rsidRPr="001627DF" w:rsidRDefault="00D057E5" w:rsidP="001627DF">
      <w:pPr>
        <w:pStyle w:val="Subtitle"/>
        <w:rPr>
          <w:rFonts w:cs="Arial"/>
          <w:sz w:val="40"/>
          <w:lang w:val="en-CA"/>
        </w:rPr>
      </w:pPr>
      <w:bookmarkStart w:id="0" w:name="_GoBack"/>
      <w:bookmarkEnd w:id="0"/>
      <w:r w:rsidRPr="001627DF">
        <w:rPr>
          <w:rFonts w:cs="Arial"/>
          <w:sz w:val="40"/>
          <w:lang w:val="en-CA"/>
        </w:rPr>
        <w:t>CHAPTER 3</w:t>
      </w:r>
    </w:p>
    <w:p w14:paraId="6B383654" w14:textId="77777777" w:rsidR="00D057E5" w:rsidRPr="00A21DF7" w:rsidRDefault="00D057E5">
      <w:pPr>
        <w:pStyle w:val="Title"/>
        <w:rPr>
          <w:rFonts w:cs="Arial"/>
          <w:sz w:val="24"/>
          <w:szCs w:val="24"/>
          <w:lang w:val="en-CA"/>
        </w:rPr>
      </w:pPr>
    </w:p>
    <w:p w14:paraId="66893611" w14:textId="77777777" w:rsidR="00415025" w:rsidRPr="00A21DF7" w:rsidRDefault="00415025">
      <w:pPr>
        <w:pStyle w:val="Title"/>
        <w:rPr>
          <w:rFonts w:cs="Arial"/>
          <w:sz w:val="60"/>
          <w:szCs w:val="60"/>
          <w:lang w:val="en-CA"/>
        </w:rPr>
      </w:pPr>
    </w:p>
    <w:p w14:paraId="38EC0643" w14:textId="77777777" w:rsidR="00D057E5" w:rsidRPr="00A21DF7" w:rsidRDefault="00D97ABB">
      <w:pPr>
        <w:pStyle w:val="Subtitle"/>
        <w:rPr>
          <w:rFonts w:cs="Arial"/>
          <w:sz w:val="40"/>
          <w:lang w:val="en-CA"/>
        </w:rPr>
      </w:pPr>
      <w:r w:rsidRPr="00A21DF7">
        <w:rPr>
          <w:rFonts w:cs="Arial"/>
          <w:sz w:val="40"/>
          <w:lang w:val="en-CA"/>
        </w:rPr>
        <w:t>MEASUREMENT</w:t>
      </w:r>
    </w:p>
    <w:p w14:paraId="51B91B3F" w14:textId="77777777" w:rsidR="002D02C3" w:rsidRPr="00A21DF7" w:rsidRDefault="002D02C3">
      <w:pPr>
        <w:pStyle w:val="Heading4"/>
        <w:numPr>
          <w:ilvl w:val="0"/>
          <w:numId w:val="0"/>
        </w:numPr>
        <w:rPr>
          <w:rFonts w:ascii="Arial" w:hAnsi="Arial" w:cs="Arial"/>
          <w:sz w:val="40"/>
          <w:lang w:val="en-CA"/>
        </w:rPr>
      </w:pPr>
    </w:p>
    <w:p w14:paraId="455710BC" w14:textId="77777777" w:rsidR="00042BA4" w:rsidRPr="00A021AD" w:rsidRDefault="00042BA4" w:rsidP="00042BA4">
      <w:pPr>
        <w:rPr>
          <w:rFonts w:ascii="Arial" w:hAnsi="Arial" w:cs="Arial"/>
          <w:lang w:val="en-CA"/>
        </w:rPr>
      </w:pPr>
    </w:p>
    <w:p w14:paraId="3829D5C3" w14:textId="77777777" w:rsidR="00FE4D20" w:rsidRPr="00A021AD" w:rsidRDefault="00FE4D20" w:rsidP="00DC3E38">
      <w:pPr>
        <w:pStyle w:val="1Head"/>
        <w:spacing w:before="0" w:after="120"/>
        <w:rPr>
          <w:rFonts w:ascii="Arial" w:hAnsi="Arial" w:cs="Arial"/>
        </w:rPr>
      </w:pPr>
    </w:p>
    <w:p w14:paraId="37FA6F09" w14:textId="77777777" w:rsidR="00FE4D20" w:rsidRPr="00A21DF7" w:rsidRDefault="00FE4D20" w:rsidP="00DC3E38">
      <w:pPr>
        <w:pStyle w:val="1Head"/>
        <w:spacing w:after="120" w:line="276" w:lineRule="auto"/>
        <w:rPr>
          <w:rFonts w:ascii="Arial" w:hAnsi="Arial" w:cs="Arial"/>
          <w:szCs w:val="28"/>
        </w:rPr>
      </w:pPr>
      <w:r w:rsidRPr="00A21DF7">
        <w:rPr>
          <w:rFonts w:ascii="Arial" w:hAnsi="Arial" w:cs="Arial"/>
        </w:rPr>
        <w:t>Learning Objectives</w:t>
      </w:r>
    </w:p>
    <w:tbl>
      <w:tblPr>
        <w:tblW w:w="0" w:type="auto"/>
        <w:tblLook w:val="04A0" w:firstRow="1" w:lastRow="0" w:firstColumn="1" w:lastColumn="0" w:noHBand="0" w:noVBand="1"/>
      </w:tblPr>
      <w:tblGrid>
        <w:gridCol w:w="8322"/>
      </w:tblGrid>
      <w:tr w:rsidR="00FE4D20" w:rsidRPr="00A21DF7" w14:paraId="30A53145" w14:textId="77777777" w:rsidTr="00DC3E38">
        <w:tc>
          <w:tcPr>
            <w:tcW w:w="8322" w:type="dxa"/>
          </w:tcPr>
          <w:p w14:paraId="1D8273E7" w14:textId="77777777" w:rsidR="00FE4D20" w:rsidRPr="00A21DF7" w:rsidRDefault="00FE4D20" w:rsidP="00226A89">
            <w:pPr>
              <w:pStyle w:val="ListParagraph"/>
              <w:widowControl w:val="0"/>
              <w:numPr>
                <w:ilvl w:val="0"/>
                <w:numId w:val="55"/>
              </w:numPr>
              <w:tabs>
                <w:tab w:val="left" w:pos="462"/>
              </w:tabs>
              <w:spacing w:line="276" w:lineRule="auto"/>
              <w:ind w:left="462" w:hanging="425"/>
              <w:jc w:val="both"/>
              <w:rPr>
                <w:rFonts w:ascii="Arial" w:hAnsi="Arial" w:cs="Arial"/>
                <w:sz w:val="28"/>
                <w:szCs w:val="28"/>
              </w:rPr>
            </w:pPr>
            <w:r w:rsidRPr="00A21DF7">
              <w:rPr>
                <w:rFonts w:ascii="Arial" w:hAnsi="Arial" w:cs="Arial"/>
                <w:sz w:val="28"/>
                <w:szCs w:val="28"/>
              </w:rPr>
              <w:t>Use valuation techniques to measure financial statement elements.</w:t>
            </w:r>
          </w:p>
        </w:tc>
      </w:tr>
      <w:tr w:rsidR="00FE4D20" w:rsidRPr="00A21DF7" w14:paraId="1A2398E1" w14:textId="77777777" w:rsidTr="00DC3E38">
        <w:tc>
          <w:tcPr>
            <w:tcW w:w="8322" w:type="dxa"/>
          </w:tcPr>
          <w:p w14:paraId="4C60016D" w14:textId="77777777" w:rsidR="00FE4D20" w:rsidRPr="00A21DF7" w:rsidRDefault="00FE4D20" w:rsidP="00226A89">
            <w:pPr>
              <w:pStyle w:val="ListParagraph"/>
              <w:widowControl w:val="0"/>
              <w:numPr>
                <w:ilvl w:val="0"/>
                <w:numId w:val="55"/>
              </w:numPr>
              <w:tabs>
                <w:tab w:val="left" w:pos="462"/>
              </w:tabs>
              <w:spacing w:line="276" w:lineRule="auto"/>
              <w:ind w:left="462" w:hanging="425"/>
              <w:jc w:val="both"/>
              <w:rPr>
                <w:rFonts w:ascii="Arial" w:hAnsi="Arial" w:cs="Arial"/>
                <w:sz w:val="28"/>
                <w:szCs w:val="28"/>
              </w:rPr>
            </w:pPr>
            <w:r w:rsidRPr="00A21DF7">
              <w:rPr>
                <w:rFonts w:ascii="Arial" w:hAnsi="Arial" w:cs="Arial"/>
                <w:sz w:val="28"/>
                <w:szCs w:val="28"/>
              </w:rPr>
              <w:t>Use IFRS 13 to measure fair value.</w:t>
            </w:r>
          </w:p>
        </w:tc>
      </w:tr>
      <w:tr w:rsidR="00FE4D20" w:rsidRPr="00A21DF7" w14:paraId="13A52AAA" w14:textId="77777777" w:rsidTr="00DC3E38">
        <w:tc>
          <w:tcPr>
            <w:tcW w:w="8322" w:type="dxa"/>
          </w:tcPr>
          <w:p w14:paraId="62ACA0E4" w14:textId="77777777" w:rsidR="00FE4D20" w:rsidRPr="00A21DF7" w:rsidRDefault="00FE4D20" w:rsidP="00226A89">
            <w:pPr>
              <w:pStyle w:val="ListParagraph"/>
              <w:widowControl w:val="0"/>
              <w:numPr>
                <w:ilvl w:val="0"/>
                <w:numId w:val="55"/>
              </w:numPr>
              <w:tabs>
                <w:tab w:val="left" w:pos="462"/>
              </w:tabs>
              <w:spacing w:line="276" w:lineRule="auto"/>
              <w:ind w:left="462" w:hanging="425"/>
              <w:jc w:val="both"/>
              <w:rPr>
                <w:rFonts w:ascii="Arial" w:hAnsi="Arial" w:cs="Arial"/>
                <w:sz w:val="28"/>
                <w:szCs w:val="28"/>
              </w:rPr>
            </w:pPr>
            <w:r w:rsidRPr="00A21DF7">
              <w:rPr>
                <w:rFonts w:ascii="Arial" w:hAnsi="Arial" w:cs="Arial"/>
                <w:sz w:val="28"/>
                <w:szCs w:val="28"/>
              </w:rPr>
              <w:t>Understand and apply present value concepts.</w:t>
            </w:r>
          </w:p>
        </w:tc>
      </w:tr>
      <w:tr w:rsidR="00FE4D20" w:rsidRPr="00A21DF7" w14:paraId="5726AD63" w14:textId="77777777" w:rsidTr="00DC3E38">
        <w:tc>
          <w:tcPr>
            <w:tcW w:w="8322" w:type="dxa"/>
          </w:tcPr>
          <w:p w14:paraId="42627B72" w14:textId="77777777" w:rsidR="00FE4D20" w:rsidRPr="00A21DF7" w:rsidRDefault="00FE4D20" w:rsidP="00226A89">
            <w:pPr>
              <w:pStyle w:val="ListParagraph"/>
              <w:widowControl w:val="0"/>
              <w:numPr>
                <w:ilvl w:val="0"/>
                <w:numId w:val="55"/>
              </w:numPr>
              <w:tabs>
                <w:tab w:val="left" w:pos="462"/>
              </w:tabs>
              <w:spacing w:line="276" w:lineRule="auto"/>
              <w:ind w:left="462" w:hanging="425"/>
              <w:jc w:val="both"/>
              <w:rPr>
                <w:rFonts w:ascii="Arial" w:hAnsi="Arial" w:cs="Arial"/>
                <w:sz w:val="28"/>
                <w:szCs w:val="28"/>
              </w:rPr>
            </w:pPr>
            <w:r w:rsidRPr="00A21DF7">
              <w:rPr>
                <w:rFonts w:ascii="Arial" w:hAnsi="Arial" w:cs="Arial"/>
                <w:sz w:val="28"/>
                <w:szCs w:val="28"/>
              </w:rPr>
              <w:t>Identify differences in accounting between ASPE and IFRS, and what changes are expected in the near future.</w:t>
            </w:r>
          </w:p>
        </w:tc>
      </w:tr>
    </w:tbl>
    <w:p w14:paraId="01D69B2A" w14:textId="77777777" w:rsidR="00FE4D20" w:rsidRPr="00A021AD" w:rsidRDefault="00FE4D20" w:rsidP="00DC3E38">
      <w:pPr>
        <w:spacing w:line="276" w:lineRule="auto"/>
        <w:rPr>
          <w:rFonts w:ascii="Arial" w:hAnsi="Arial" w:cs="Arial"/>
          <w:b/>
          <w:sz w:val="28"/>
        </w:rPr>
      </w:pPr>
      <w:r w:rsidRPr="00A021AD">
        <w:rPr>
          <w:rFonts w:ascii="Arial" w:hAnsi="Arial" w:cs="Arial"/>
        </w:rPr>
        <w:br w:type="page"/>
      </w:r>
    </w:p>
    <w:p w14:paraId="210B58D3" w14:textId="77777777" w:rsidR="00FE4D20" w:rsidRPr="00A21DF7" w:rsidRDefault="00FE4D20" w:rsidP="00DC3E38">
      <w:pPr>
        <w:pStyle w:val="1Head"/>
        <w:spacing w:before="0"/>
        <w:ind w:hanging="426"/>
        <w:rPr>
          <w:rFonts w:ascii="Arial" w:hAnsi="Arial" w:cs="Arial"/>
          <w:sz w:val="26"/>
          <w:szCs w:val="26"/>
        </w:rPr>
      </w:pPr>
      <w:r w:rsidRPr="00A21DF7">
        <w:rPr>
          <w:rFonts w:ascii="Arial" w:hAnsi="Arial" w:cs="Arial"/>
          <w:sz w:val="26"/>
          <w:szCs w:val="26"/>
        </w:rPr>
        <w:lastRenderedPageBreak/>
        <w:t>Summary of Questions by Learning Objectives and Bloom’s Taxonomy</w:t>
      </w:r>
    </w:p>
    <w:p w14:paraId="4B5B63D5" w14:textId="77777777" w:rsidR="00FE4D20" w:rsidRPr="00A21DF7" w:rsidRDefault="00FE4D20" w:rsidP="00DC3E38">
      <w:pPr>
        <w:spacing w:line="220" w:lineRule="exact"/>
        <w:rPr>
          <w:rFonts w:ascii="Arial" w:hAnsi="Arial" w:cs="Arial"/>
          <w:sz w:val="26"/>
          <w:szCs w:val="26"/>
        </w:rPr>
      </w:pPr>
    </w:p>
    <w:tbl>
      <w:tblPr>
        <w:tblW w:w="5038"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620"/>
        <w:gridCol w:w="620"/>
        <w:gridCol w:w="620"/>
        <w:gridCol w:w="722"/>
        <w:gridCol w:w="621"/>
        <w:gridCol w:w="621"/>
        <w:gridCol w:w="621"/>
        <w:gridCol w:w="95"/>
        <w:gridCol w:w="516"/>
        <w:gridCol w:w="621"/>
        <w:gridCol w:w="621"/>
        <w:gridCol w:w="50"/>
        <w:gridCol w:w="566"/>
        <w:gridCol w:w="621"/>
        <w:gridCol w:w="621"/>
        <w:gridCol w:w="621"/>
      </w:tblGrid>
      <w:tr w:rsidR="00FE4D20" w:rsidRPr="00A21DF7" w14:paraId="20E6C311" w14:textId="77777777" w:rsidTr="00065B17">
        <w:tc>
          <w:tcPr>
            <w:tcW w:w="290" w:type="pct"/>
            <w:tcBorders>
              <w:top w:val="single" w:sz="4" w:space="0" w:color="auto"/>
              <w:left w:val="single" w:sz="4" w:space="0" w:color="auto"/>
              <w:bottom w:val="single" w:sz="4" w:space="0" w:color="auto"/>
              <w:right w:val="nil"/>
            </w:tcBorders>
            <w:shd w:val="clear" w:color="auto" w:fill="C0C0C0"/>
          </w:tcPr>
          <w:p w14:paraId="0C11B04F" w14:textId="77777777" w:rsidR="00FE4D20" w:rsidRPr="00A21DF7" w:rsidRDefault="00FE4D20" w:rsidP="00DC3E38">
            <w:pPr>
              <w:spacing w:before="40" w:after="40"/>
              <w:jc w:val="center"/>
              <w:rPr>
                <w:rFonts w:ascii="Arial" w:hAnsi="Arial" w:cs="Arial"/>
                <w:b/>
                <w:sz w:val="26"/>
                <w:szCs w:val="26"/>
              </w:rPr>
            </w:pPr>
            <w:r w:rsidRPr="00A21DF7">
              <w:rPr>
                <w:rFonts w:ascii="Arial" w:hAnsi="Arial" w:cs="Arial"/>
                <w:b/>
                <w:sz w:val="26"/>
                <w:szCs w:val="26"/>
              </w:rPr>
              <w:t>Item</w:t>
            </w:r>
          </w:p>
        </w:tc>
        <w:tc>
          <w:tcPr>
            <w:tcW w:w="333" w:type="pct"/>
            <w:tcBorders>
              <w:top w:val="single" w:sz="4" w:space="0" w:color="auto"/>
              <w:left w:val="nil"/>
              <w:bottom w:val="single" w:sz="4" w:space="0" w:color="auto"/>
              <w:right w:val="nil"/>
            </w:tcBorders>
            <w:shd w:val="clear" w:color="auto" w:fill="C0C0C0"/>
          </w:tcPr>
          <w:p w14:paraId="1DA57695" w14:textId="77777777" w:rsidR="00FE4D20" w:rsidRPr="00A21DF7" w:rsidRDefault="00FE4D20" w:rsidP="00DC3E38">
            <w:pPr>
              <w:spacing w:before="40" w:after="40"/>
              <w:jc w:val="center"/>
              <w:rPr>
                <w:rFonts w:ascii="Arial" w:hAnsi="Arial" w:cs="Arial"/>
                <w:b/>
                <w:sz w:val="26"/>
                <w:szCs w:val="26"/>
              </w:rPr>
            </w:pPr>
            <w:r w:rsidRPr="00A21DF7">
              <w:rPr>
                <w:rFonts w:ascii="Arial" w:hAnsi="Arial" w:cs="Arial"/>
                <w:b/>
                <w:sz w:val="26"/>
                <w:szCs w:val="26"/>
              </w:rPr>
              <w:t>LO</w:t>
            </w:r>
          </w:p>
        </w:tc>
        <w:tc>
          <w:tcPr>
            <w:tcW w:w="333" w:type="pct"/>
            <w:tcBorders>
              <w:top w:val="single" w:sz="4" w:space="0" w:color="auto"/>
              <w:left w:val="nil"/>
              <w:bottom w:val="single" w:sz="4" w:space="0" w:color="auto"/>
              <w:right w:val="double" w:sz="4" w:space="0" w:color="auto"/>
            </w:tcBorders>
            <w:shd w:val="clear" w:color="auto" w:fill="C0C0C0"/>
          </w:tcPr>
          <w:p w14:paraId="6FC2E839" w14:textId="77777777" w:rsidR="00FE4D20" w:rsidRPr="00A21DF7" w:rsidRDefault="00FE4D20" w:rsidP="00DC3E38">
            <w:pPr>
              <w:spacing w:before="40" w:after="40"/>
              <w:jc w:val="center"/>
              <w:rPr>
                <w:rFonts w:ascii="Arial" w:hAnsi="Arial" w:cs="Arial"/>
                <w:b/>
                <w:sz w:val="26"/>
                <w:szCs w:val="26"/>
              </w:rPr>
            </w:pPr>
            <w:r w:rsidRPr="00A21DF7">
              <w:rPr>
                <w:rFonts w:ascii="Arial" w:hAnsi="Arial" w:cs="Arial"/>
                <w:b/>
                <w:sz w:val="26"/>
                <w:szCs w:val="26"/>
              </w:rPr>
              <w:t>BT</w:t>
            </w:r>
          </w:p>
        </w:tc>
        <w:tc>
          <w:tcPr>
            <w:tcW w:w="333" w:type="pct"/>
            <w:tcBorders>
              <w:top w:val="single" w:sz="4" w:space="0" w:color="auto"/>
              <w:left w:val="double" w:sz="4" w:space="0" w:color="auto"/>
              <w:bottom w:val="single" w:sz="4" w:space="0" w:color="auto"/>
              <w:right w:val="nil"/>
            </w:tcBorders>
            <w:shd w:val="clear" w:color="auto" w:fill="C0C0C0"/>
          </w:tcPr>
          <w:p w14:paraId="2353D875" w14:textId="77777777" w:rsidR="00FE4D20" w:rsidRPr="00A21DF7" w:rsidRDefault="00FE4D20" w:rsidP="00DC3E38">
            <w:pPr>
              <w:spacing w:before="40" w:after="40"/>
              <w:jc w:val="center"/>
              <w:rPr>
                <w:rFonts w:ascii="Arial" w:hAnsi="Arial" w:cs="Arial"/>
                <w:b/>
                <w:sz w:val="26"/>
                <w:szCs w:val="26"/>
              </w:rPr>
            </w:pPr>
            <w:r w:rsidRPr="00A21DF7">
              <w:rPr>
                <w:rFonts w:ascii="Arial" w:hAnsi="Arial" w:cs="Arial"/>
                <w:b/>
                <w:sz w:val="26"/>
                <w:szCs w:val="26"/>
              </w:rPr>
              <w:t>Item</w:t>
            </w:r>
          </w:p>
        </w:tc>
        <w:tc>
          <w:tcPr>
            <w:tcW w:w="388" w:type="pct"/>
            <w:tcBorders>
              <w:top w:val="single" w:sz="4" w:space="0" w:color="auto"/>
              <w:left w:val="nil"/>
              <w:bottom w:val="single" w:sz="4" w:space="0" w:color="auto"/>
              <w:right w:val="nil"/>
            </w:tcBorders>
            <w:shd w:val="clear" w:color="auto" w:fill="C0C0C0"/>
          </w:tcPr>
          <w:p w14:paraId="62A3BCD2" w14:textId="77777777" w:rsidR="00FE4D20" w:rsidRPr="00A21DF7" w:rsidRDefault="00FE4D20" w:rsidP="00DC3E38">
            <w:pPr>
              <w:spacing w:before="40" w:after="40"/>
              <w:jc w:val="center"/>
              <w:rPr>
                <w:rFonts w:ascii="Arial" w:hAnsi="Arial" w:cs="Arial"/>
                <w:b/>
                <w:sz w:val="26"/>
                <w:szCs w:val="26"/>
              </w:rPr>
            </w:pPr>
            <w:r w:rsidRPr="00A21DF7">
              <w:rPr>
                <w:rFonts w:ascii="Arial" w:hAnsi="Arial" w:cs="Arial"/>
                <w:b/>
                <w:sz w:val="26"/>
                <w:szCs w:val="26"/>
              </w:rPr>
              <w:t>LO</w:t>
            </w:r>
          </w:p>
        </w:tc>
        <w:tc>
          <w:tcPr>
            <w:tcW w:w="333" w:type="pct"/>
            <w:tcBorders>
              <w:top w:val="single" w:sz="4" w:space="0" w:color="auto"/>
              <w:left w:val="nil"/>
              <w:bottom w:val="single" w:sz="4" w:space="0" w:color="auto"/>
              <w:right w:val="double" w:sz="4" w:space="0" w:color="auto"/>
            </w:tcBorders>
            <w:shd w:val="clear" w:color="auto" w:fill="C0C0C0"/>
          </w:tcPr>
          <w:p w14:paraId="3E8FA698" w14:textId="77777777" w:rsidR="00FE4D20" w:rsidRPr="00A21DF7" w:rsidRDefault="00FE4D20" w:rsidP="00DC3E38">
            <w:pPr>
              <w:spacing w:before="40" w:after="40"/>
              <w:jc w:val="center"/>
              <w:rPr>
                <w:rFonts w:ascii="Arial" w:hAnsi="Arial" w:cs="Arial"/>
                <w:b/>
                <w:sz w:val="26"/>
                <w:szCs w:val="26"/>
              </w:rPr>
            </w:pPr>
            <w:r w:rsidRPr="00A21DF7">
              <w:rPr>
                <w:rFonts w:ascii="Arial" w:hAnsi="Arial" w:cs="Arial"/>
                <w:b/>
                <w:sz w:val="26"/>
                <w:szCs w:val="26"/>
              </w:rPr>
              <w:t>BT</w:t>
            </w:r>
          </w:p>
        </w:tc>
        <w:tc>
          <w:tcPr>
            <w:tcW w:w="333" w:type="pct"/>
            <w:tcBorders>
              <w:top w:val="single" w:sz="4" w:space="0" w:color="auto"/>
              <w:left w:val="double" w:sz="4" w:space="0" w:color="auto"/>
              <w:bottom w:val="single" w:sz="4" w:space="0" w:color="auto"/>
              <w:right w:val="nil"/>
            </w:tcBorders>
            <w:shd w:val="clear" w:color="auto" w:fill="C0C0C0"/>
          </w:tcPr>
          <w:p w14:paraId="27F6FB0C" w14:textId="77777777" w:rsidR="00FE4D20" w:rsidRPr="00A21DF7" w:rsidRDefault="00FE4D20" w:rsidP="00DC3E38">
            <w:pPr>
              <w:spacing w:before="40" w:after="40"/>
              <w:jc w:val="center"/>
              <w:rPr>
                <w:rFonts w:ascii="Arial" w:hAnsi="Arial" w:cs="Arial"/>
                <w:b/>
                <w:sz w:val="26"/>
                <w:szCs w:val="26"/>
              </w:rPr>
            </w:pPr>
            <w:r w:rsidRPr="00A21DF7">
              <w:rPr>
                <w:rFonts w:ascii="Arial" w:hAnsi="Arial" w:cs="Arial"/>
                <w:b/>
                <w:sz w:val="26"/>
                <w:szCs w:val="26"/>
              </w:rPr>
              <w:t>Item</w:t>
            </w:r>
          </w:p>
        </w:tc>
        <w:tc>
          <w:tcPr>
            <w:tcW w:w="333" w:type="pct"/>
            <w:tcBorders>
              <w:top w:val="single" w:sz="4" w:space="0" w:color="auto"/>
              <w:left w:val="nil"/>
              <w:bottom w:val="single" w:sz="4" w:space="0" w:color="auto"/>
              <w:right w:val="nil"/>
            </w:tcBorders>
            <w:shd w:val="clear" w:color="auto" w:fill="C0C0C0"/>
          </w:tcPr>
          <w:p w14:paraId="4909CF6E" w14:textId="77777777" w:rsidR="00FE4D20" w:rsidRPr="00A21DF7" w:rsidRDefault="00FE4D20" w:rsidP="00DC3E38">
            <w:pPr>
              <w:spacing w:before="40" w:after="40"/>
              <w:jc w:val="center"/>
              <w:rPr>
                <w:rFonts w:ascii="Arial" w:hAnsi="Arial" w:cs="Arial"/>
                <w:b/>
                <w:sz w:val="26"/>
                <w:szCs w:val="26"/>
              </w:rPr>
            </w:pPr>
            <w:r w:rsidRPr="00A21DF7">
              <w:rPr>
                <w:rFonts w:ascii="Arial" w:hAnsi="Arial" w:cs="Arial"/>
                <w:b/>
                <w:sz w:val="26"/>
                <w:szCs w:val="26"/>
              </w:rPr>
              <w:t>LO</w:t>
            </w:r>
          </w:p>
        </w:tc>
        <w:tc>
          <w:tcPr>
            <w:tcW w:w="328" w:type="pct"/>
            <w:gridSpan w:val="2"/>
            <w:tcBorders>
              <w:top w:val="single" w:sz="4" w:space="0" w:color="auto"/>
              <w:left w:val="nil"/>
              <w:bottom w:val="single" w:sz="4" w:space="0" w:color="auto"/>
              <w:right w:val="double" w:sz="4" w:space="0" w:color="auto"/>
            </w:tcBorders>
            <w:shd w:val="clear" w:color="auto" w:fill="C0C0C0"/>
          </w:tcPr>
          <w:p w14:paraId="18678129" w14:textId="77777777" w:rsidR="00FE4D20" w:rsidRPr="00A21DF7" w:rsidRDefault="00FE4D20" w:rsidP="00DC3E38">
            <w:pPr>
              <w:spacing w:before="40" w:after="40"/>
              <w:jc w:val="center"/>
              <w:rPr>
                <w:rFonts w:ascii="Arial" w:hAnsi="Arial" w:cs="Arial"/>
                <w:b/>
                <w:sz w:val="26"/>
                <w:szCs w:val="26"/>
              </w:rPr>
            </w:pPr>
            <w:r w:rsidRPr="00A21DF7">
              <w:rPr>
                <w:rFonts w:ascii="Arial" w:hAnsi="Arial" w:cs="Arial"/>
                <w:b/>
                <w:sz w:val="26"/>
                <w:szCs w:val="26"/>
              </w:rPr>
              <w:t>BT</w:t>
            </w:r>
          </w:p>
        </w:tc>
        <w:tc>
          <w:tcPr>
            <w:tcW w:w="333" w:type="pct"/>
            <w:tcBorders>
              <w:top w:val="single" w:sz="4" w:space="0" w:color="auto"/>
              <w:left w:val="double" w:sz="4" w:space="0" w:color="auto"/>
              <w:bottom w:val="single" w:sz="4" w:space="0" w:color="auto"/>
              <w:right w:val="nil"/>
            </w:tcBorders>
            <w:shd w:val="clear" w:color="auto" w:fill="C0C0C0"/>
          </w:tcPr>
          <w:p w14:paraId="55D2BF56" w14:textId="77777777" w:rsidR="00FE4D20" w:rsidRPr="00A21DF7" w:rsidRDefault="00FE4D20" w:rsidP="00DC3E38">
            <w:pPr>
              <w:spacing w:before="40" w:after="40"/>
              <w:jc w:val="center"/>
              <w:rPr>
                <w:rFonts w:ascii="Arial" w:hAnsi="Arial" w:cs="Arial"/>
                <w:b/>
                <w:sz w:val="26"/>
                <w:szCs w:val="26"/>
              </w:rPr>
            </w:pPr>
            <w:r w:rsidRPr="00A21DF7">
              <w:rPr>
                <w:rFonts w:ascii="Arial" w:hAnsi="Arial" w:cs="Arial"/>
                <w:b/>
                <w:sz w:val="26"/>
                <w:szCs w:val="26"/>
              </w:rPr>
              <w:t>Item</w:t>
            </w:r>
          </w:p>
        </w:tc>
        <w:tc>
          <w:tcPr>
            <w:tcW w:w="333" w:type="pct"/>
            <w:tcBorders>
              <w:top w:val="single" w:sz="4" w:space="0" w:color="auto"/>
              <w:left w:val="nil"/>
              <w:bottom w:val="single" w:sz="4" w:space="0" w:color="auto"/>
              <w:right w:val="nil"/>
            </w:tcBorders>
            <w:shd w:val="clear" w:color="auto" w:fill="C0C0C0"/>
          </w:tcPr>
          <w:p w14:paraId="11031DFD" w14:textId="77777777" w:rsidR="00FE4D20" w:rsidRPr="00A21DF7" w:rsidRDefault="00FE4D20" w:rsidP="00DC3E38">
            <w:pPr>
              <w:spacing w:before="40" w:after="40"/>
              <w:jc w:val="center"/>
              <w:rPr>
                <w:rFonts w:ascii="Arial" w:hAnsi="Arial" w:cs="Arial"/>
                <w:b/>
                <w:sz w:val="26"/>
                <w:szCs w:val="26"/>
              </w:rPr>
            </w:pPr>
            <w:r w:rsidRPr="00A21DF7">
              <w:rPr>
                <w:rFonts w:ascii="Arial" w:hAnsi="Arial" w:cs="Arial"/>
                <w:b/>
                <w:sz w:val="26"/>
                <w:szCs w:val="26"/>
              </w:rPr>
              <w:t>LO</w:t>
            </w:r>
          </w:p>
        </w:tc>
        <w:tc>
          <w:tcPr>
            <w:tcW w:w="331" w:type="pct"/>
            <w:gridSpan w:val="2"/>
            <w:tcBorders>
              <w:top w:val="single" w:sz="4" w:space="0" w:color="auto"/>
              <w:left w:val="nil"/>
              <w:bottom w:val="single" w:sz="4" w:space="0" w:color="auto"/>
              <w:right w:val="double" w:sz="4" w:space="0" w:color="auto"/>
            </w:tcBorders>
            <w:shd w:val="clear" w:color="auto" w:fill="C0C0C0"/>
          </w:tcPr>
          <w:p w14:paraId="3FA21AEC" w14:textId="77777777" w:rsidR="00FE4D20" w:rsidRPr="00A21DF7" w:rsidRDefault="00FE4D20" w:rsidP="00DC3E38">
            <w:pPr>
              <w:spacing w:before="40" w:after="40"/>
              <w:jc w:val="center"/>
              <w:rPr>
                <w:rFonts w:ascii="Arial" w:hAnsi="Arial" w:cs="Arial"/>
                <w:b/>
                <w:sz w:val="26"/>
                <w:szCs w:val="26"/>
              </w:rPr>
            </w:pPr>
            <w:r w:rsidRPr="00A21DF7">
              <w:rPr>
                <w:rFonts w:ascii="Arial" w:hAnsi="Arial" w:cs="Arial"/>
                <w:b/>
                <w:sz w:val="26"/>
                <w:szCs w:val="26"/>
              </w:rPr>
              <w:t>BT</w:t>
            </w:r>
          </w:p>
        </w:tc>
        <w:tc>
          <w:tcPr>
            <w:tcW w:w="333" w:type="pct"/>
            <w:tcBorders>
              <w:top w:val="single" w:sz="4" w:space="0" w:color="auto"/>
              <w:left w:val="double" w:sz="4" w:space="0" w:color="auto"/>
              <w:bottom w:val="single" w:sz="4" w:space="0" w:color="auto"/>
              <w:right w:val="nil"/>
            </w:tcBorders>
            <w:shd w:val="clear" w:color="auto" w:fill="C0C0C0"/>
          </w:tcPr>
          <w:p w14:paraId="48EFA96C" w14:textId="77777777" w:rsidR="00FE4D20" w:rsidRPr="00A21DF7" w:rsidRDefault="00FE4D20" w:rsidP="00DC3E38">
            <w:pPr>
              <w:spacing w:before="40" w:after="40"/>
              <w:jc w:val="center"/>
              <w:rPr>
                <w:rFonts w:ascii="Arial" w:hAnsi="Arial" w:cs="Arial"/>
                <w:b/>
                <w:sz w:val="26"/>
                <w:szCs w:val="26"/>
              </w:rPr>
            </w:pPr>
            <w:r w:rsidRPr="00A21DF7">
              <w:rPr>
                <w:rFonts w:ascii="Arial" w:hAnsi="Arial" w:cs="Arial"/>
                <w:b/>
                <w:sz w:val="26"/>
                <w:szCs w:val="26"/>
              </w:rPr>
              <w:t>Item</w:t>
            </w:r>
          </w:p>
        </w:tc>
        <w:tc>
          <w:tcPr>
            <w:tcW w:w="333" w:type="pct"/>
            <w:tcBorders>
              <w:top w:val="single" w:sz="4" w:space="0" w:color="auto"/>
              <w:left w:val="nil"/>
              <w:bottom w:val="single" w:sz="4" w:space="0" w:color="auto"/>
              <w:right w:val="nil"/>
            </w:tcBorders>
            <w:shd w:val="clear" w:color="auto" w:fill="C0C0C0"/>
          </w:tcPr>
          <w:p w14:paraId="2D437E56" w14:textId="77777777" w:rsidR="00FE4D20" w:rsidRPr="00A21DF7" w:rsidRDefault="00FE4D20" w:rsidP="00DC3E38">
            <w:pPr>
              <w:spacing w:before="40" w:after="40"/>
              <w:jc w:val="center"/>
              <w:rPr>
                <w:rFonts w:ascii="Arial" w:hAnsi="Arial" w:cs="Arial"/>
                <w:b/>
                <w:sz w:val="26"/>
                <w:szCs w:val="26"/>
              </w:rPr>
            </w:pPr>
            <w:r w:rsidRPr="00A21DF7">
              <w:rPr>
                <w:rFonts w:ascii="Arial" w:hAnsi="Arial" w:cs="Arial"/>
                <w:b/>
                <w:sz w:val="26"/>
                <w:szCs w:val="26"/>
              </w:rPr>
              <w:t>LO</w:t>
            </w:r>
          </w:p>
        </w:tc>
        <w:tc>
          <w:tcPr>
            <w:tcW w:w="334" w:type="pct"/>
            <w:tcBorders>
              <w:top w:val="single" w:sz="4" w:space="0" w:color="auto"/>
              <w:left w:val="nil"/>
              <w:bottom w:val="single" w:sz="4" w:space="0" w:color="auto"/>
              <w:right w:val="single" w:sz="4" w:space="0" w:color="auto"/>
            </w:tcBorders>
            <w:shd w:val="clear" w:color="auto" w:fill="C0C0C0"/>
          </w:tcPr>
          <w:p w14:paraId="11526483" w14:textId="77777777" w:rsidR="00FE4D20" w:rsidRPr="00A21DF7" w:rsidRDefault="00FE4D20" w:rsidP="00DC3E38">
            <w:pPr>
              <w:spacing w:before="40" w:after="40"/>
              <w:jc w:val="center"/>
              <w:rPr>
                <w:rFonts w:ascii="Arial" w:hAnsi="Arial" w:cs="Arial"/>
                <w:b/>
                <w:sz w:val="26"/>
                <w:szCs w:val="26"/>
              </w:rPr>
            </w:pPr>
            <w:r w:rsidRPr="00A21DF7">
              <w:rPr>
                <w:rFonts w:ascii="Arial" w:hAnsi="Arial" w:cs="Arial"/>
                <w:b/>
                <w:sz w:val="26"/>
                <w:szCs w:val="26"/>
              </w:rPr>
              <w:t>BT</w:t>
            </w:r>
          </w:p>
        </w:tc>
      </w:tr>
      <w:tr w:rsidR="00FE4D20" w:rsidRPr="00A21DF7" w14:paraId="67E16048" w14:textId="77777777" w:rsidTr="00DC3E38">
        <w:trPr>
          <w:cantSplit/>
        </w:trPr>
        <w:tc>
          <w:tcPr>
            <w:tcW w:w="5000" w:type="pct"/>
            <w:gridSpan w:val="17"/>
            <w:tcBorders>
              <w:top w:val="single" w:sz="4" w:space="0" w:color="auto"/>
              <w:left w:val="single" w:sz="4" w:space="0" w:color="auto"/>
              <w:bottom w:val="nil"/>
              <w:right w:val="single" w:sz="4" w:space="0" w:color="auto"/>
            </w:tcBorders>
          </w:tcPr>
          <w:p w14:paraId="4FD635F9" w14:textId="77777777" w:rsidR="00FE4D20" w:rsidRPr="00A21DF7" w:rsidRDefault="00FE4D20" w:rsidP="00DC3E38">
            <w:pPr>
              <w:spacing w:before="40" w:after="40"/>
              <w:jc w:val="center"/>
              <w:rPr>
                <w:rFonts w:ascii="Arial" w:hAnsi="Arial" w:cs="Arial"/>
                <w:b/>
                <w:sz w:val="26"/>
                <w:szCs w:val="26"/>
              </w:rPr>
            </w:pPr>
            <w:r w:rsidRPr="00A21DF7">
              <w:rPr>
                <w:rFonts w:ascii="Arial" w:hAnsi="Arial" w:cs="Arial"/>
                <w:b/>
                <w:sz w:val="26"/>
                <w:szCs w:val="26"/>
              </w:rPr>
              <w:t>Brief Exercises</w:t>
            </w:r>
          </w:p>
        </w:tc>
      </w:tr>
      <w:tr w:rsidR="00FE4D20" w:rsidRPr="00A21DF7" w14:paraId="36B8D260" w14:textId="77777777" w:rsidTr="00065B17">
        <w:tc>
          <w:tcPr>
            <w:tcW w:w="290" w:type="pct"/>
            <w:tcBorders>
              <w:top w:val="single" w:sz="4" w:space="0" w:color="auto"/>
              <w:left w:val="single" w:sz="4" w:space="0" w:color="auto"/>
              <w:bottom w:val="nil"/>
              <w:right w:val="nil"/>
            </w:tcBorders>
          </w:tcPr>
          <w:p w14:paraId="4C37874B"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1.</w:t>
            </w:r>
          </w:p>
        </w:tc>
        <w:tc>
          <w:tcPr>
            <w:tcW w:w="333" w:type="pct"/>
            <w:tcBorders>
              <w:top w:val="single" w:sz="4" w:space="0" w:color="auto"/>
              <w:left w:val="nil"/>
              <w:bottom w:val="nil"/>
              <w:right w:val="nil"/>
            </w:tcBorders>
          </w:tcPr>
          <w:p w14:paraId="094E199F"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w:t>
            </w:r>
          </w:p>
        </w:tc>
        <w:tc>
          <w:tcPr>
            <w:tcW w:w="333" w:type="pct"/>
            <w:tcBorders>
              <w:top w:val="single" w:sz="4" w:space="0" w:color="auto"/>
              <w:left w:val="nil"/>
              <w:bottom w:val="nil"/>
              <w:right w:val="double" w:sz="4" w:space="0" w:color="auto"/>
            </w:tcBorders>
          </w:tcPr>
          <w:p w14:paraId="1439A648"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C</w:t>
            </w:r>
          </w:p>
        </w:tc>
        <w:tc>
          <w:tcPr>
            <w:tcW w:w="333" w:type="pct"/>
            <w:tcBorders>
              <w:top w:val="single" w:sz="4" w:space="0" w:color="auto"/>
              <w:left w:val="double" w:sz="4" w:space="0" w:color="auto"/>
              <w:bottom w:val="nil"/>
              <w:right w:val="nil"/>
            </w:tcBorders>
          </w:tcPr>
          <w:p w14:paraId="02ACD082"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7.</w:t>
            </w:r>
          </w:p>
        </w:tc>
        <w:tc>
          <w:tcPr>
            <w:tcW w:w="388" w:type="pct"/>
            <w:tcBorders>
              <w:top w:val="single" w:sz="4" w:space="0" w:color="auto"/>
              <w:left w:val="nil"/>
              <w:bottom w:val="nil"/>
              <w:right w:val="nil"/>
            </w:tcBorders>
            <w:vAlign w:val="bottom"/>
          </w:tcPr>
          <w:p w14:paraId="3AC7AF1E"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w:t>
            </w:r>
          </w:p>
        </w:tc>
        <w:tc>
          <w:tcPr>
            <w:tcW w:w="333" w:type="pct"/>
            <w:tcBorders>
              <w:top w:val="single" w:sz="4" w:space="0" w:color="auto"/>
              <w:left w:val="nil"/>
              <w:bottom w:val="nil"/>
              <w:right w:val="double" w:sz="4" w:space="0" w:color="auto"/>
            </w:tcBorders>
          </w:tcPr>
          <w:p w14:paraId="1995EBF8"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single" w:sz="4" w:space="0" w:color="auto"/>
              <w:left w:val="double" w:sz="4" w:space="0" w:color="auto"/>
              <w:bottom w:val="nil"/>
              <w:right w:val="nil"/>
            </w:tcBorders>
          </w:tcPr>
          <w:p w14:paraId="278A39F3"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13.</w:t>
            </w:r>
          </w:p>
        </w:tc>
        <w:tc>
          <w:tcPr>
            <w:tcW w:w="384" w:type="pct"/>
            <w:gridSpan w:val="2"/>
            <w:tcBorders>
              <w:top w:val="single" w:sz="4" w:space="0" w:color="auto"/>
              <w:left w:val="nil"/>
              <w:bottom w:val="nil"/>
              <w:right w:val="nil"/>
            </w:tcBorders>
          </w:tcPr>
          <w:p w14:paraId="7CDDE33C"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277" w:type="pct"/>
            <w:tcBorders>
              <w:top w:val="single" w:sz="4" w:space="0" w:color="auto"/>
              <w:left w:val="nil"/>
              <w:bottom w:val="nil"/>
              <w:right w:val="double" w:sz="4" w:space="0" w:color="auto"/>
            </w:tcBorders>
          </w:tcPr>
          <w:p w14:paraId="67636B55"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single" w:sz="4" w:space="0" w:color="auto"/>
              <w:left w:val="double" w:sz="4" w:space="0" w:color="auto"/>
              <w:bottom w:val="nil"/>
              <w:right w:val="nil"/>
            </w:tcBorders>
          </w:tcPr>
          <w:p w14:paraId="6C198381"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19.</w:t>
            </w:r>
          </w:p>
        </w:tc>
        <w:tc>
          <w:tcPr>
            <w:tcW w:w="360" w:type="pct"/>
            <w:gridSpan w:val="2"/>
            <w:tcBorders>
              <w:top w:val="single" w:sz="4" w:space="0" w:color="auto"/>
              <w:left w:val="nil"/>
              <w:bottom w:val="nil"/>
              <w:right w:val="nil"/>
            </w:tcBorders>
          </w:tcPr>
          <w:p w14:paraId="29D6CDB9"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304" w:type="pct"/>
            <w:tcBorders>
              <w:top w:val="single" w:sz="4" w:space="0" w:color="auto"/>
              <w:left w:val="nil"/>
              <w:bottom w:val="nil"/>
              <w:right w:val="double" w:sz="4" w:space="0" w:color="auto"/>
            </w:tcBorders>
          </w:tcPr>
          <w:p w14:paraId="309EEE60"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single" w:sz="4" w:space="0" w:color="auto"/>
              <w:left w:val="double" w:sz="4" w:space="0" w:color="auto"/>
              <w:bottom w:val="nil"/>
              <w:right w:val="nil"/>
            </w:tcBorders>
          </w:tcPr>
          <w:p w14:paraId="5C2BAD3E"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25.</w:t>
            </w:r>
          </w:p>
        </w:tc>
        <w:tc>
          <w:tcPr>
            <w:tcW w:w="333" w:type="pct"/>
            <w:tcBorders>
              <w:top w:val="single" w:sz="4" w:space="0" w:color="auto"/>
              <w:left w:val="nil"/>
              <w:bottom w:val="nil"/>
              <w:right w:val="nil"/>
            </w:tcBorders>
          </w:tcPr>
          <w:p w14:paraId="12A21199"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334" w:type="pct"/>
            <w:tcBorders>
              <w:top w:val="single" w:sz="4" w:space="0" w:color="auto"/>
              <w:left w:val="nil"/>
              <w:bottom w:val="nil"/>
              <w:right w:val="single" w:sz="4" w:space="0" w:color="auto"/>
            </w:tcBorders>
          </w:tcPr>
          <w:p w14:paraId="6E89C789"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r>
      <w:tr w:rsidR="00FE4D20" w:rsidRPr="00A21DF7" w14:paraId="5093A376" w14:textId="77777777" w:rsidTr="00065B17">
        <w:tc>
          <w:tcPr>
            <w:tcW w:w="290" w:type="pct"/>
            <w:tcBorders>
              <w:top w:val="nil"/>
              <w:left w:val="single" w:sz="4" w:space="0" w:color="auto"/>
              <w:bottom w:val="nil"/>
              <w:right w:val="nil"/>
            </w:tcBorders>
          </w:tcPr>
          <w:p w14:paraId="6B6B6D3C"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2.</w:t>
            </w:r>
          </w:p>
        </w:tc>
        <w:tc>
          <w:tcPr>
            <w:tcW w:w="333" w:type="pct"/>
            <w:tcBorders>
              <w:top w:val="nil"/>
              <w:left w:val="nil"/>
              <w:bottom w:val="nil"/>
              <w:right w:val="nil"/>
            </w:tcBorders>
          </w:tcPr>
          <w:p w14:paraId="134A9820"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w:t>
            </w:r>
          </w:p>
        </w:tc>
        <w:tc>
          <w:tcPr>
            <w:tcW w:w="333" w:type="pct"/>
            <w:tcBorders>
              <w:top w:val="nil"/>
              <w:left w:val="nil"/>
              <w:bottom w:val="nil"/>
              <w:right w:val="double" w:sz="4" w:space="0" w:color="auto"/>
            </w:tcBorders>
          </w:tcPr>
          <w:p w14:paraId="2FBACAE2"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C</w:t>
            </w:r>
          </w:p>
        </w:tc>
        <w:tc>
          <w:tcPr>
            <w:tcW w:w="333" w:type="pct"/>
            <w:tcBorders>
              <w:top w:val="nil"/>
              <w:left w:val="double" w:sz="4" w:space="0" w:color="auto"/>
              <w:bottom w:val="nil"/>
              <w:right w:val="nil"/>
            </w:tcBorders>
          </w:tcPr>
          <w:p w14:paraId="2C060FFA"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8.</w:t>
            </w:r>
          </w:p>
        </w:tc>
        <w:tc>
          <w:tcPr>
            <w:tcW w:w="388" w:type="pct"/>
            <w:tcBorders>
              <w:top w:val="nil"/>
              <w:left w:val="nil"/>
              <w:bottom w:val="nil"/>
              <w:right w:val="nil"/>
            </w:tcBorders>
            <w:vAlign w:val="bottom"/>
          </w:tcPr>
          <w:p w14:paraId="7F9FB56B"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w:t>
            </w:r>
          </w:p>
        </w:tc>
        <w:tc>
          <w:tcPr>
            <w:tcW w:w="333" w:type="pct"/>
            <w:tcBorders>
              <w:top w:val="nil"/>
              <w:left w:val="nil"/>
              <w:bottom w:val="nil"/>
              <w:right w:val="double" w:sz="4" w:space="0" w:color="auto"/>
            </w:tcBorders>
          </w:tcPr>
          <w:p w14:paraId="2CFFD4A4"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nil"/>
              <w:left w:val="double" w:sz="4" w:space="0" w:color="auto"/>
              <w:bottom w:val="nil"/>
              <w:right w:val="nil"/>
            </w:tcBorders>
          </w:tcPr>
          <w:p w14:paraId="6D8D5A56"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14.</w:t>
            </w:r>
          </w:p>
        </w:tc>
        <w:tc>
          <w:tcPr>
            <w:tcW w:w="384" w:type="pct"/>
            <w:gridSpan w:val="2"/>
            <w:tcBorders>
              <w:top w:val="nil"/>
              <w:left w:val="nil"/>
              <w:bottom w:val="nil"/>
              <w:right w:val="nil"/>
            </w:tcBorders>
          </w:tcPr>
          <w:p w14:paraId="62CF8F60"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277" w:type="pct"/>
            <w:tcBorders>
              <w:top w:val="nil"/>
              <w:left w:val="nil"/>
              <w:bottom w:val="nil"/>
              <w:right w:val="double" w:sz="4" w:space="0" w:color="auto"/>
            </w:tcBorders>
          </w:tcPr>
          <w:p w14:paraId="4FBC32B6"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nil"/>
              <w:left w:val="double" w:sz="4" w:space="0" w:color="auto"/>
              <w:bottom w:val="nil"/>
              <w:right w:val="nil"/>
            </w:tcBorders>
          </w:tcPr>
          <w:p w14:paraId="01F24BFC"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20.</w:t>
            </w:r>
          </w:p>
        </w:tc>
        <w:tc>
          <w:tcPr>
            <w:tcW w:w="360" w:type="pct"/>
            <w:gridSpan w:val="2"/>
            <w:tcBorders>
              <w:top w:val="nil"/>
              <w:left w:val="nil"/>
              <w:bottom w:val="nil"/>
              <w:right w:val="nil"/>
            </w:tcBorders>
          </w:tcPr>
          <w:p w14:paraId="4759AA2F"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304" w:type="pct"/>
            <w:tcBorders>
              <w:top w:val="nil"/>
              <w:left w:val="nil"/>
              <w:bottom w:val="nil"/>
              <w:right w:val="double" w:sz="4" w:space="0" w:color="auto"/>
            </w:tcBorders>
          </w:tcPr>
          <w:p w14:paraId="55E2AA49"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nil"/>
              <w:left w:val="double" w:sz="4" w:space="0" w:color="auto"/>
              <w:bottom w:val="nil"/>
              <w:right w:val="nil"/>
            </w:tcBorders>
          </w:tcPr>
          <w:p w14:paraId="73ABA1DC"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26.</w:t>
            </w:r>
          </w:p>
        </w:tc>
        <w:tc>
          <w:tcPr>
            <w:tcW w:w="333" w:type="pct"/>
            <w:tcBorders>
              <w:top w:val="nil"/>
              <w:left w:val="nil"/>
              <w:bottom w:val="nil"/>
              <w:right w:val="nil"/>
            </w:tcBorders>
          </w:tcPr>
          <w:p w14:paraId="1A6D71FB"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334" w:type="pct"/>
            <w:tcBorders>
              <w:top w:val="nil"/>
              <w:left w:val="nil"/>
              <w:bottom w:val="nil"/>
              <w:right w:val="single" w:sz="4" w:space="0" w:color="auto"/>
            </w:tcBorders>
          </w:tcPr>
          <w:p w14:paraId="73BA63CD"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r>
      <w:tr w:rsidR="00FE4D20" w:rsidRPr="00A21DF7" w14:paraId="7D9DDDEF" w14:textId="77777777" w:rsidTr="00065B17">
        <w:tc>
          <w:tcPr>
            <w:tcW w:w="290" w:type="pct"/>
            <w:tcBorders>
              <w:top w:val="nil"/>
              <w:left w:val="single" w:sz="4" w:space="0" w:color="auto"/>
              <w:bottom w:val="nil"/>
              <w:right w:val="nil"/>
            </w:tcBorders>
          </w:tcPr>
          <w:p w14:paraId="4AF2C699"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3.</w:t>
            </w:r>
          </w:p>
        </w:tc>
        <w:tc>
          <w:tcPr>
            <w:tcW w:w="333" w:type="pct"/>
            <w:tcBorders>
              <w:top w:val="nil"/>
              <w:left w:val="nil"/>
              <w:bottom w:val="nil"/>
              <w:right w:val="nil"/>
            </w:tcBorders>
          </w:tcPr>
          <w:p w14:paraId="5EB9C887"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w:t>
            </w:r>
          </w:p>
        </w:tc>
        <w:tc>
          <w:tcPr>
            <w:tcW w:w="333" w:type="pct"/>
            <w:tcBorders>
              <w:top w:val="nil"/>
              <w:left w:val="nil"/>
              <w:bottom w:val="nil"/>
              <w:right w:val="double" w:sz="4" w:space="0" w:color="auto"/>
            </w:tcBorders>
          </w:tcPr>
          <w:p w14:paraId="184EC0EE"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C</w:t>
            </w:r>
          </w:p>
        </w:tc>
        <w:tc>
          <w:tcPr>
            <w:tcW w:w="333" w:type="pct"/>
            <w:tcBorders>
              <w:top w:val="nil"/>
              <w:left w:val="double" w:sz="4" w:space="0" w:color="auto"/>
              <w:bottom w:val="nil"/>
              <w:right w:val="nil"/>
            </w:tcBorders>
          </w:tcPr>
          <w:p w14:paraId="204C34CB"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9.</w:t>
            </w:r>
          </w:p>
        </w:tc>
        <w:tc>
          <w:tcPr>
            <w:tcW w:w="388" w:type="pct"/>
            <w:tcBorders>
              <w:top w:val="nil"/>
              <w:left w:val="nil"/>
              <w:bottom w:val="nil"/>
              <w:right w:val="nil"/>
            </w:tcBorders>
            <w:vAlign w:val="bottom"/>
          </w:tcPr>
          <w:p w14:paraId="26920A6B"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w:t>
            </w:r>
          </w:p>
        </w:tc>
        <w:tc>
          <w:tcPr>
            <w:tcW w:w="333" w:type="pct"/>
            <w:tcBorders>
              <w:top w:val="nil"/>
              <w:left w:val="nil"/>
              <w:bottom w:val="nil"/>
              <w:right w:val="double" w:sz="4" w:space="0" w:color="auto"/>
            </w:tcBorders>
          </w:tcPr>
          <w:p w14:paraId="4BA666F7"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nil"/>
              <w:left w:val="double" w:sz="4" w:space="0" w:color="auto"/>
              <w:bottom w:val="nil"/>
              <w:right w:val="nil"/>
            </w:tcBorders>
          </w:tcPr>
          <w:p w14:paraId="49C8DF22"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15.</w:t>
            </w:r>
          </w:p>
        </w:tc>
        <w:tc>
          <w:tcPr>
            <w:tcW w:w="384" w:type="pct"/>
            <w:gridSpan w:val="2"/>
            <w:tcBorders>
              <w:top w:val="nil"/>
              <w:left w:val="nil"/>
              <w:bottom w:val="nil"/>
              <w:right w:val="nil"/>
            </w:tcBorders>
          </w:tcPr>
          <w:p w14:paraId="3A24E72E"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277" w:type="pct"/>
            <w:tcBorders>
              <w:top w:val="nil"/>
              <w:left w:val="nil"/>
              <w:bottom w:val="nil"/>
              <w:right w:val="double" w:sz="4" w:space="0" w:color="auto"/>
            </w:tcBorders>
          </w:tcPr>
          <w:p w14:paraId="34C5A2A8"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nil"/>
              <w:left w:val="double" w:sz="4" w:space="0" w:color="auto"/>
              <w:bottom w:val="nil"/>
              <w:right w:val="nil"/>
            </w:tcBorders>
          </w:tcPr>
          <w:p w14:paraId="1CFDE3CC"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21.</w:t>
            </w:r>
          </w:p>
        </w:tc>
        <w:tc>
          <w:tcPr>
            <w:tcW w:w="360" w:type="pct"/>
            <w:gridSpan w:val="2"/>
            <w:tcBorders>
              <w:top w:val="nil"/>
              <w:left w:val="nil"/>
              <w:bottom w:val="nil"/>
              <w:right w:val="nil"/>
            </w:tcBorders>
          </w:tcPr>
          <w:p w14:paraId="5318B7A4"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304" w:type="pct"/>
            <w:tcBorders>
              <w:top w:val="nil"/>
              <w:left w:val="nil"/>
              <w:bottom w:val="nil"/>
              <w:right w:val="double" w:sz="4" w:space="0" w:color="auto"/>
            </w:tcBorders>
          </w:tcPr>
          <w:p w14:paraId="7649E0B2"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nil"/>
              <w:left w:val="double" w:sz="4" w:space="0" w:color="auto"/>
              <w:bottom w:val="nil"/>
              <w:right w:val="nil"/>
            </w:tcBorders>
          </w:tcPr>
          <w:p w14:paraId="0B3E0FDE"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27.</w:t>
            </w:r>
          </w:p>
        </w:tc>
        <w:tc>
          <w:tcPr>
            <w:tcW w:w="333" w:type="pct"/>
            <w:tcBorders>
              <w:top w:val="nil"/>
              <w:left w:val="nil"/>
              <w:bottom w:val="nil"/>
              <w:right w:val="nil"/>
            </w:tcBorders>
          </w:tcPr>
          <w:p w14:paraId="66F36D38"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334" w:type="pct"/>
            <w:tcBorders>
              <w:top w:val="nil"/>
              <w:left w:val="nil"/>
              <w:bottom w:val="nil"/>
              <w:right w:val="single" w:sz="4" w:space="0" w:color="auto"/>
            </w:tcBorders>
          </w:tcPr>
          <w:p w14:paraId="23B1F8AE"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r>
      <w:tr w:rsidR="00FE4D20" w:rsidRPr="00A21DF7" w14:paraId="67EEAC81" w14:textId="77777777" w:rsidTr="00065B17">
        <w:tc>
          <w:tcPr>
            <w:tcW w:w="290" w:type="pct"/>
            <w:tcBorders>
              <w:top w:val="nil"/>
              <w:left w:val="single" w:sz="4" w:space="0" w:color="auto"/>
              <w:bottom w:val="nil"/>
              <w:right w:val="nil"/>
            </w:tcBorders>
          </w:tcPr>
          <w:p w14:paraId="2C5818E7"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4.</w:t>
            </w:r>
          </w:p>
        </w:tc>
        <w:tc>
          <w:tcPr>
            <w:tcW w:w="333" w:type="pct"/>
            <w:tcBorders>
              <w:top w:val="nil"/>
              <w:left w:val="nil"/>
              <w:bottom w:val="nil"/>
              <w:right w:val="nil"/>
            </w:tcBorders>
          </w:tcPr>
          <w:p w14:paraId="4AC03228"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w:t>
            </w:r>
          </w:p>
        </w:tc>
        <w:tc>
          <w:tcPr>
            <w:tcW w:w="333" w:type="pct"/>
            <w:tcBorders>
              <w:top w:val="nil"/>
              <w:left w:val="nil"/>
              <w:bottom w:val="nil"/>
              <w:right w:val="double" w:sz="4" w:space="0" w:color="auto"/>
            </w:tcBorders>
          </w:tcPr>
          <w:p w14:paraId="4A50F302"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C</w:t>
            </w:r>
          </w:p>
        </w:tc>
        <w:tc>
          <w:tcPr>
            <w:tcW w:w="333" w:type="pct"/>
            <w:tcBorders>
              <w:top w:val="nil"/>
              <w:left w:val="double" w:sz="4" w:space="0" w:color="auto"/>
              <w:bottom w:val="nil"/>
              <w:right w:val="nil"/>
            </w:tcBorders>
          </w:tcPr>
          <w:p w14:paraId="1E8782B3"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10.</w:t>
            </w:r>
          </w:p>
        </w:tc>
        <w:tc>
          <w:tcPr>
            <w:tcW w:w="388" w:type="pct"/>
            <w:tcBorders>
              <w:top w:val="nil"/>
              <w:left w:val="nil"/>
              <w:bottom w:val="nil"/>
              <w:right w:val="nil"/>
            </w:tcBorders>
            <w:vAlign w:val="bottom"/>
          </w:tcPr>
          <w:p w14:paraId="4FADC0E1"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2,4</w:t>
            </w:r>
          </w:p>
        </w:tc>
        <w:tc>
          <w:tcPr>
            <w:tcW w:w="333" w:type="pct"/>
            <w:tcBorders>
              <w:top w:val="nil"/>
              <w:left w:val="nil"/>
              <w:bottom w:val="nil"/>
              <w:right w:val="double" w:sz="4" w:space="0" w:color="auto"/>
            </w:tcBorders>
          </w:tcPr>
          <w:p w14:paraId="57CD45E3"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C</w:t>
            </w:r>
          </w:p>
        </w:tc>
        <w:tc>
          <w:tcPr>
            <w:tcW w:w="333" w:type="pct"/>
            <w:tcBorders>
              <w:top w:val="nil"/>
              <w:left w:val="double" w:sz="4" w:space="0" w:color="auto"/>
              <w:bottom w:val="nil"/>
              <w:right w:val="nil"/>
            </w:tcBorders>
          </w:tcPr>
          <w:p w14:paraId="78FF009C"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16.</w:t>
            </w:r>
          </w:p>
        </w:tc>
        <w:tc>
          <w:tcPr>
            <w:tcW w:w="384" w:type="pct"/>
            <w:gridSpan w:val="2"/>
            <w:tcBorders>
              <w:top w:val="nil"/>
              <w:left w:val="nil"/>
              <w:bottom w:val="nil"/>
              <w:right w:val="nil"/>
            </w:tcBorders>
          </w:tcPr>
          <w:p w14:paraId="69C75722"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277" w:type="pct"/>
            <w:tcBorders>
              <w:top w:val="nil"/>
              <w:left w:val="nil"/>
              <w:bottom w:val="nil"/>
              <w:right w:val="double" w:sz="4" w:space="0" w:color="auto"/>
            </w:tcBorders>
          </w:tcPr>
          <w:p w14:paraId="1F6693F0"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nil"/>
              <w:left w:val="double" w:sz="4" w:space="0" w:color="auto"/>
              <w:bottom w:val="nil"/>
              <w:right w:val="nil"/>
            </w:tcBorders>
          </w:tcPr>
          <w:p w14:paraId="3D4616D5"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22.</w:t>
            </w:r>
          </w:p>
        </w:tc>
        <w:tc>
          <w:tcPr>
            <w:tcW w:w="360" w:type="pct"/>
            <w:gridSpan w:val="2"/>
            <w:tcBorders>
              <w:top w:val="nil"/>
              <w:left w:val="nil"/>
              <w:bottom w:val="nil"/>
              <w:right w:val="nil"/>
            </w:tcBorders>
          </w:tcPr>
          <w:p w14:paraId="44E6CF82"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304" w:type="pct"/>
            <w:tcBorders>
              <w:top w:val="nil"/>
              <w:left w:val="nil"/>
              <w:bottom w:val="nil"/>
              <w:right w:val="double" w:sz="4" w:space="0" w:color="auto"/>
            </w:tcBorders>
          </w:tcPr>
          <w:p w14:paraId="65B377CE"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nil"/>
              <w:left w:val="double" w:sz="4" w:space="0" w:color="auto"/>
              <w:bottom w:val="nil"/>
              <w:right w:val="nil"/>
            </w:tcBorders>
          </w:tcPr>
          <w:p w14:paraId="310801EA"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28.</w:t>
            </w:r>
          </w:p>
        </w:tc>
        <w:tc>
          <w:tcPr>
            <w:tcW w:w="333" w:type="pct"/>
            <w:tcBorders>
              <w:top w:val="nil"/>
              <w:left w:val="nil"/>
              <w:bottom w:val="nil"/>
              <w:right w:val="nil"/>
            </w:tcBorders>
          </w:tcPr>
          <w:p w14:paraId="1B3E2CF3"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334" w:type="pct"/>
            <w:tcBorders>
              <w:top w:val="nil"/>
              <w:left w:val="nil"/>
              <w:bottom w:val="nil"/>
              <w:right w:val="single" w:sz="4" w:space="0" w:color="auto"/>
            </w:tcBorders>
          </w:tcPr>
          <w:p w14:paraId="3B4F2FEF"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r>
      <w:tr w:rsidR="00FE4D20" w:rsidRPr="00A21DF7" w14:paraId="043C873E" w14:textId="77777777" w:rsidTr="00065B17">
        <w:tc>
          <w:tcPr>
            <w:tcW w:w="290" w:type="pct"/>
            <w:tcBorders>
              <w:top w:val="nil"/>
              <w:left w:val="single" w:sz="4" w:space="0" w:color="auto"/>
              <w:bottom w:val="nil"/>
              <w:right w:val="nil"/>
            </w:tcBorders>
          </w:tcPr>
          <w:p w14:paraId="4A5CB20C"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xml:space="preserve"> 5</w:t>
            </w:r>
          </w:p>
        </w:tc>
        <w:tc>
          <w:tcPr>
            <w:tcW w:w="333" w:type="pct"/>
            <w:tcBorders>
              <w:top w:val="nil"/>
              <w:left w:val="nil"/>
              <w:bottom w:val="nil"/>
              <w:right w:val="nil"/>
            </w:tcBorders>
          </w:tcPr>
          <w:p w14:paraId="61274063"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w:t>
            </w:r>
          </w:p>
        </w:tc>
        <w:tc>
          <w:tcPr>
            <w:tcW w:w="333" w:type="pct"/>
            <w:tcBorders>
              <w:top w:val="nil"/>
              <w:left w:val="nil"/>
              <w:bottom w:val="nil"/>
              <w:right w:val="double" w:sz="4" w:space="0" w:color="auto"/>
            </w:tcBorders>
          </w:tcPr>
          <w:p w14:paraId="39DE017D"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C</w:t>
            </w:r>
          </w:p>
        </w:tc>
        <w:tc>
          <w:tcPr>
            <w:tcW w:w="333" w:type="pct"/>
            <w:tcBorders>
              <w:top w:val="nil"/>
              <w:left w:val="double" w:sz="4" w:space="0" w:color="auto"/>
              <w:bottom w:val="nil"/>
              <w:right w:val="nil"/>
            </w:tcBorders>
          </w:tcPr>
          <w:p w14:paraId="14EBE4FD"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.11.</w:t>
            </w:r>
          </w:p>
        </w:tc>
        <w:tc>
          <w:tcPr>
            <w:tcW w:w="388" w:type="pct"/>
            <w:tcBorders>
              <w:top w:val="nil"/>
              <w:left w:val="nil"/>
              <w:bottom w:val="nil"/>
              <w:right w:val="nil"/>
            </w:tcBorders>
            <w:vAlign w:val="bottom"/>
          </w:tcPr>
          <w:p w14:paraId="38BC89D0"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2,4</w:t>
            </w:r>
          </w:p>
        </w:tc>
        <w:tc>
          <w:tcPr>
            <w:tcW w:w="333" w:type="pct"/>
            <w:tcBorders>
              <w:top w:val="nil"/>
              <w:left w:val="nil"/>
              <w:bottom w:val="nil"/>
              <w:right w:val="double" w:sz="4" w:space="0" w:color="auto"/>
            </w:tcBorders>
          </w:tcPr>
          <w:p w14:paraId="33FFCA7A"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C</w:t>
            </w:r>
          </w:p>
        </w:tc>
        <w:tc>
          <w:tcPr>
            <w:tcW w:w="333" w:type="pct"/>
            <w:tcBorders>
              <w:top w:val="nil"/>
              <w:left w:val="double" w:sz="4" w:space="0" w:color="auto"/>
              <w:bottom w:val="nil"/>
              <w:right w:val="nil"/>
            </w:tcBorders>
          </w:tcPr>
          <w:p w14:paraId="770782F5"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17.</w:t>
            </w:r>
          </w:p>
        </w:tc>
        <w:tc>
          <w:tcPr>
            <w:tcW w:w="384" w:type="pct"/>
            <w:gridSpan w:val="2"/>
            <w:tcBorders>
              <w:top w:val="nil"/>
              <w:left w:val="nil"/>
              <w:bottom w:val="nil"/>
              <w:right w:val="nil"/>
            </w:tcBorders>
          </w:tcPr>
          <w:p w14:paraId="7637ECA2"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277" w:type="pct"/>
            <w:tcBorders>
              <w:top w:val="nil"/>
              <w:left w:val="nil"/>
              <w:bottom w:val="nil"/>
              <w:right w:val="double" w:sz="4" w:space="0" w:color="auto"/>
            </w:tcBorders>
          </w:tcPr>
          <w:p w14:paraId="5A7DF7F7"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nil"/>
              <w:left w:val="double" w:sz="4" w:space="0" w:color="auto"/>
              <w:bottom w:val="nil"/>
              <w:right w:val="nil"/>
            </w:tcBorders>
          </w:tcPr>
          <w:p w14:paraId="2D9E94F9"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23.</w:t>
            </w:r>
          </w:p>
        </w:tc>
        <w:tc>
          <w:tcPr>
            <w:tcW w:w="360" w:type="pct"/>
            <w:gridSpan w:val="2"/>
            <w:tcBorders>
              <w:top w:val="nil"/>
              <w:left w:val="nil"/>
              <w:bottom w:val="nil"/>
              <w:right w:val="nil"/>
            </w:tcBorders>
          </w:tcPr>
          <w:p w14:paraId="37C5F0EB"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304" w:type="pct"/>
            <w:tcBorders>
              <w:top w:val="nil"/>
              <w:left w:val="nil"/>
              <w:bottom w:val="nil"/>
              <w:right w:val="double" w:sz="4" w:space="0" w:color="auto"/>
            </w:tcBorders>
          </w:tcPr>
          <w:p w14:paraId="3FB846C1"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nil"/>
              <w:left w:val="double" w:sz="4" w:space="0" w:color="auto"/>
              <w:bottom w:val="nil"/>
              <w:right w:val="nil"/>
            </w:tcBorders>
          </w:tcPr>
          <w:p w14:paraId="1B7F3CB9"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29.</w:t>
            </w:r>
          </w:p>
        </w:tc>
        <w:tc>
          <w:tcPr>
            <w:tcW w:w="333" w:type="pct"/>
            <w:tcBorders>
              <w:top w:val="nil"/>
              <w:left w:val="nil"/>
              <w:bottom w:val="nil"/>
              <w:right w:val="nil"/>
            </w:tcBorders>
          </w:tcPr>
          <w:p w14:paraId="7B493A2E"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3,4</w:t>
            </w:r>
          </w:p>
        </w:tc>
        <w:tc>
          <w:tcPr>
            <w:tcW w:w="334" w:type="pct"/>
            <w:tcBorders>
              <w:top w:val="nil"/>
              <w:left w:val="nil"/>
              <w:bottom w:val="nil"/>
              <w:right w:val="single" w:sz="4" w:space="0" w:color="auto"/>
            </w:tcBorders>
          </w:tcPr>
          <w:p w14:paraId="4349E0A9"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r>
      <w:tr w:rsidR="00FE4D20" w:rsidRPr="00A21DF7" w14:paraId="601644BD" w14:textId="77777777" w:rsidTr="00065B17">
        <w:tc>
          <w:tcPr>
            <w:tcW w:w="290" w:type="pct"/>
            <w:tcBorders>
              <w:top w:val="nil"/>
              <w:left w:val="single" w:sz="4" w:space="0" w:color="auto"/>
              <w:bottom w:val="nil"/>
              <w:right w:val="nil"/>
            </w:tcBorders>
          </w:tcPr>
          <w:p w14:paraId="211D12D1"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6.</w:t>
            </w:r>
          </w:p>
        </w:tc>
        <w:tc>
          <w:tcPr>
            <w:tcW w:w="333" w:type="pct"/>
            <w:tcBorders>
              <w:top w:val="nil"/>
              <w:left w:val="nil"/>
              <w:bottom w:val="nil"/>
              <w:right w:val="nil"/>
            </w:tcBorders>
          </w:tcPr>
          <w:p w14:paraId="7367A5BA"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w:t>
            </w:r>
          </w:p>
        </w:tc>
        <w:tc>
          <w:tcPr>
            <w:tcW w:w="333" w:type="pct"/>
            <w:tcBorders>
              <w:top w:val="nil"/>
              <w:left w:val="nil"/>
              <w:bottom w:val="nil"/>
              <w:right w:val="double" w:sz="4" w:space="0" w:color="auto"/>
            </w:tcBorders>
          </w:tcPr>
          <w:p w14:paraId="6A4DCD8C"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nil"/>
              <w:left w:val="double" w:sz="4" w:space="0" w:color="auto"/>
              <w:bottom w:val="nil"/>
              <w:right w:val="nil"/>
            </w:tcBorders>
          </w:tcPr>
          <w:p w14:paraId="45D3732A"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xml:space="preserve"> 12.</w:t>
            </w:r>
          </w:p>
        </w:tc>
        <w:tc>
          <w:tcPr>
            <w:tcW w:w="388" w:type="pct"/>
            <w:tcBorders>
              <w:top w:val="nil"/>
              <w:left w:val="nil"/>
              <w:bottom w:val="nil"/>
              <w:right w:val="nil"/>
            </w:tcBorders>
            <w:vAlign w:val="bottom"/>
          </w:tcPr>
          <w:p w14:paraId="5BF5DD09"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333" w:type="pct"/>
            <w:tcBorders>
              <w:top w:val="nil"/>
              <w:left w:val="nil"/>
              <w:bottom w:val="nil"/>
              <w:right w:val="double" w:sz="4" w:space="0" w:color="auto"/>
            </w:tcBorders>
          </w:tcPr>
          <w:p w14:paraId="022D86C1"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nil"/>
              <w:left w:val="double" w:sz="4" w:space="0" w:color="auto"/>
              <w:bottom w:val="nil"/>
              <w:right w:val="nil"/>
            </w:tcBorders>
          </w:tcPr>
          <w:p w14:paraId="27973D7B"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xml:space="preserve"> 18.</w:t>
            </w:r>
          </w:p>
        </w:tc>
        <w:tc>
          <w:tcPr>
            <w:tcW w:w="384" w:type="pct"/>
            <w:gridSpan w:val="2"/>
            <w:tcBorders>
              <w:top w:val="nil"/>
              <w:left w:val="nil"/>
              <w:bottom w:val="nil"/>
              <w:right w:val="nil"/>
            </w:tcBorders>
          </w:tcPr>
          <w:p w14:paraId="701E6755"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277" w:type="pct"/>
            <w:tcBorders>
              <w:top w:val="nil"/>
              <w:left w:val="nil"/>
              <w:bottom w:val="nil"/>
              <w:right w:val="double" w:sz="4" w:space="0" w:color="auto"/>
            </w:tcBorders>
          </w:tcPr>
          <w:p w14:paraId="596F1BF1"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nil"/>
              <w:left w:val="double" w:sz="4" w:space="0" w:color="auto"/>
              <w:bottom w:val="nil"/>
              <w:right w:val="nil"/>
            </w:tcBorders>
          </w:tcPr>
          <w:p w14:paraId="168FD454"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24.</w:t>
            </w:r>
          </w:p>
        </w:tc>
        <w:tc>
          <w:tcPr>
            <w:tcW w:w="360" w:type="pct"/>
            <w:gridSpan w:val="2"/>
            <w:tcBorders>
              <w:top w:val="nil"/>
              <w:left w:val="nil"/>
              <w:bottom w:val="nil"/>
              <w:right w:val="nil"/>
            </w:tcBorders>
          </w:tcPr>
          <w:p w14:paraId="26D163F2"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304" w:type="pct"/>
            <w:tcBorders>
              <w:top w:val="nil"/>
              <w:left w:val="nil"/>
              <w:bottom w:val="nil"/>
              <w:right w:val="double" w:sz="4" w:space="0" w:color="auto"/>
            </w:tcBorders>
          </w:tcPr>
          <w:p w14:paraId="49F4150D"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nil"/>
              <w:left w:val="double" w:sz="4" w:space="0" w:color="auto"/>
              <w:bottom w:val="nil"/>
              <w:right w:val="nil"/>
            </w:tcBorders>
          </w:tcPr>
          <w:p w14:paraId="33D88145" w14:textId="77777777" w:rsidR="00FE4D20" w:rsidRPr="00A21DF7" w:rsidRDefault="00FE4D20" w:rsidP="00DC3E38">
            <w:pPr>
              <w:spacing w:before="20" w:after="20"/>
              <w:jc w:val="center"/>
              <w:rPr>
                <w:rFonts w:ascii="Arial" w:hAnsi="Arial" w:cs="Arial"/>
                <w:sz w:val="26"/>
                <w:szCs w:val="26"/>
              </w:rPr>
            </w:pPr>
          </w:p>
        </w:tc>
        <w:tc>
          <w:tcPr>
            <w:tcW w:w="333" w:type="pct"/>
            <w:tcBorders>
              <w:top w:val="nil"/>
              <w:left w:val="nil"/>
              <w:bottom w:val="nil"/>
              <w:right w:val="nil"/>
            </w:tcBorders>
          </w:tcPr>
          <w:p w14:paraId="13E3FCFA" w14:textId="77777777" w:rsidR="00FE4D20" w:rsidRPr="00A21DF7" w:rsidRDefault="00FE4D20" w:rsidP="00DC3E38">
            <w:pPr>
              <w:spacing w:before="20" w:after="20"/>
              <w:jc w:val="center"/>
              <w:rPr>
                <w:rFonts w:ascii="Arial" w:hAnsi="Arial" w:cs="Arial"/>
                <w:sz w:val="26"/>
                <w:szCs w:val="26"/>
              </w:rPr>
            </w:pPr>
          </w:p>
        </w:tc>
        <w:tc>
          <w:tcPr>
            <w:tcW w:w="334" w:type="pct"/>
            <w:tcBorders>
              <w:top w:val="nil"/>
              <w:left w:val="nil"/>
              <w:bottom w:val="nil"/>
              <w:right w:val="single" w:sz="4" w:space="0" w:color="auto"/>
            </w:tcBorders>
          </w:tcPr>
          <w:p w14:paraId="2C6CAC2F" w14:textId="77777777" w:rsidR="00FE4D20" w:rsidRPr="00A21DF7" w:rsidRDefault="00FE4D20" w:rsidP="00DC3E38">
            <w:pPr>
              <w:spacing w:before="20" w:after="20"/>
              <w:jc w:val="center"/>
              <w:rPr>
                <w:rFonts w:ascii="Arial" w:hAnsi="Arial" w:cs="Arial"/>
                <w:sz w:val="26"/>
                <w:szCs w:val="26"/>
              </w:rPr>
            </w:pPr>
          </w:p>
        </w:tc>
      </w:tr>
      <w:tr w:rsidR="00FE4D20" w:rsidRPr="00A21DF7" w14:paraId="361DDFB6" w14:textId="77777777" w:rsidTr="00DC3E38">
        <w:trPr>
          <w:cantSplit/>
        </w:trPr>
        <w:tc>
          <w:tcPr>
            <w:tcW w:w="5000" w:type="pct"/>
            <w:gridSpan w:val="17"/>
            <w:tcBorders>
              <w:top w:val="single" w:sz="4" w:space="0" w:color="auto"/>
              <w:left w:val="single" w:sz="4" w:space="0" w:color="auto"/>
              <w:bottom w:val="nil"/>
              <w:right w:val="single" w:sz="4" w:space="0" w:color="auto"/>
            </w:tcBorders>
          </w:tcPr>
          <w:p w14:paraId="5157F34E" w14:textId="77777777" w:rsidR="00FE4D20" w:rsidRPr="00A21DF7" w:rsidRDefault="00FE4D20" w:rsidP="00DC3E38">
            <w:pPr>
              <w:spacing w:before="40" w:after="40"/>
              <w:jc w:val="center"/>
              <w:rPr>
                <w:rFonts w:ascii="Arial" w:hAnsi="Arial" w:cs="Arial"/>
                <w:b/>
                <w:sz w:val="26"/>
                <w:szCs w:val="26"/>
              </w:rPr>
            </w:pPr>
            <w:r w:rsidRPr="00A21DF7">
              <w:rPr>
                <w:rFonts w:ascii="Arial" w:hAnsi="Arial" w:cs="Arial"/>
                <w:b/>
                <w:sz w:val="26"/>
                <w:szCs w:val="26"/>
              </w:rPr>
              <w:t>Exercises</w:t>
            </w:r>
          </w:p>
        </w:tc>
      </w:tr>
      <w:tr w:rsidR="00FE4D20" w:rsidRPr="00A21DF7" w14:paraId="3B4069D1" w14:textId="77777777" w:rsidTr="00065B17">
        <w:tc>
          <w:tcPr>
            <w:tcW w:w="290" w:type="pct"/>
            <w:tcBorders>
              <w:top w:val="single" w:sz="4" w:space="0" w:color="auto"/>
              <w:left w:val="single" w:sz="4" w:space="0" w:color="auto"/>
              <w:bottom w:val="nil"/>
              <w:right w:val="nil"/>
            </w:tcBorders>
          </w:tcPr>
          <w:p w14:paraId="331C23EE"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1.</w:t>
            </w:r>
          </w:p>
        </w:tc>
        <w:tc>
          <w:tcPr>
            <w:tcW w:w="333" w:type="pct"/>
            <w:tcBorders>
              <w:top w:val="single" w:sz="4" w:space="0" w:color="auto"/>
              <w:left w:val="nil"/>
              <w:bottom w:val="nil"/>
              <w:right w:val="nil"/>
            </w:tcBorders>
          </w:tcPr>
          <w:p w14:paraId="599B40FE"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w:t>
            </w:r>
          </w:p>
        </w:tc>
        <w:tc>
          <w:tcPr>
            <w:tcW w:w="333" w:type="pct"/>
            <w:tcBorders>
              <w:top w:val="single" w:sz="4" w:space="0" w:color="auto"/>
              <w:left w:val="nil"/>
              <w:bottom w:val="nil"/>
              <w:right w:val="double" w:sz="4" w:space="0" w:color="auto"/>
            </w:tcBorders>
          </w:tcPr>
          <w:p w14:paraId="341940D1"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single" w:sz="4" w:space="0" w:color="auto"/>
              <w:left w:val="double" w:sz="4" w:space="0" w:color="auto"/>
              <w:bottom w:val="nil"/>
              <w:right w:val="nil"/>
            </w:tcBorders>
          </w:tcPr>
          <w:p w14:paraId="47D86505"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3.</w:t>
            </w:r>
          </w:p>
        </w:tc>
        <w:tc>
          <w:tcPr>
            <w:tcW w:w="388" w:type="pct"/>
            <w:tcBorders>
              <w:top w:val="single" w:sz="4" w:space="0" w:color="auto"/>
              <w:left w:val="nil"/>
              <w:bottom w:val="nil"/>
              <w:right w:val="nil"/>
            </w:tcBorders>
          </w:tcPr>
          <w:p w14:paraId="53A85B83"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333" w:type="pct"/>
            <w:tcBorders>
              <w:top w:val="single" w:sz="4" w:space="0" w:color="auto"/>
              <w:left w:val="nil"/>
              <w:bottom w:val="nil"/>
              <w:right w:val="double" w:sz="4" w:space="0" w:color="auto"/>
            </w:tcBorders>
          </w:tcPr>
          <w:p w14:paraId="7CCBA39A"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single" w:sz="4" w:space="0" w:color="auto"/>
              <w:left w:val="double" w:sz="4" w:space="0" w:color="auto"/>
              <w:bottom w:val="nil"/>
              <w:right w:val="nil"/>
            </w:tcBorders>
          </w:tcPr>
          <w:p w14:paraId="2B50442E"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5.</w:t>
            </w:r>
          </w:p>
        </w:tc>
        <w:tc>
          <w:tcPr>
            <w:tcW w:w="384" w:type="pct"/>
            <w:gridSpan w:val="2"/>
            <w:tcBorders>
              <w:top w:val="single" w:sz="4" w:space="0" w:color="auto"/>
              <w:left w:val="nil"/>
              <w:bottom w:val="nil"/>
              <w:right w:val="nil"/>
            </w:tcBorders>
          </w:tcPr>
          <w:p w14:paraId="41546EA7"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277" w:type="pct"/>
            <w:tcBorders>
              <w:top w:val="single" w:sz="4" w:space="0" w:color="auto"/>
              <w:left w:val="nil"/>
              <w:bottom w:val="nil"/>
              <w:right w:val="double" w:sz="4" w:space="0" w:color="auto"/>
            </w:tcBorders>
          </w:tcPr>
          <w:p w14:paraId="5F25E39E"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single" w:sz="4" w:space="0" w:color="auto"/>
              <w:left w:val="double" w:sz="4" w:space="0" w:color="auto"/>
              <w:bottom w:val="nil"/>
              <w:right w:val="nil"/>
            </w:tcBorders>
          </w:tcPr>
          <w:p w14:paraId="4B9A1444"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7.</w:t>
            </w:r>
          </w:p>
        </w:tc>
        <w:tc>
          <w:tcPr>
            <w:tcW w:w="360" w:type="pct"/>
            <w:gridSpan w:val="2"/>
            <w:tcBorders>
              <w:top w:val="single" w:sz="4" w:space="0" w:color="auto"/>
              <w:left w:val="nil"/>
              <w:bottom w:val="nil"/>
              <w:right w:val="nil"/>
            </w:tcBorders>
          </w:tcPr>
          <w:p w14:paraId="710855CF"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304" w:type="pct"/>
            <w:tcBorders>
              <w:top w:val="single" w:sz="4" w:space="0" w:color="auto"/>
              <w:left w:val="nil"/>
              <w:bottom w:val="nil"/>
              <w:right w:val="double" w:sz="4" w:space="0" w:color="auto"/>
            </w:tcBorders>
          </w:tcPr>
          <w:p w14:paraId="67D0CF9F"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single" w:sz="4" w:space="0" w:color="auto"/>
              <w:left w:val="double" w:sz="4" w:space="0" w:color="auto"/>
              <w:bottom w:val="nil"/>
              <w:right w:val="nil"/>
            </w:tcBorders>
          </w:tcPr>
          <w:p w14:paraId="50B9F67B"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9.</w:t>
            </w:r>
          </w:p>
        </w:tc>
        <w:tc>
          <w:tcPr>
            <w:tcW w:w="333" w:type="pct"/>
            <w:tcBorders>
              <w:top w:val="single" w:sz="4" w:space="0" w:color="auto"/>
              <w:left w:val="nil"/>
              <w:bottom w:val="nil"/>
              <w:right w:val="nil"/>
            </w:tcBorders>
          </w:tcPr>
          <w:p w14:paraId="09319FDC"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1,3</w:t>
            </w:r>
          </w:p>
        </w:tc>
        <w:tc>
          <w:tcPr>
            <w:tcW w:w="334" w:type="pct"/>
            <w:tcBorders>
              <w:top w:val="single" w:sz="4" w:space="0" w:color="auto"/>
              <w:left w:val="nil"/>
              <w:bottom w:val="nil"/>
              <w:right w:val="single" w:sz="4" w:space="0" w:color="auto"/>
            </w:tcBorders>
          </w:tcPr>
          <w:p w14:paraId="4FCE5FDC"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r>
      <w:tr w:rsidR="00FE4D20" w:rsidRPr="00A21DF7" w14:paraId="79D66817" w14:textId="77777777" w:rsidTr="00065B17">
        <w:tc>
          <w:tcPr>
            <w:tcW w:w="290" w:type="pct"/>
            <w:tcBorders>
              <w:top w:val="nil"/>
              <w:left w:val="single" w:sz="4" w:space="0" w:color="auto"/>
              <w:bottom w:val="nil"/>
              <w:right w:val="nil"/>
            </w:tcBorders>
          </w:tcPr>
          <w:p w14:paraId="31284A2C"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2.</w:t>
            </w:r>
          </w:p>
        </w:tc>
        <w:tc>
          <w:tcPr>
            <w:tcW w:w="333" w:type="pct"/>
            <w:tcBorders>
              <w:top w:val="nil"/>
              <w:left w:val="nil"/>
              <w:bottom w:val="nil"/>
              <w:right w:val="nil"/>
            </w:tcBorders>
          </w:tcPr>
          <w:p w14:paraId="71B24C41"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2</w:t>
            </w:r>
          </w:p>
        </w:tc>
        <w:tc>
          <w:tcPr>
            <w:tcW w:w="333" w:type="pct"/>
            <w:tcBorders>
              <w:top w:val="nil"/>
              <w:left w:val="nil"/>
              <w:bottom w:val="nil"/>
              <w:right w:val="double" w:sz="4" w:space="0" w:color="auto"/>
            </w:tcBorders>
          </w:tcPr>
          <w:p w14:paraId="60244462"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nil"/>
              <w:left w:val="double" w:sz="4" w:space="0" w:color="auto"/>
              <w:bottom w:val="nil"/>
              <w:right w:val="nil"/>
            </w:tcBorders>
          </w:tcPr>
          <w:p w14:paraId="6A605DA8"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4.</w:t>
            </w:r>
          </w:p>
        </w:tc>
        <w:tc>
          <w:tcPr>
            <w:tcW w:w="388" w:type="pct"/>
            <w:tcBorders>
              <w:top w:val="nil"/>
              <w:left w:val="nil"/>
              <w:bottom w:val="nil"/>
              <w:right w:val="nil"/>
            </w:tcBorders>
          </w:tcPr>
          <w:p w14:paraId="0DF5F21E"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333" w:type="pct"/>
            <w:tcBorders>
              <w:top w:val="nil"/>
              <w:left w:val="nil"/>
              <w:bottom w:val="nil"/>
              <w:right w:val="double" w:sz="4" w:space="0" w:color="auto"/>
            </w:tcBorders>
          </w:tcPr>
          <w:p w14:paraId="2F561495"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nil"/>
              <w:left w:val="double" w:sz="4" w:space="0" w:color="auto"/>
              <w:bottom w:val="nil"/>
              <w:right w:val="nil"/>
            </w:tcBorders>
          </w:tcPr>
          <w:p w14:paraId="14606E00"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6.</w:t>
            </w:r>
          </w:p>
        </w:tc>
        <w:tc>
          <w:tcPr>
            <w:tcW w:w="384" w:type="pct"/>
            <w:gridSpan w:val="2"/>
            <w:tcBorders>
              <w:top w:val="nil"/>
              <w:left w:val="nil"/>
              <w:bottom w:val="nil"/>
              <w:right w:val="nil"/>
            </w:tcBorders>
          </w:tcPr>
          <w:p w14:paraId="5268AF9E"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277" w:type="pct"/>
            <w:tcBorders>
              <w:top w:val="nil"/>
              <w:left w:val="nil"/>
              <w:bottom w:val="nil"/>
              <w:right w:val="double" w:sz="4" w:space="0" w:color="auto"/>
            </w:tcBorders>
          </w:tcPr>
          <w:p w14:paraId="15263464"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nil"/>
              <w:left w:val="double" w:sz="4" w:space="0" w:color="auto"/>
              <w:bottom w:val="nil"/>
              <w:right w:val="nil"/>
            </w:tcBorders>
          </w:tcPr>
          <w:p w14:paraId="75B49AB2"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8.</w:t>
            </w:r>
          </w:p>
        </w:tc>
        <w:tc>
          <w:tcPr>
            <w:tcW w:w="360" w:type="pct"/>
            <w:gridSpan w:val="2"/>
            <w:tcBorders>
              <w:top w:val="nil"/>
              <w:left w:val="nil"/>
              <w:bottom w:val="nil"/>
              <w:right w:val="nil"/>
            </w:tcBorders>
          </w:tcPr>
          <w:p w14:paraId="2C9F8B9C"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3</w:t>
            </w:r>
          </w:p>
        </w:tc>
        <w:tc>
          <w:tcPr>
            <w:tcW w:w="304" w:type="pct"/>
            <w:tcBorders>
              <w:top w:val="nil"/>
              <w:left w:val="nil"/>
              <w:bottom w:val="nil"/>
              <w:right w:val="double" w:sz="4" w:space="0" w:color="auto"/>
            </w:tcBorders>
          </w:tcPr>
          <w:p w14:paraId="7FBBBDB4"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nil"/>
              <w:left w:val="double" w:sz="4" w:space="0" w:color="auto"/>
              <w:bottom w:val="nil"/>
              <w:right w:val="nil"/>
            </w:tcBorders>
          </w:tcPr>
          <w:p w14:paraId="6069A105"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10.</w:t>
            </w:r>
          </w:p>
        </w:tc>
        <w:tc>
          <w:tcPr>
            <w:tcW w:w="333" w:type="pct"/>
            <w:tcBorders>
              <w:top w:val="nil"/>
              <w:left w:val="nil"/>
              <w:bottom w:val="nil"/>
              <w:right w:val="nil"/>
            </w:tcBorders>
          </w:tcPr>
          <w:p w14:paraId="4F5315C1"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1,3</w:t>
            </w:r>
          </w:p>
        </w:tc>
        <w:tc>
          <w:tcPr>
            <w:tcW w:w="334" w:type="pct"/>
            <w:tcBorders>
              <w:top w:val="nil"/>
              <w:left w:val="nil"/>
              <w:bottom w:val="nil"/>
              <w:right w:val="single" w:sz="4" w:space="0" w:color="auto"/>
            </w:tcBorders>
          </w:tcPr>
          <w:p w14:paraId="41767E41"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r>
      <w:tr w:rsidR="00FE4D20" w:rsidRPr="00A21DF7" w14:paraId="6ABD4D6D" w14:textId="77777777" w:rsidTr="00DC3E38">
        <w:trPr>
          <w:cantSplit/>
        </w:trPr>
        <w:tc>
          <w:tcPr>
            <w:tcW w:w="5000" w:type="pct"/>
            <w:gridSpan w:val="17"/>
            <w:tcBorders>
              <w:top w:val="single" w:sz="4" w:space="0" w:color="auto"/>
              <w:left w:val="single" w:sz="4" w:space="0" w:color="auto"/>
              <w:bottom w:val="nil"/>
              <w:right w:val="single" w:sz="4" w:space="0" w:color="auto"/>
            </w:tcBorders>
          </w:tcPr>
          <w:p w14:paraId="31642A73" w14:textId="77777777" w:rsidR="00FE4D20" w:rsidRPr="00A21DF7" w:rsidRDefault="00FE4D20" w:rsidP="00DC3E38">
            <w:pPr>
              <w:spacing w:before="40" w:after="40"/>
              <w:jc w:val="center"/>
              <w:rPr>
                <w:rFonts w:ascii="Arial" w:hAnsi="Arial" w:cs="Arial"/>
                <w:b/>
                <w:sz w:val="26"/>
                <w:szCs w:val="26"/>
              </w:rPr>
            </w:pPr>
            <w:r w:rsidRPr="00A21DF7">
              <w:rPr>
                <w:rFonts w:ascii="Arial" w:hAnsi="Arial" w:cs="Arial"/>
                <w:b/>
                <w:sz w:val="26"/>
                <w:szCs w:val="26"/>
              </w:rPr>
              <w:t>Problems</w:t>
            </w:r>
          </w:p>
        </w:tc>
      </w:tr>
      <w:tr w:rsidR="00FE4D20" w:rsidRPr="00A21DF7" w14:paraId="2CECC30C" w14:textId="77777777" w:rsidTr="00065B17">
        <w:tc>
          <w:tcPr>
            <w:tcW w:w="290" w:type="pct"/>
            <w:tcBorders>
              <w:top w:val="single" w:sz="4" w:space="0" w:color="auto"/>
              <w:left w:val="single" w:sz="4" w:space="0" w:color="auto"/>
              <w:bottom w:val="nil"/>
              <w:right w:val="nil"/>
            </w:tcBorders>
          </w:tcPr>
          <w:p w14:paraId="7B502BA8"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1.</w:t>
            </w:r>
          </w:p>
        </w:tc>
        <w:tc>
          <w:tcPr>
            <w:tcW w:w="333" w:type="pct"/>
            <w:tcBorders>
              <w:top w:val="single" w:sz="4" w:space="0" w:color="auto"/>
              <w:left w:val="nil"/>
              <w:bottom w:val="nil"/>
              <w:right w:val="nil"/>
            </w:tcBorders>
          </w:tcPr>
          <w:p w14:paraId="4DA7BCCC"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1,3</w:t>
            </w:r>
          </w:p>
        </w:tc>
        <w:tc>
          <w:tcPr>
            <w:tcW w:w="333" w:type="pct"/>
            <w:tcBorders>
              <w:top w:val="single" w:sz="4" w:space="0" w:color="auto"/>
              <w:left w:val="nil"/>
              <w:bottom w:val="nil"/>
              <w:right w:val="double" w:sz="4" w:space="0" w:color="auto"/>
            </w:tcBorders>
          </w:tcPr>
          <w:p w14:paraId="3702C630"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single" w:sz="4" w:space="0" w:color="auto"/>
              <w:left w:val="double" w:sz="4" w:space="0" w:color="auto"/>
              <w:bottom w:val="nil"/>
              <w:right w:val="nil"/>
            </w:tcBorders>
          </w:tcPr>
          <w:p w14:paraId="0079DE62"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3.</w:t>
            </w:r>
          </w:p>
        </w:tc>
        <w:tc>
          <w:tcPr>
            <w:tcW w:w="388" w:type="pct"/>
            <w:tcBorders>
              <w:top w:val="single" w:sz="4" w:space="0" w:color="auto"/>
              <w:left w:val="nil"/>
              <w:bottom w:val="nil"/>
              <w:right w:val="nil"/>
            </w:tcBorders>
          </w:tcPr>
          <w:p w14:paraId="5E54F8E4" w14:textId="77777777" w:rsidR="00FE4D20" w:rsidRPr="00A21DF7" w:rsidRDefault="00587B3C" w:rsidP="00DC3E38">
            <w:pPr>
              <w:spacing w:before="20" w:after="20"/>
              <w:jc w:val="center"/>
              <w:rPr>
                <w:rFonts w:ascii="Arial" w:hAnsi="Arial" w:cs="Arial"/>
                <w:sz w:val="26"/>
                <w:szCs w:val="26"/>
              </w:rPr>
            </w:pPr>
            <w:r w:rsidRPr="00A21DF7">
              <w:rPr>
                <w:rFonts w:ascii="Arial" w:hAnsi="Arial" w:cs="Arial"/>
                <w:sz w:val="26"/>
                <w:szCs w:val="26"/>
              </w:rPr>
              <w:t>2</w:t>
            </w:r>
          </w:p>
        </w:tc>
        <w:tc>
          <w:tcPr>
            <w:tcW w:w="333" w:type="pct"/>
            <w:tcBorders>
              <w:top w:val="single" w:sz="4" w:space="0" w:color="auto"/>
              <w:left w:val="nil"/>
              <w:bottom w:val="nil"/>
              <w:right w:val="double" w:sz="4" w:space="0" w:color="auto"/>
            </w:tcBorders>
          </w:tcPr>
          <w:p w14:paraId="7CDD31DF"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C</w:t>
            </w:r>
          </w:p>
        </w:tc>
        <w:tc>
          <w:tcPr>
            <w:tcW w:w="333" w:type="pct"/>
            <w:tcBorders>
              <w:top w:val="single" w:sz="4" w:space="0" w:color="auto"/>
              <w:left w:val="double" w:sz="4" w:space="0" w:color="auto"/>
              <w:bottom w:val="nil"/>
              <w:right w:val="nil"/>
            </w:tcBorders>
          </w:tcPr>
          <w:p w14:paraId="4CCF24A8"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5.</w:t>
            </w:r>
          </w:p>
        </w:tc>
        <w:tc>
          <w:tcPr>
            <w:tcW w:w="384" w:type="pct"/>
            <w:gridSpan w:val="2"/>
            <w:tcBorders>
              <w:top w:val="single" w:sz="4" w:space="0" w:color="auto"/>
              <w:left w:val="nil"/>
              <w:bottom w:val="nil"/>
              <w:right w:val="nil"/>
            </w:tcBorders>
          </w:tcPr>
          <w:p w14:paraId="41BE298E"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1,3</w:t>
            </w:r>
          </w:p>
        </w:tc>
        <w:tc>
          <w:tcPr>
            <w:tcW w:w="277" w:type="pct"/>
            <w:tcBorders>
              <w:top w:val="single" w:sz="4" w:space="0" w:color="auto"/>
              <w:left w:val="nil"/>
              <w:bottom w:val="nil"/>
              <w:right w:val="double" w:sz="4" w:space="0" w:color="auto"/>
            </w:tcBorders>
          </w:tcPr>
          <w:p w14:paraId="374D1556"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single" w:sz="4" w:space="0" w:color="auto"/>
              <w:left w:val="double" w:sz="4" w:space="0" w:color="auto"/>
              <w:bottom w:val="nil"/>
              <w:right w:val="nil"/>
            </w:tcBorders>
          </w:tcPr>
          <w:p w14:paraId="23385B89"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7.</w:t>
            </w:r>
          </w:p>
        </w:tc>
        <w:tc>
          <w:tcPr>
            <w:tcW w:w="360" w:type="pct"/>
            <w:gridSpan w:val="2"/>
            <w:tcBorders>
              <w:top w:val="single" w:sz="4" w:space="0" w:color="auto"/>
              <w:left w:val="nil"/>
              <w:bottom w:val="nil"/>
              <w:right w:val="nil"/>
            </w:tcBorders>
          </w:tcPr>
          <w:p w14:paraId="441C61B3"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1,3</w:t>
            </w:r>
          </w:p>
        </w:tc>
        <w:tc>
          <w:tcPr>
            <w:tcW w:w="304" w:type="pct"/>
            <w:tcBorders>
              <w:top w:val="single" w:sz="4" w:space="0" w:color="auto"/>
              <w:left w:val="nil"/>
              <w:bottom w:val="nil"/>
              <w:right w:val="double" w:sz="4" w:space="0" w:color="auto"/>
            </w:tcBorders>
          </w:tcPr>
          <w:p w14:paraId="0FDCDC15"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single" w:sz="4" w:space="0" w:color="auto"/>
              <w:left w:val="double" w:sz="4" w:space="0" w:color="auto"/>
              <w:bottom w:val="nil"/>
              <w:right w:val="nil"/>
            </w:tcBorders>
          </w:tcPr>
          <w:p w14:paraId="26F3D31E"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9.</w:t>
            </w:r>
          </w:p>
        </w:tc>
        <w:tc>
          <w:tcPr>
            <w:tcW w:w="333" w:type="pct"/>
            <w:tcBorders>
              <w:top w:val="single" w:sz="4" w:space="0" w:color="auto"/>
              <w:left w:val="nil"/>
              <w:bottom w:val="nil"/>
              <w:right w:val="nil"/>
            </w:tcBorders>
          </w:tcPr>
          <w:p w14:paraId="72F6F64B"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1,3</w:t>
            </w:r>
          </w:p>
        </w:tc>
        <w:tc>
          <w:tcPr>
            <w:tcW w:w="334" w:type="pct"/>
            <w:tcBorders>
              <w:top w:val="single" w:sz="4" w:space="0" w:color="auto"/>
              <w:left w:val="nil"/>
              <w:bottom w:val="nil"/>
              <w:right w:val="single" w:sz="4" w:space="0" w:color="auto"/>
            </w:tcBorders>
          </w:tcPr>
          <w:p w14:paraId="075397A1"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r>
      <w:tr w:rsidR="00FE4D20" w:rsidRPr="00A21DF7" w14:paraId="5DA46BCE" w14:textId="77777777" w:rsidTr="00065B17">
        <w:tc>
          <w:tcPr>
            <w:tcW w:w="290" w:type="pct"/>
            <w:tcBorders>
              <w:top w:val="nil"/>
              <w:left w:val="single" w:sz="4" w:space="0" w:color="auto"/>
              <w:bottom w:val="single" w:sz="4" w:space="0" w:color="auto"/>
              <w:right w:val="nil"/>
            </w:tcBorders>
          </w:tcPr>
          <w:p w14:paraId="120368BF"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2.</w:t>
            </w:r>
          </w:p>
        </w:tc>
        <w:tc>
          <w:tcPr>
            <w:tcW w:w="333" w:type="pct"/>
            <w:tcBorders>
              <w:top w:val="nil"/>
              <w:left w:val="nil"/>
              <w:bottom w:val="single" w:sz="4" w:space="0" w:color="auto"/>
              <w:right w:val="nil"/>
            </w:tcBorders>
          </w:tcPr>
          <w:p w14:paraId="27D62282"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1,3</w:t>
            </w:r>
          </w:p>
        </w:tc>
        <w:tc>
          <w:tcPr>
            <w:tcW w:w="333" w:type="pct"/>
            <w:tcBorders>
              <w:top w:val="nil"/>
              <w:left w:val="nil"/>
              <w:bottom w:val="single" w:sz="4" w:space="0" w:color="auto"/>
              <w:right w:val="double" w:sz="4" w:space="0" w:color="auto"/>
            </w:tcBorders>
          </w:tcPr>
          <w:p w14:paraId="5CF694C4"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nil"/>
              <w:left w:val="double" w:sz="4" w:space="0" w:color="auto"/>
              <w:bottom w:val="single" w:sz="4" w:space="0" w:color="auto"/>
              <w:right w:val="nil"/>
            </w:tcBorders>
          </w:tcPr>
          <w:p w14:paraId="7AB5FE3D"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4.</w:t>
            </w:r>
          </w:p>
        </w:tc>
        <w:tc>
          <w:tcPr>
            <w:tcW w:w="388" w:type="pct"/>
            <w:tcBorders>
              <w:top w:val="nil"/>
              <w:left w:val="nil"/>
              <w:bottom w:val="single" w:sz="4" w:space="0" w:color="auto"/>
              <w:right w:val="nil"/>
            </w:tcBorders>
          </w:tcPr>
          <w:p w14:paraId="32E75E9A" w14:textId="77777777" w:rsidR="00FE4D20" w:rsidRPr="00A21DF7" w:rsidRDefault="00587B3C" w:rsidP="00DC3E38">
            <w:pPr>
              <w:spacing w:before="20" w:after="20"/>
              <w:jc w:val="center"/>
              <w:rPr>
                <w:rFonts w:ascii="Arial" w:hAnsi="Arial" w:cs="Arial"/>
                <w:sz w:val="26"/>
                <w:szCs w:val="26"/>
              </w:rPr>
            </w:pPr>
            <w:r w:rsidRPr="00A21DF7">
              <w:rPr>
                <w:rFonts w:ascii="Arial" w:hAnsi="Arial" w:cs="Arial"/>
                <w:sz w:val="26"/>
                <w:szCs w:val="26"/>
              </w:rPr>
              <w:t>1,3</w:t>
            </w:r>
          </w:p>
        </w:tc>
        <w:tc>
          <w:tcPr>
            <w:tcW w:w="333" w:type="pct"/>
            <w:tcBorders>
              <w:top w:val="nil"/>
              <w:left w:val="nil"/>
              <w:bottom w:val="single" w:sz="4" w:space="0" w:color="auto"/>
              <w:right w:val="double" w:sz="4" w:space="0" w:color="auto"/>
            </w:tcBorders>
          </w:tcPr>
          <w:p w14:paraId="7124F7E9"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nil"/>
              <w:left w:val="double" w:sz="4" w:space="0" w:color="auto"/>
              <w:bottom w:val="single" w:sz="4" w:space="0" w:color="auto"/>
              <w:right w:val="nil"/>
            </w:tcBorders>
          </w:tcPr>
          <w:p w14:paraId="324787CD"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6.</w:t>
            </w:r>
          </w:p>
        </w:tc>
        <w:tc>
          <w:tcPr>
            <w:tcW w:w="384" w:type="pct"/>
            <w:gridSpan w:val="2"/>
            <w:tcBorders>
              <w:top w:val="nil"/>
              <w:left w:val="nil"/>
              <w:bottom w:val="single" w:sz="4" w:space="0" w:color="auto"/>
              <w:right w:val="nil"/>
            </w:tcBorders>
          </w:tcPr>
          <w:p w14:paraId="7D319B83"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1,3</w:t>
            </w:r>
          </w:p>
        </w:tc>
        <w:tc>
          <w:tcPr>
            <w:tcW w:w="277" w:type="pct"/>
            <w:tcBorders>
              <w:top w:val="nil"/>
              <w:left w:val="nil"/>
              <w:bottom w:val="single" w:sz="4" w:space="0" w:color="auto"/>
              <w:right w:val="double" w:sz="4" w:space="0" w:color="auto"/>
            </w:tcBorders>
          </w:tcPr>
          <w:p w14:paraId="7327DAD6"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nil"/>
              <w:left w:val="double" w:sz="4" w:space="0" w:color="auto"/>
              <w:bottom w:val="single" w:sz="4" w:space="0" w:color="auto"/>
              <w:right w:val="nil"/>
            </w:tcBorders>
          </w:tcPr>
          <w:p w14:paraId="5B033375"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8.</w:t>
            </w:r>
          </w:p>
        </w:tc>
        <w:tc>
          <w:tcPr>
            <w:tcW w:w="360" w:type="pct"/>
            <w:gridSpan w:val="2"/>
            <w:tcBorders>
              <w:top w:val="nil"/>
              <w:left w:val="nil"/>
              <w:bottom w:val="single" w:sz="4" w:space="0" w:color="auto"/>
              <w:right w:val="nil"/>
            </w:tcBorders>
          </w:tcPr>
          <w:p w14:paraId="24DA091D"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1,3</w:t>
            </w:r>
          </w:p>
        </w:tc>
        <w:tc>
          <w:tcPr>
            <w:tcW w:w="304" w:type="pct"/>
            <w:tcBorders>
              <w:top w:val="nil"/>
              <w:left w:val="nil"/>
              <w:bottom w:val="single" w:sz="4" w:space="0" w:color="auto"/>
              <w:right w:val="double" w:sz="4" w:space="0" w:color="auto"/>
            </w:tcBorders>
          </w:tcPr>
          <w:p w14:paraId="5B9C6FCE"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AP</w:t>
            </w:r>
          </w:p>
        </w:tc>
        <w:tc>
          <w:tcPr>
            <w:tcW w:w="333" w:type="pct"/>
            <w:tcBorders>
              <w:top w:val="nil"/>
              <w:left w:val="double" w:sz="4" w:space="0" w:color="auto"/>
              <w:bottom w:val="single" w:sz="4" w:space="0" w:color="auto"/>
              <w:right w:val="nil"/>
            </w:tcBorders>
          </w:tcPr>
          <w:p w14:paraId="1B7A1C9C" w14:textId="77777777" w:rsidR="00FE4D20" w:rsidRPr="00A21DF7" w:rsidRDefault="00FE4D20" w:rsidP="00DC3E38">
            <w:pPr>
              <w:spacing w:before="20" w:after="20"/>
              <w:jc w:val="center"/>
              <w:rPr>
                <w:rFonts w:ascii="Arial" w:hAnsi="Arial" w:cs="Arial"/>
                <w:sz w:val="26"/>
                <w:szCs w:val="26"/>
              </w:rPr>
            </w:pPr>
          </w:p>
        </w:tc>
        <w:tc>
          <w:tcPr>
            <w:tcW w:w="333" w:type="pct"/>
            <w:tcBorders>
              <w:top w:val="nil"/>
              <w:left w:val="nil"/>
              <w:bottom w:val="single" w:sz="4" w:space="0" w:color="auto"/>
              <w:right w:val="nil"/>
            </w:tcBorders>
          </w:tcPr>
          <w:p w14:paraId="36A8604B" w14:textId="77777777" w:rsidR="00FE4D20" w:rsidRPr="00A21DF7" w:rsidRDefault="00FE4D20" w:rsidP="00DC3E38">
            <w:pPr>
              <w:spacing w:before="20" w:after="20"/>
              <w:jc w:val="center"/>
              <w:rPr>
                <w:rFonts w:ascii="Arial" w:hAnsi="Arial" w:cs="Arial"/>
                <w:sz w:val="26"/>
                <w:szCs w:val="26"/>
              </w:rPr>
            </w:pPr>
          </w:p>
        </w:tc>
        <w:tc>
          <w:tcPr>
            <w:tcW w:w="334" w:type="pct"/>
            <w:tcBorders>
              <w:top w:val="nil"/>
              <w:left w:val="nil"/>
              <w:bottom w:val="single" w:sz="4" w:space="0" w:color="auto"/>
              <w:right w:val="single" w:sz="4" w:space="0" w:color="auto"/>
            </w:tcBorders>
          </w:tcPr>
          <w:p w14:paraId="7482EBFE" w14:textId="77777777" w:rsidR="00FE4D20" w:rsidRPr="00A21DF7" w:rsidRDefault="00FE4D20" w:rsidP="00DC3E38">
            <w:pPr>
              <w:spacing w:before="20" w:after="20"/>
              <w:jc w:val="center"/>
              <w:rPr>
                <w:rFonts w:ascii="Arial" w:hAnsi="Arial" w:cs="Arial"/>
                <w:sz w:val="26"/>
                <w:szCs w:val="26"/>
              </w:rPr>
            </w:pPr>
          </w:p>
        </w:tc>
      </w:tr>
      <w:tr w:rsidR="00FE4D20" w:rsidRPr="00A21DF7" w14:paraId="34CEA0C3" w14:textId="77777777" w:rsidTr="00DC3E38">
        <w:trPr>
          <w:cantSplit/>
        </w:trPr>
        <w:tc>
          <w:tcPr>
            <w:tcW w:w="5000" w:type="pct"/>
            <w:gridSpan w:val="17"/>
            <w:tcBorders>
              <w:top w:val="single" w:sz="4" w:space="0" w:color="auto"/>
              <w:left w:val="single" w:sz="4" w:space="0" w:color="auto"/>
              <w:bottom w:val="nil"/>
              <w:right w:val="single" w:sz="4" w:space="0" w:color="auto"/>
            </w:tcBorders>
          </w:tcPr>
          <w:p w14:paraId="07C8937C" w14:textId="77777777" w:rsidR="00FE4D20" w:rsidRPr="00A21DF7" w:rsidRDefault="00FE4D20" w:rsidP="00DC3E38">
            <w:pPr>
              <w:spacing w:before="40" w:after="40"/>
              <w:jc w:val="center"/>
              <w:rPr>
                <w:rFonts w:ascii="Arial" w:hAnsi="Arial" w:cs="Arial"/>
                <w:b/>
                <w:sz w:val="26"/>
                <w:szCs w:val="26"/>
              </w:rPr>
            </w:pPr>
            <w:r w:rsidRPr="00A21DF7">
              <w:rPr>
                <w:rFonts w:ascii="Arial" w:hAnsi="Arial" w:cs="Arial"/>
                <w:b/>
                <w:sz w:val="26"/>
                <w:szCs w:val="26"/>
              </w:rPr>
              <w:t>Cases</w:t>
            </w:r>
          </w:p>
        </w:tc>
      </w:tr>
      <w:tr w:rsidR="00FE4D20" w:rsidRPr="00A21DF7" w14:paraId="3015D1B5" w14:textId="77777777" w:rsidTr="00065B17">
        <w:tc>
          <w:tcPr>
            <w:tcW w:w="290" w:type="pct"/>
            <w:tcBorders>
              <w:top w:val="single" w:sz="4" w:space="0" w:color="auto"/>
              <w:left w:val="single" w:sz="4" w:space="0" w:color="auto"/>
              <w:bottom w:val="nil"/>
              <w:right w:val="nil"/>
            </w:tcBorders>
          </w:tcPr>
          <w:p w14:paraId="75FA32D3"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1.</w:t>
            </w:r>
          </w:p>
        </w:tc>
        <w:tc>
          <w:tcPr>
            <w:tcW w:w="333" w:type="pct"/>
            <w:tcBorders>
              <w:top w:val="single" w:sz="4" w:space="0" w:color="auto"/>
              <w:left w:val="nil"/>
              <w:bottom w:val="nil"/>
              <w:right w:val="nil"/>
            </w:tcBorders>
          </w:tcPr>
          <w:p w14:paraId="1A7CCEA0" w14:textId="77777777" w:rsidR="00FE4D20" w:rsidRPr="00A21DF7" w:rsidRDefault="00065B17" w:rsidP="00DC3E38">
            <w:pPr>
              <w:spacing w:before="20" w:after="20"/>
              <w:jc w:val="center"/>
              <w:rPr>
                <w:rFonts w:ascii="Arial" w:hAnsi="Arial" w:cs="Arial"/>
                <w:sz w:val="26"/>
                <w:szCs w:val="26"/>
              </w:rPr>
            </w:pPr>
            <w:r>
              <w:rPr>
                <w:rFonts w:ascii="Arial" w:hAnsi="Arial" w:cs="Arial"/>
                <w:sz w:val="26"/>
                <w:szCs w:val="26"/>
              </w:rPr>
              <w:t>1,2</w:t>
            </w:r>
          </w:p>
        </w:tc>
        <w:tc>
          <w:tcPr>
            <w:tcW w:w="333" w:type="pct"/>
            <w:tcBorders>
              <w:top w:val="single" w:sz="4" w:space="0" w:color="auto"/>
              <w:left w:val="nil"/>
              <w:bottom w:val="nil"/>
              <w:right w:val="double" w:sz="4" w:space="0" w:color="auto"/>
            </w:tcBorders>
          </w:tcPr>
          <w:p w14:paraId="410FA146" w14:textId="77777777" w:rsidR="00FE4D20" w:rsidRPr="00A21DF7" w:rsidRDefault="00065B17" w:rsidP="00DC3E38">
            <w:pPr>
              <w:spacing w:before="20" w:after="20"/>
              <w:jc w:val="center"/>
              <w:rPr>
                <w:rFonts w:ascii="Arial" w:hAnsi="Arial" w:cs="Arial"/>
                <w:sz w:val="26"/>
                <w:szCs w:val="26"/>
              </w:rPr>
            </w:pPr>
            <w:r>
              <w:rPr>
                <w:rFonts w:ascii="Arial" w:hAnsi="Arial" w:cs="Arial"/>
                <w:sz w:val="26"/>
                <w:szCs w:val="26"/>
              </w:rPr>
              <w:t>C</w:t>
            </w:r>
          </w:p>
        </w:tc>
        <w:tc>
          <w:tcPr>
            <w:tcW w:w="333" w:type="pct"/>
            <w:tcBorders>
              <w:top w:val="single" w:sz="4" w:space="0" w:color="auto"/>
              <w:left w:val="double" w:sz="4" w:space="0" w:color="auto"/>
              <w:bottom w:val="nil"/>
              <w:right w:val="nil"/>
            </w:tcBorders>
          </w:tcPr>
          <w:p w14:paraId="0FAAC968"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2.</w:t>
            </w:r>
          </w:p>
        </w:tc>
        <w:tc>
          <w:tcPr>
            <w:tcW w:w="388" w:type="pct"/>
            <w:tcBorders>
              <w:top w:val="single" w:sz="4" w:space="0" w:color="auto"/>
              <w:left w:val="nil"/>
              <w:bottom w:val="nil"/>
              <w:right w:val="nil"/>
            </w:tcBorders>
          </w:tcPr>
          <w:p w14:paraId="25FD5F7E" w14:textId="77777777" w:rsidR="00FE4D20" w:rsidRPr="00A21DF7" w:rsidRDefault="00065B17" w:rsidP="00DC3E38">
            <w:pPr>
              <w:spacing w:before="20" w:after="20"/>
              <w:jc w:val="center"/>
              <w:rPr>
                <w:rFonts w:ascii="Arial" w:hAnsi="Arial" w:cs="Arial"/>
                <w:sz w:val="26"/>
                <w:szCs w:val="26"/>
              </w:rPr>
            </w:pPr>
            <w:r>
              <w:rPr>
                <w:rFonts w:ascii="Arial" w:hAnsi="Arial" w:cs="Arial"/>
                <w:sz w:val="26"/>
                <w:szCs w:val="26"/>
              </w:rPr>
              <w:t>1,2</w:t>
            </w:r>
          </w:p>
        </w:tc>
        <w:tc>
          <w:tcPr>
            <w:tcW w:w="333" w:type="pct"/>
            <w:tcBorders>
              <w:top w:val="single" w:sz="4" w:space="0" w:color="auto"/>
              <w:left w:val="nil"/>
              <w:bottom w:val="nil"/>
              <w:right w:val="double" w:sz="4" w:space="0" w:color="auto"/>
            </w:tcBorders>
          </w:tcPr>
          <w:p w14:paraId="04452DE8" w14:textId="77777777" w:rsidR="00FE4D20" w:rsidRPr="00A21DF7" w:rsidRDefault="00065B17" w:rsidP="00DC3E38">
            <w:pPr>
              <w:spacing w:before="20" w:after="20"/>
              <w:jc w:val="center"/>
              <w:rPr>
                <w:rFonts w:ascii="Arial" w:hAnsi="Arial" w:cs="Arial"/>
                <w:sz w:val="26"/>
                <w:szCs w:val="26"/>
              </w:rPr>
            </w:pPr>
            <w:r>
              <w:rPr>
                <w:rFonts w:ascii="Arial" w:hAnsi="Arial" w:cs="Arial"/>
                <w:sz w:val="26"/>
                <w:szCs w:val="26"/>
              </w:rPr>
              <w:t>C</w:t>
            </w:r>
          </w:p>
        </w:tc>
        <w:tc>
          <w:tcPr>
            <w:tcW w:w="333" w:type="pct"/>
            <w:tcBorders>
              <w:top w:val="single" w:sz="4" w:space="0" w:color="auto"/>
              <w:left w:val="double" w:sz="4" w:space="0" w:color="auto"/>
              <w:bottom w:val="nil"/>
              <w:right w:val="nil"/>
            </w:tcBorders>
          </w:tcPr>
          <w:p w14:paraId="6CFEDB8B" w14:textId="77777777" w:rsidR="00FE4D20" w:rsidRPr="00A21DF7" w:rsidRDefault="00FE4D20" w:rsidP="00DC3E38">
            <w:pPr>
              <w:spacing w:before="20" w:after="20"/>
              <w:jc w:val="center"/>
              <w:rPr>
                <w:rFonts w:ascii="Arial" w:hAnsi="Arial" w:cs="Arial"/>
                <w:sz w:val="26"/>
                <w:szCs w:val="26"/>
              </w:rPr>
            </w:pPr>
          </w:p>
        </w:tc>
        <w:tc>
          <w:tcPr>
            <w:tcW w:w="384" w:type="pct"/>
            <w:gridSpan w:val="2"/>
            <w:tcBorders>
              <w:top w:val="single" w:sz="4" w:space="0" w:color="auto"/>
              <w:left w:val="nil"/>
              <w:bottom w:val="nil"/>
              <w:right w:val="nil"/>
            </w:tcBorders>
          </w:tcPr>
          <w:p w14:paraId="08396187" w14:textId="77777777" w:rsidR="00FE4D20" w:rsidRPr="00A21DF7" w:rsidRDefault="00FE4D20" w:rsidP="00DC3E38">
            <w:pPr>
              <w:spacing w:before="20" w:after="20"/>
              <w:jc w:val="center"/>
              <w:rPr>
                <w:rFonts w:ascii="Arial" w:hAnsi="Arial" w:cs="Arial"/>
                <w:sz w:val="26"/>
                <w:szCs w:val="26"/>
              </w:rPr>
            </w:pPr>
          </w:p>
        </w:tc>
        <w:tc>
          <w:tcPr>
            <w:tcW w:w="277" w:type="pct"/>
            <w:tcBorders>
              <w:top w:val="single" w:sz="4" w:space="0" w:color="auto"/>
              <w:left w:val="nil"/>
              <w:bottom w:val="nil"/>
              <w:right w:val="double" w:sz="4" w:space="0" w:color="auto"/>
            </w:tcBorders>
          </w:tcPr>
          <w:p w14:paraId="1C5F3F9A" w14:textId="77777777" w:rsidR="00FE4D20" w:rsidRPr="00A21DF7" w:rsidRDefault="00FE4D20" w:rsidP="00DC3E38">
            <w:pPr>
              <w:spacing w:before="20" w:after="20"/>
              <w:jc w:val="center"/>
              <w:rPr>
                <w:rFonts w:ascii="Arial" w:hAnsi="Arial" w:cs="Arial"/>
                <w:sz w:val="26"/>
                <w:szCs w:val="26"/>
              </w:rPr>
            </w:pPr>
          </w:p>
        </w:tc>
        <w:tc>
          <w:tcPr>
            <w:tcW w:w="333" w:type="pct"/>
            <w:tcBorders>
              <w:top w:val="single" w:sz="4" w:space="0" w:color="auto"/>
              <w:left w:val="double" w:sz="4" w:space="0" w:color="auto"/>
              <w:bottom w:val="nil"/>
              <w:right w:val="nil"/>
            </w:tcBorders>
          </w:tcPr>
          <w:p w14:paraId="0D17BC55" w14:textId="77777777" w:rsidR="00FE4D20" w:rsidRPr="00A21DF7" w:rsidRDefault="00FE4D20" w:rsidP="00DC3E38">
            <w:pPr>
              <w:spacing w:before="20" w:after="20"/>
              <w:jc w:val="center"/>
              <w:rPr>
                <w:rFonts w:ascii="Arial" w:hAnsi="Arial" w:cs="Arial"/>
                <w:sz w:val="26"/>
                <w:szCs w:val="26"/>
              </w:rPr>
            </w:pPr>
          </w:p>
        </w:tc>
        <w:tc>
          <w:tcPr>
            <w:tcW w:w="360" w:type="pct"/>
            <w:gridSpan w:val="2"/>
            <w:tcBorders>
              <w:top w:val="single" w:sz="4" w:space="0" w:color="auto"/>
              <w:left w:val="nil"/>
              <w:bottom w:val="nil"/>
              <w:right w:val="nil"/>
            </w:tcBorders>
          </w:tcPr>
          <w:p w14:paraId="62A0C3FF" w14:textId="77777777" w:rsidR="00FE4D20" w:rsidRPr="00A21DF7" w:rsidRDefault="00FE4D20" w:rsidP="00DC3E38">
            <w:pPr>
              <w:spacing w:before="20" w:after="20"/>
              <w:jc w:val="center"/>
              <w:rPr>
                <w:rFonts w:ascii="Arial" w:hAnsi="Arial" w:cs="Arial"/>
                <w:sz w:val="26"/>
                <w:szCs w:val="26"/>
              </w:rPr>
            </w:pPr>
          </w:p>
        </w:tc>
        <w:tc>
          <w:tcPr>
            <w:tcW w:w="304" w:type="pct"/>
            <w:tcBorders>
              <w:top w:val="single" w:sz="4" w:space="0" w:color="auto"/>
              <w:left w:val="nil"/>
              <w:bottom w:val="nil"/>
              <w:right w:val="double" w:sz="4" w:space="0" w:color="auto"/>
            </w:tcBorders>
          </w:tcPr>
          <w:p w14:paraId="4C8BF38A" w14:textId="77777777" w:rsidR="00FE4D20" w:rsidRPr="00A21DF7" w:rsidRDefault="00FE4D20" w:rsidP="00DC3E38">
            <w:pPr>
              <w:spacing w:before="20" w:after="20"/>
              <w:jc w:val="center"/>
              <w:rPr>
                <w:rFonts w:ascii="Arial" w:hAnsi="Arial" w:cs="Arial"/>
                <w:sz w:val="26"/>
                <w:szCs w:val="26"/>
              </w:rPr>
            </w:pPr>
          </w:p>
        </w:tc>
        <w:tc>
          <w:tcPr>
            <w:tcW w:w="333" w:type="pct"/>
            <w:tcBorders>
              <w:top w:val="single" w:sz="4" w:space="0" w:color="auto"/>
              <w:left w:val="double" w:sz="4" w:space="0" w:color="auto"/>
              <w:bottom w:val="nil"/>
              <w:right w:val="nil"/>
            </w:tcBorders>
          </w:tcPr>
          <w:p w14:paraId="300AD02C" w14:textId="77777777" w:rsidR="00FE4D20" w:rsidRPr="00A21DF7" w:rsidRDefault="00FE4D20" w:rsidP="00DC3E38">
            <w:pPr>
              <w:spacing w:before="20" w:after="20"/>
              <w:jc w:val="center"/>
              <w:rPr>
                <w:rFonts w:ascii="Arial" w:hAnsi="Arial" w:cs="Arial"/>
                <w:sz w:val="26"/>
                <w:szCs w:val="26"/>
              </w:rPr>
            </w:pPr>
          </w:p>
        </w:tc>
        <w:tc>
          <w:tcPr>
            <w:tcW w:w="333" w:type="pct"/>
            <w:tcBorders>
              <w:top w:val="single" w:sz="4" w:space="0" w:color="auto"/>
              <w:left w:val="nil"/>
              <w:bottom w:val="nil"/>
              <w:right w:val="nil"/>
            </w:tcBorders>
          </w:tcPr>
          <w:p w14:paraId="29E0F610" w14:textId="77777777" w:rsidR="00FE4D20" w:rsidRPr="00A21DF7" w:rsidRDefault="00FE4D20" w:rsidP="00DC3E38">
            <w:pPr>
              <w:spacing w:before="20" w:after="20"/>
              <w:jc w:val="center"/>
              <w:rPr>
                <w:rFonts w:ascii="Arial" w:hAnsi="Arial" w:cs="Arial"/>
                <w:sz w:val="26"/>
                <w:szCs w:val="26"/>
              </w:rPr>
            </w:pPr>
          </w:p>
        </w:tc>
        <w:tc>
          <w:tcPr>
            <w:tcW w:w="334" w:type="pct"/>
            <w:tcBorders>
              <w:top w:val="single" w:sz="4" w:space="0" w:color="auto"/>
              <w:left w:val="nil"/>
              <w:bottom w:val="nil"/>
              <w:right w:val="single" w:sz="4" w:space="0" w:color="auto"/>
            </w:tcBorders>
          </w:tcPr>
          <w:p w14:paraId="364C81A1"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p>
        </w:tc>
      </w:tr>
      <w:tr w:rsidR="00FE4D20" w:rsidRPr="00A21DF7" w14:paraId="33FE9C07" w14:textId="77777777" w:rsidTr="00DC3E38">
        <w:trPr>
          <w:cantSplit/>
        </w:trPr>
        <w:tc>
          <w:tcPr>
            <w:tcW w:w="5000" w:type="pct"/>
            <w:gridSpan w:val="17"/>
            <w:tcBorders>
              <w:top w:val="single" w:sz="4" w:space="0" w:color="auto"/>
              <w:left w:val="single" w:sz="4" w:space="0" w:color="auto"/>
              <w:bottom w:val="nil"/>
              <w:right w:val="single" w:sz="4" w:space="0" w:color="auto"/>
            </w:tcBorders>
          </w:tcPr>
          <w:p w14:paraId="501AECE3" w14:textId="77777777" w:rsidR="00FE4D20" w:rsidRPr="00A21DF7" w:rsidRDefault="00FE4D20" w:rsidP="00DC3E38">
            <w:pPr>
              <w:spacing w:before="40" w:after="40"/>
              <w:jc w:val="center"/>
              <w:rPr>
                <w:rFonts w:ascii="Arial" w:hAnsi="Arial" w:cs="Arial"/>
                <w:b/>
                <w:sz w:val="26"/>
                <w:szCs w:val="26"/>
              </w:rPr>
            </w:pPr>
            <w:r w:rsidRPr="00A21DF7">
              <w:rPr>
                <w:rFonts w:ascii="Arial" w:hAnsi="Arial" w:cs="Arial"/>
                <w:b/>
                <w:sz w:val="26"/>
                <w:szCs w:val="26"/>
              </w:rPr>
              <w:t>Research and Analysis</w:t>
            </w:r>
          </w:p>
        </w:tc>
      </w:tr>
      <w:tr w:rsidR="00FE4D20" w:rsidRPr="00A21DF7" w14:paraId="1752401A" w14:textId="77777777" w:rsidTr="00065B17">
        <w:tc>
          <w:tcPr>
            <w:tcW w:w="290" w:type="pct"/>
            <w:tcBorders>
              <w:top w:val="single" w:sz="4" w:space="0" w:color="auto"/>
              <w:left w:val="single" w:sz="4" w:space="0" w:color="auto"/>
              <w:bottom w:val="single" w:sz="4" w:space="0" w:color="auto"/>
              <w:right w:val="nil"/>
            </w:tcBorders>
          </w:tcPr>
          <w:p w14:paraId="49B49108" w14:textId="77777777" w:rsidR="00FE4D20" w:rsidRPr="00A21DF7" w:rsidRDefault="00FE4D20" w:rsidP="00DC3E38">
            <w:pPr>
              <w:spacing w:before="20" w:after="20"/>
              <w:jc w:val="center"/>
              <w:rPr>
                <w:rFonts w:ascii="Arial" w:hAnsi="Arial" w:cs="Arial"/>
                <w:sz w:val="26"/>
                <w:szCs w:val="26"/>
              </w:rPr>
            </w:pPr>
            <w:r w:rsidRPr="00A21DF7">
              <w:rPr>
                <w:rFonts w:ascii="Arial" w:hAnsi="Arial" w:cs="Arial"/>
                <w:sz w:val="26"/>
                <w:szCs w:val="26"/>
              </w:rPr>
              <w:t> </w:t>
            </w:r>
            <w:r w:rsidRPr="00A21DF7">
              <w:rPr>
                <w:rFonts w:ascii="Arial" w:hAnsi="Arial" w:cs="Arial"/>
                <w:sz w:val="26"/>
                <w:szCs w:val="26"/>
              </w:rPr>
              <w:t>1.</w:t>
            </w:r>
          </w:p>
        </w:tc>
        <w:tc>
          <w:tcPr>
            <w:tcW w:w="333" w:type="pct"/>
            <w:tcBorders>
              <w:top w:val="single" w:sz="4" w:space="0" w:color="auto"/>
              <w:left w:val="nil"/>
              <w:bottom w:val="single" w:sz="4" w:space="0" w:color="auto"/>
              <w:right w:val="nil"/>
            </w:tcBorders>
          </w:tcPr>
          <w:p w14:paraId="2F2CCD9A" w14:textId="77777777" w:rsidR="00FE4D20" w:rsidRPr="00A21DF7" w:rsidRDefault="00065B17" w:rsidP="00DC3E38">
            <w:pPr>
              <w:spacing w:before="20" w:after="20"/>
              <w:jc w:val="center"/>
              <w:rPr>
                <w:rFonts w:ascii="Arial" w:hAnsi="Arial" w:cs="Arial"/>
                <w:sz w:val="26"/>
                <w:szCs w:val="26"/>
              </w:rPr>
            </w:pPr>
            <w:r>
              <w:rPr>
                <w:rFonts w:ascii="Arial" w:hAnsi="Arial" w:cs="Arial"/>
                <w:sz w:val="26"/>
                <w:szCs w:val="26"/>
              </w:rPr>
              <w:t>1,2</w:t>
            </w:r>
          </w:p>
        </w:tc>
        <w:tc>
          <w:tcPr>
            <w:tcW w:w="333" w:type="pct"/>
            <w:tcBorders>
              <w:top w:val="single" w:sz="4" w:space="0" w:color="auto"/>
              <w:left w:val="nil"/>
              <w:bottom w:val="single" w:sz="4" w:space="0" w:color="auto"/>
              <w:right w:val="double" w:sz="4" w:space="0" w:color="auto"/>
            </w:tcBorders>
          </w:tcPr>
          <w:p w14:paraId="64D863C9" w14:textId="77777777" w:rsidR="00FE4D20" w:rsidRPr="00A21DF7" w:rsidRDefault="00065B17" w:rsidP="00DC3E38">
            <w:pPr>
              <w:spacing w:before="20" w:after="20"/>
              <w:jc w:val="center"/>
              <w:rPr>
                <w:rFonts w:ascii="Arial" w:hAnsi="Arial" w:cs="Arial"/>
                <w:sz w:val="26"/>
                <w:szCs w:val="26"/>
              </w:rPr>
            </w:pPr>
            <w:r>
              <w:rPr>
                <w:rFonts w:ascii="Arial" w:hAnsi="Arial" w:cs="Arial"/>
                <w:sz w:val="26"/>
                <w:szCs w:val="26"/>
              </w:rPr>
              <w:t>K</w:t>
            </w:r>
          </w:p>
        </w:tc>
        <w:tc>
          <w:tcPr>
            <w:tcW w:w="333" w:type="pct"/>
            <w:tcBorders>
              <w:top w:val="single" w:sz="4" w:space="0" w:color="auto"/>
              <w:left w:val="double" w:sz="4" w:space="0" w:color="auto"/>
              <w:bottom w:val="single" w:sz="4" w:space="0" w:color="auto"/>
              <w:right w:val="nil"/>
            </w:tcBorders>
          </w:tcPr>
          <w:p w14:paraId="5C7903DD" w14:textId="77777777" w:rsidR="00FE4D20" w:rsidRPr="00A21DF7" w:rsidRDefault="00065B17" w:rsidP="00DC3E38">
            <w:pPr>
              <w:spacing w:before="20" w:after="20"/>
              <w:jc w:val="center"/>
              <w:rPr>
                <w:rFonts w:ascii="Arial" w:hAnsi="Arial" w:cs="Arial"/>
                <w:sz w:val="26"/>
                <w:szCs w:val="26"/>
              </w:rPr>
            </w:pPr>
            <w:r>
              <w:rPr>
                <w:rFonts w:ascii="Arial" w:hAnsi="Arial" w:cs="Arial"/>
                <w:sz w:val="26"/>
                <w:szCs w:val="26"/>
              </w:rPr>
              <w:t>2</w:t>
            </w:r>
            <w:r w:rsidR="00FE4D20" w:rsidRPr="00A21DF7">
              <w:rPr>
                <w:rFonts w:ascii="Arial" w:hAnsi="Arial" w:cs="Arial"/>
                <w:sz w:val="26"/>
                <w:szCs w:val="26"/>
              </w:rPr>
              <w:t>.</w:t>
            </w:r>
          </w:p>
        </w:tc>
        <w:tc>
          <w:tcPr>
            <w:tcW w:w="388" w:type="pct"/>
            <w:tcBorders>
              <w:top w:val="single" w:sz="4" w:space="0" w:color="auto"/>
              <w:left w:val="nil"/>
              <w:bottom w:val="single" w:sz="4" w:space="0" w:color="auto"/>
              <w:right w:val="nil"/>
            </w:tcBorders>
          </w:tcPr>
          <w:p w14:paraId="29961A11" w14:textId="77777777" w:rsidR="00FE4D20" w:rsidRPr="00A21DF7" w:rsidRDefault="00065B17" w:rsidP="00DC3E38">
            <w:pPr>
              <w:spacing w:before="20" w:after="20"/>
              <w:jc w:val="center"/>
              <w:rPr>
                <w:rFonts w:ascii="Arial" w:hAnsi="Arial" w:cs="Arial"/>
                <w:sz w:val="26"/>
                <w:szCs w:val="26"/>
              </w:rPr>
            </w:pPr>
            <w:r>
              <w:rPr>
                <w:rFonts w:ascii="Arial" w:hAnsi="Arial" w:cs="Arial"/>
                <w:sz w:val="26"/>
                <w:szCs w:val="26"/>
              </w:rPr>
              <w:t>1,2</w:t>
            </w:r>
          </w:p>
        </w:tc>
        <w:tc>
          <w:tcPr>
            <w:tcW w:w="333" w:type="pct"/>
            <w:tcBorders>
              <w:top w:val="single" w:sz="4" w:space="0" w:color="auto"/>
              <w:left w:val="nil"/>
              <w:bottom w:val="single" w:sz="4" w:space="0" w:color="auto"/>
              <w:right w:val="double" w:sz="4" w:space="0" w:color="auto"/>
            </w:tcBorders>
          </w:tcPr>
          <w:p w14:paraId="7E72BD69" w14:textId="77777777" w:rsidR="00FE4D20" w:rsidRPr="00A21DF7" w:rsidRDefault="00065B17" w:rsidP="00DC3E38">
            <w:pPr>
              <w:spacing w:before="20" w:after="20"/>
              <w:jc w:val="center"/>
              <w:rPr>
                <w:rFonts w:ascii="Arial" w:hAnsi="Arial" w:cs="Arial"/>
                <w:sz w:val="26"/>
                <w:szCs w:val="26"/>
              </w:rPr>
            </w:pPr>
            <w:r>
              <w:rPr>
                <w:rFonts w:ascii="Arial" w:hAnsi="Arial" w:cs="Arial"/>
                <w:sz w:val="26"/>
                <w:szCs w:val="26"/>
              </w:rPr>
              <w:t>C</w:t>
            </w:r>
          </w:p>
        </w:tc>
        <w:tc>
          <w:tcPr>
            <w:tcW w:w="333" w:type="pct"/>
            <w:tcBorders>
              <w:top w:val="single" w:sz="4" w:space="0" w:color="auto"/>
              <w:left w:val="double" w:sz="4" w:space="0" w:color="auto"/>
              <w:bottom w:val="single" w:sz="4" w:space="0" w:color="auto"/>
              <w:right w:val="nil"/>
            </w:tcBorders>
          </w:tcPr>
          <w:p w14:paraId="12D9710A" w14:textId="77777777" w:rsidR="00FE4D20" w:rsidRPr="00A21DF7" w:rsidRDefault="00065B17" w:rsidP="00DC3E38">
            <w:pPr>
              <w:spacing w:before="20" w:after="20"/>
              <w:jc w:val="center"/>
              <w:rPr>
                <w:rFonts w:ascii="Arial" w:hAnsi="Arial" w:cs="Arial"/>
                <w:sz w:val="26"/>
                <w:szCs w:val="26"/>
              </w:rPr>
            </w:pPr>
            <w:r>
              <w:rPr>
                <w:rFonts w:ascii="Arial" w:hAnsi="Arial" w:cs="Arial"/>
                <w:sz w:val="26"/>
                <w:szCs w:val="26"/>
              </w:rPr>
              <w:t>3</w:t>
            </w:r>
            <w:r w:rsidR="00FE4D20" w:rsidRPr="00A21DF7">
              <w:rPr>
                <w:rFonts w:ascii="Arial" w:hAnsi="Arial" w:cs="Arial"/>
                <w:sz w:val="26"/>
                <w:szCs w:val="26"/>
              </w:rPr>
              <w:t>.</w:t>
            </w:r>
          </w:p>
        </w:tc>
        <w:tc>
          <w:tcPr>
            <w:tcW w:w="384" w:type="pct"/>
            <w:gridSpan w:val="2"/>
            <w:tcBorders>
              <w:top w:val="single" w:sz="4" w:space="0" w:color="auto"/>
              <w:left w:val="nil"/>
              <w:bottom w:val="single" w:sz="4" w:space="0" w:color="auto"/>
              <w:right w:val="nil"/>
            </w:tcBorders>
          </w:tcPr>
          <w:p w14:paraId="3AD244E8" w14:textId="77777777" w:rsidR="00FE4D20" w:rsidRPr="00A21DF7" w:rsidRDefault="00065B17" w:rsidP="00DC3E38">
            <w:pPr>
              <w:spacing w:before="20" w:after="20"/>
              <w:jc w:val="center"/>
              <w:rPr>
                <w:rFonts w:ascii="Arial" w:hAnsi="Arial" w:cs="Arial"/>
                <w:sz w:val="26"/>
                <w:szCs w:val="26"/>
              </w:rPr>
            </w:pPr>
            <w:r>
              <w:rPr>
                <w:rFonts w:ascii="Arial" w:hAnsi="Arial" w:cs="Arial"/>
                <w:sz w:val="26"/>
                <w:szCs w:val="26"/>
              </w:rPr>
              <w:t>4</w:t>
            </w:r>
          </w:p>
        </w:tc>
        <w:tc>
          <w:tcPr>
            <w:tcW w:w="277" w:type="pct"/>
            <w:tcBorders>
              <w:top w:val="single" w:sz="4" w:space="0" w:color="auto"/>
              <w:left w:val="nil"/>
              <w:bottom w:val="single" w:sz="4" w:space="0" w:color="auto"/>
              <w:right w:val="double" w:sz="4" w:space="0" w:color="auto"/>
            </w:tcBorders>
          </w:tcPr>
          <w:p w14:paraId="2FAA3B91" w14:textId="77777777" w:rsidR="00FE4D20" w:rsidRPr="00A21DF7" w:rsidRDefault="00065B17" w:rsidP="00DC3E38">
            <w:pPr>
              <w:spacing w:before="20" w:after="20"/>
              <w:jc w:val="center"/>
              <w:rPr>
                <w:rFonts w:ascii="Arial" w:hAnsi="Arial" w:cs="Arial"/>
                <w:sz w:val="26"/>
                <w:szCs w:val="26"/>
              </w:rPr>
            </w:pPr>
            <w:r>
              <w:rPr>
                <w:rFonts w:ascii="Arial" w:hAnsi="Arial" w:cs="Arial"/>
                <w:sz w:val="26"/>
                <w:szCs w:val="26"/>
              </w:rPr>
              <w:t>C</w:t>
            </w:r>
          </w:p>
        </w:tc>
        <w:tc>
          <w:tcPr>
            <w:tcW w:w="333" w:type="pct"/>
            <w:tcBorders>
              <w:top w:val="single" w:sz="4" w:space="0" w:color="auto"/>
              <w:left w:val="double" w:sz="4" w:space="0" w:color="auto"/>
              <w:bottom w:val="single" w:sz="4" w:space="0" w:color="auto"/>
              <w:right w:val="nil"/>
            </w:tcBorders>
          </w:tcPr>
          <w:p w14:paraId="30BC07DD" w14:textId="77777777" w:rsidR="00FE4D20" w:rsidRPr="00A21DF7" w:rsidRDefault="00065B17" w:rsidP="00DC3E38">
            <w:pPr>
              <w:spacing w:before="20" w:after="20"/>
              <w:jc w:val="center"/>
              <w:rPr>
                <w:rFonts w:ascii="Arial" w:hAnsi="Arial" w:cs="Arial"/>
                <w:sz w:val="26"/>
                <w:szCs w:val="26"/>
              </w:rPr>
            </w:pPr>
            <w:r>
              <w:rPr>
                <w:rFonts w:ascii="Arial" w:hAnsi="Arial" w:cs="Arial"/>
                <w:sz w:val="26"/>
                <w:szCs w:val="26"/>
              </w:rPr>
              <w:t>4</w:t>
            </w:r>
            <w:r w:rsidR="00FE4D20" w:rsidRPr="00A21DF7">
              <w:rPr>
                <w:rFonts w:ascii="Arial" w:hAnsi="Arial" w:cs="Arial"/>
                <w:sz w:val="26"/>
                <w:szCs w:val="26"/>
              </w:rPr>
              <w:t>.</w:t>
            </w:r>
          </w:p>
        </w:tc>
        <w:tc>
          <w:tcPr>
            <w:tcW w:w="360" w:type="pct"/>
            <w:gridSpan w:val="2"/>
            <w:tcBorders>
              <w:top w:val="single" w:sz="4" w:space="0" w:color="auto"/>
              <w:left w:val="nil"/>
              <w:bottom w:val="single" w:sz="4" w:space="0" w:color="auto"/>
              <w:right w:val="nil"/>
            </w:tcBorders>
          </w:tcPr>
          <w:p w14:paraId="38866920" w14:textId="77777777" w:rsidR="00FE4D20" w:rsidRPr="00A21DF7" w:rsidRDefault="00065B17" w:rsidP="00DC3E38">
            <w:pPr>
              <w:spacing w:before="20" w:after="20"/>
              <w:jc w:val="center"/>
              <w:rPr>
                <w:rFonts w:ascii="Arial" w:hAnsi="Arial" w:cs="Arial"/>
                <w:sz w:val="26"/>
                <w:szCs w:val="26"/>
              </w:rPr>
            </w:pPr>
            <w:r>
              <w:rPr>
                <w:rFonts w:ascii="Arial" w:hAnsi="Arial" w:cs="Arial"/>
                <w:sz w:val="26"/>
                <w:szCs w:val="26"/>
              </w:rPr>
              <w:t>4</w:t>
            </w:r>
          </w:p>
        </w:tc>
        <w:tc>
          <w:tcPr>
            <w:tcW w:w="304" w:type="pct"/>
            <w:tcBorders>
              <w:top w:val="single" w:sz="4" w:space="0" w:color="auto"/>
              <w:left w:val="nil"/>
              <w:bottom w:val="single" w:sz="4" w:space="0" w:color="auto"/>
              <w:right w:val="double" w:sz="4" w:space="0" w:color="auto"/>
            </w:tcBorders>
          </w:tcPr>
          <w:p w14:paraId="177BC12D" w14:textId="77777777" w:rsidR="00FE4D20" w:rsidRPr="00A21DF7" w:rsidRDefault="00065B17" w:rsidP="00DC3E38">
            <w:pPr>
              <w:spacing w:before="20" w:after="20"/>
              <w:jc w:val="center"/>
              <w:rPr>
                <w:rFonts w:ascii="Arial" w:hAnsi="Arial" w:cs="Arial"/>
                <w:sz w:val="26"/>
                <w:szCs w:val="26"/>
              </w:rPr>
            </w:pPr>
            <w:r>
              <w:rPr>
                <w:rFonts w:ascii="Arial" w:hAnsi="Arial" w:cs="Arial"/>
                <w:sz w:val="26"/>
                <w:szCs w:val="26"/>
              </w:rPr>
              <w:t>C</w:t>
            </w:r>
          </w:p>
        </w:tc>
        <w:tc>
          <w:tcPr>
            <w:tcW w:w="333" w:type="pct"/>
            <w:tcBorders>
              <w:top w:val="single" w:sz="4" w:space="0" w:color="auto"/>
              <w:left w:val="double" w:sz="4" w:space="0" w:color="auto"/>
              <w:bottom w:val="single" w:sz="4" w:space="0" w:color="auto"/>
              <w:right w:val="nil"/>
            </w:tcBorders>
          </w:tcPr>
          <w:p w14:paraId="01AE98F1" w14:textId="77777777" w:rsidR="00FE4D20" w:rsidRPr="00A21DF7" w:rsidRDefault="00FE4D20" w:rsidP="00DC3E38">
            <w:pPr>
              <w:spacing w:before="20" w:after="20"/>
              <w:jc w:val="center"/>
              <w:rPr>
                <w:rFonts w:ascii="Arial" w:hAnsi="Arial" w:cs="Arial"/>
                <w:sz w:val="26"/>
                <w:szCs w:val="26"/>
              </w:rPr>
            </w:pPr>
          </w:p>
        </w:tc>
        <w:tc>
          <w:tcPr>
            <w:tcW w:w="333" w:type="pct"/>
            <w:tcBorders>
              <w:top w:val="single" w:sz="4" w:space="0" w:color="auto"/>
              <w:left w:val="nil"/>
              <w:bottom w:val="single" w:sz="4" w:space="0" w:color="auto"/>
              <w:right w:val="nil"/>
            </w:tcBorders>
          </w:tcPr>
          <w:p w14:paraId="222E14DE" w14:textId="77777777" w:rsidR="00FE4D20" w:rsidRPr="00A21DF7" w:rsidRDefault="00FE4D20" w:rsidP="00065B17">
            <w:pPr>
              <w:spacing w:before="20" w:after="20"/>
              <w:rPr>
                <w:rFonts w:ascii="Arial" w:hAnsi="Arial" w:cs="Arial"/>
                <w:sz w:val="26"/>
                <w:szCs w:val="26"/>
              </w:rPr>
            </w:pPr>
          </w:p>
        </w:tc>
        <w:tc>
          <w:tcPr>
            <w:tcW w:w="334" w:type="pct"/>
            <w:tcBorders>
              <w:top w:val="single" w:sz="4" w:space="0" w:color="auto"/>
              <w:left w:val="nil"/>
              <w:bottom w:val="single" w:sz="4" w:space="0" w:color="auto"/>
              <w:right w:val="single" w:sz="4" w:space="0" w:color="auto"/>
            </w:tcBorders>
          </w:tcPr>
          <w:p w14:paraId="5CE34EC8" w14:textId="77777777" w:rsidR="00FE4D20" w:rsidRPr="00A21DF7" w:rsidRDefault="00FE4D20" w:rsidP="00DC3E38">
            <w:pPr>
              <w:spacing w:before="20" w:after="20"/>
              <w:jc w:val="center"/>
              <w:rPr>
                <w:rFonts w:ascii="Arial" w:hAnsi="Arial" w:cs="Arial"/>
                <w:sz w:val="26"/>
                <w:szCs w:val="26"/>
              </w:rPr>
            </w:pPr>
          </w:p>
        </w:tc>
      </w:tr>
    </w:tbl>
    <w:p w14:paraId="4971D912" w14:textId="77777777" w:rsidR="00FE4D20" w:rsidRPr="00A21DF7" w:rsidRDefault="00FE4D20" w:rsidP="00DC3E38">
      <w:pPr>
        <w:rPr>
          <w:rFonts w:ascii="Arial" w:hAnsi="Arial" w:cs="Arial"/>
          <w:b/>
          <w:sz w:val="26"/>
          <w:szCs w:val="26"/>
        </w:rPr>
      </w:pPr>
    </w:p>
    <w:p w14:paraId="2FA16726" w14:textId="77777777" w:rsidR="00FE4D20" w:rsidRPr="00065B17" w:rsidRDefault="00FE4D20" w:rsidP="00DC3E38">
      <w:pPr>
        <w:rPr>
          <w:rFonts w:ascii="Arial" w:hAnsi="Arial" w:cs="Arial"/>
        </w:rPr>
      </w:pPr>
      <w:r w:rsidRPr="00065B17">
        <w:rPr>
          <w:rFonts w:ascii="Arial" w:hAnsi="Arial" w:cs="Arial"/>
        </w:rPr>
        <w:br w:type="page"/>
      </w:r>
    </w:p>
    <w:tbl>
      <w:tblPr>
        <w:tblW w:w="8557" w:type="dxa"/>
        <w:tblInd w:w="534" w:type="dxa"/>
        <w:tblLook w:val="04A0" w:firstRow="1" w:lastRow="0" w:firstColumn="1" w:lastColumn="0" w:noHBand="0" w:noVBand="1"/>
      </w:tblPr>
      <w:tblGrid>
        <w:gridCol w:w="1525"/>
        <w:gridCol w:w="650"/>
        <w:gridCol w:w="1740"/>
        <w:gridCol w:w="4642"/>
      </w:tblGrid>
      <w:tr w:rsidR="00FE4D20" w:rsidRPr="00A21DF7" w14:paraId="17FB789E" w14:textId="77777777" w:rsidTr="00DC3E38">
        <w:trPr>
          <w:trHeight w:val="315"/>
        </w:trPr>
        <w:tc>
          <w:tcPr>
            <w:tcW w:w="8557" w:type="dxa"/>
            <w:gridSpan w:val="4"/>
            <w:tcBorders>
              <w:top w:val="nil"/>
              <w:left w:val="nil"/>
              <w:bottom w:val="nil"/>
              <w:right w:val="nil"/>
            </w:tcBorders>
            <w:shd w:val="clear" w:color="auto" w:fill="auto"/>
            <w:noWrap/>
            <w:vAlign w:val="bottom"/>
            <w:hideMark/>
          </w:tcPr>
          <w:p w14:paraId="5DFEEDF3" w14:textId="77777777" w:rsidR="00FE4D20" w:rsidRPr="00A21DF7" w:rsidRDefault="00FE4D20" w:rsidP="00DC3E38">
            <w:pPr>
              <w:rPr>
                <w:rFonts w:ascii="Arial" w:hAnsi="Arial" w:cs="Arial"/>
                <w:color w:val="000000"/>
                <w:sz w:val="26"/>
                <w:szCs w:val="26"/>
                <w:lang w:eastAsia="en-CA"/>
              </w:rPr>
            </w:pPr>
            <w:r w:rsidRPr="00A21DF7">
              <w:rPr>
                <w:rFonts w:ascii="Arial" w:hAnsi="Arial" w:cs="Arial"/>
                <w:bCs/>
                <w:color w:val="000000"/>
                <w:sz w:val="26"/>
                <w:szCs w:val="26"/>
                <w:lang w:eastAsia="en-CA"/>
              </w:rPr>
              <w:lastRenderedPageBreak/>
              <w:t>Legend</w:t>
            </w:r>
            <w:r w:rsidRPr="00A21DF7">
              <w:rPr>
                <w:rFonts w:ascii="Arial" w:hAnsi="Arial" w:cs="Arial"/>
                <w:b/>
                <w:bCs/>
                <w:color w:val="000000"/>
                <w:sz w:val="26"/>
                <w:szCs w:val="26"/>
                <w:lang w:eastAsia="en-CA"/>
              </w:rPr>
              <w:t xml:space="preserve">: </w:t>
            </w:r>
            <w:r w:rsidRPr="00A21DF7">
              <w:rPr>
                <w:rFonts w:ascii="Arial" w:hAnsi="Arial" w:cs="Arial"/>
                <w:color w:val="000000"/>
                <w:sz w:val="26"/>
                <w:szCs w:val="26"/>
                <w:lang w:eastAsia="en-CA"/>
              </w:rPr>
              <w:t>The following abbreviations will appear throughout the solutions manual file.</w:t>
            </w:r>
          </w:p>
        </w:tc>
      </w:tr>
      <w:tr w:rsidR="00FE4D20" w:rsidRPr="00A21DF7" w14:paraId="5C711C71" w14:textId="77777777" w:rsidTr="00DC3E38">
        <w:trPr>
          <w:trHeight w:val="300"/>
        </w:trPr>
        <w:tc>
          <w:tcPr>
            <w:tcW w:w="1525" w:type="dxa"/>
            <w:tcBorders>
              <w:top w:val="nil"/>
              <w:left w:val="nil"/>
              <w:bottom w:val="nil"/>
              <w:right w:val="nil"/>
            </w:tcBorders>
            <w:shd w:val="clear" w:color="auto" w:fill="auto"/>
            <w:noWrap/>
            <w:vAlign w:val="bottom"/>
            <w:hideMark/>
          </w:tcPr>
          <w:p w14:paraId="254F0A1C" w14:textId="77777777" w:rsidR="00FE4D20" w:rsidRPr="00A21DF7" w:rsidRDefault="00FE4D20" w:rsidP="00DC3E38">
            <w:pPr>
              <w:rPr>
                <w:rFonts w:ascii="Arial" w:hAnsi="Arial" w:cs="Arial"/>
                <w:color w:val="000000"/>
                <w:sz w:val="26"/>
                <w:szCs w:val="26"/>
                <w:lang w:eastAsia="en-CA"/>
              </w:rPr>
            </w:pPr>
          </w:p>
        </w:tc>
        <w:tc>
          <w:tcPr>
            <w:tcW w:w="650" w:type="dxa"/>
            <w:tcBorders>
              <w:top w:val="nil"/>
              <w:left w:val="nil"/>
              <w:bottom w:val="nil"/>
              <w:right w:val="nil"/>
            </w:tcBorders>
            <w:shd w:val="clear" w:color="auto" w:fill="auto"/>
            <w:noWrap/>
            <w:vAlign w:val="bottom"/>
            <w:hideMark/>
          </w:tcPr>
          <w:p w14:paraId="64439D4D" w14:textId="77777777" w:rsidR="00FE4D20" w:rsidRPr="00A21DF7" w:rsidRDefault="00FE4D20" w:rsidP="00DC3E38">
            <w:pPr>
              <w:rPr>
                <w:rFonts w:ascii="Arial" w:hAnsi="Arial" w:cs="Arial"/>
                <w:color w:val="000000"/>
                <w:sz w:val="26"/>
                <w:szCs w:val="26"/>
                <w:lang w:eastAsia="en-CA"/>
              </w:rPr>
            </w:pPr>
          </w:p>
        </w:tc>
        <w:tc>
          <w:tcPr>
            <w:tcW w:w="1740" w:type="dxa"/>
            <w:tcBorders>
              <w:top w:val="nil"/>
              <w:left w:val="nil"/>
              <w:bottom w:val="nil"/>
              <w:right w:val="nil"/>
            </w:tcBorders>
            <w:shd w:val="clear" w:color="auto" w:fill="auto"/>
            <w:noWrap/>
            <w:vAlign w:val="bottom"/>
            <w:hideMark/>
          </w:tcPr>
          <w:p w14:paraId="10F6779B" w14:textId="77777777" w:rsidR="00FE4D20" w:rsidRPr="00A21DF7" w:rsidRDefault="00FE4D20" w:rsidP="00DC3E38">
            <w:pPr>
              <w:rPr>
                <w:rFonts w:ascii="Arial" w:hAnsi="Arial" w:cs="Arial"/>
                <w:color w:val="000000"/>
                <w:sz w:val="26"/>
                <w:szCs w:val="26"/>
                <w:lang w:eastAsia="en-CA"/>
              </w:rPr>
            </w:pPr>
          </w:p>
        </w:tc>
        <w:tc>
          <w:tcPr>
            <w:tcW w:w="4642" w:type="dxa"/>
            <w:tcBorders>
              <w:top w:val="nil"/>
              <w:left w:val="nil"/>
              <w:bottom w:val="nil"/>
              <w:right w:val="nil"/>
            </w:tcBorders>
            <w:shd w:val="clear" w:color="auto" w:fill="auto"/>
            <w:noWrap/>
            <w:vAlign w:val="bottom"/>
            <w:hideMark/>
          </w:tcPr>
          <w:p w14:paraId="5A57269C" w14:textId="77777777" w:rsidR="00FE4D20" w:rsidRPr="00A21DF7" w:rsidRDefault="00FE4D20" w:rsidP="00DC3E38">
            <w:pPr>
              <w:rPr>
                <w:rFonts w:ascii="Arial" w:hAnsi="Arial" w:cs="Arial"/>
                <w:color w:val="000000"/>
                <w:sz w:val="26"/>
                <w:szCs w:val="26"/>
                <w:lang w:eastAsia="en-CA"/>
              </w:rPr>
            </w:pPr>
          </w:p>
        </w:tc>
      </w:tr>
      <w:tr w:rsidR="00FE4D20" w:rsidRPr="00A21DF7" w14:paraId="100B9EAC" w14:textId="77777777" w:rsidTr="00DC3E38">
        <w:trPr>
          <w:trHeight w:val="300"/>
        </w:trPr>
        <w:tc>
          <w:tcPr>
            <w:tcW w:w="1525" w:type="dxa"/>
            <w:tcBorders>
              <w:top w:val="single" w:sz="4" w:space="0" w:color="auto"/>
              <w:left w:val="single" w:sz="4" w:space="0" w:color="auto"/>
              <w:bottom w:val="single" w:sz="4" w:space="0" w:color="auto"/>
              <w:right w:val="nil"/>
            </w:tcBorders>
            <w:shd w:val="clear" w:color="auto" w:fill="auto"/>
            <w:noWrap/>
            <w:vAlign w:val="bottom"/>
            <w:hideMark/>
          </w:tcPr>
          <w:p w14:paraId="7A5CF8DC"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LO</w:t>
            </w:r>
          </w:p>
        </w:tc>
        <w:tc>
          <w:tcPr>
            <w:tcW w:w="2390" w:type="dxa"/>
            <w:gridSpan w:val="2"/>
            <w:tcBorders>
              <w:top w:val="single" w:sz="4" w:space="0" w:color="auto"/>
              <w:left w:val="nil"/>
              <w:bottom w:val="single" w:sz="4" w:space="0" w:color="auto"/>
              <w:right w:val="nil"/>
            </w:tcBorders>
            <w:shd w:val="clear" w:color="auto" w:fill="auto"/>
            <w:noWrap/>
            <w:vAlign w:val="bottom"/>
            <w:hideMark/>
          </w:tcPr>
          <w:p w14:paraId="5BC3F9A5"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Learning objective</w:t>
            </w:r>
          </w:p>
        </w:tc>
        <w:tc>
          <w:tcPr>
            <w:tcW w:w="4642" w:type="dxa"/>
            <w:tcBorders>
              <w:top w:val="single" w:sz="4" w:space="0" w:color="auto"/>
              <w:left w:val="nil"/>
              <w:bottom w:val="single" w:sz="4" w:space="0" w:color="auto"/>
              <w:right w:val="single" w:sz="4" w:space="0" w:color="auto"/>
            </w:tcBorders>
            <w:shd w:val="clear" w:color="auto" w:fill="auto"/>
            <w:noWrap/>
            <w:vAlign w:val="bottom"/>
            <w:hideMark/>
          </w:tcPr>
          <w:p w14:paraId="084D142C"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r>
      <w:tr w:rsidR="00FE4D20" w:rsidRPr="00A21DF7" w14:paraId="5BC7AFF0" w14:textId="77777777" w:rsidTr="00DC3E38">
        <w:trPr>
          <w:trHeight w:val="300"/>
        </w:trPr>
        <w:tc>
          <w:tcPr>
            <w:tcW w:w="1525" w:type="dxa"/>
            <w:tcBorders>
              <w:top w:val="nil"/>
              <w:left w:val="single" w:sz="4" w:space="0" w:color="auto"/>
              <w:bottom w:val="nil"/>
              <w:right w:val="nil"/>
            </w:tcBorders>
            <w:shd w:val="clear" w:color="auto" w:fill="auto"/>
            <w:noWrap/>
            <w:vAlign w:val="bottom"/>
            <w:hideMark/>
          </w:tcPr>
          <w:p w14:paraId="28D2F94A"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BT</w:t>
            </w:r>
          </w:p>
        </w:tc>
        <w:tc>
          <w:tcPr>
            <w:tcW w:w="2390" w:type="dxa"/>
            <w:gridSpan w:val="2"/>
            <w:tcBorders>
              <w:top w:val="single" w:sz="4" w:space="0" w:color="auto"/>
              <w:left w:val="nil"/>
              <w:bottom w:val="nil"/>
              <w:right w:val="nil"/>
            </w:tcBorders>
            <w:shd w:val="clear" w:color="auto" w:fill="auto"/>
            <w:noWrap/>
            <w:vAlign w:val="bottom"/>
            <w:hideMark/>
          </w:tcPr>
          <w:p w14:paraId="40B24654"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Bloom's Taxonomy</w:t>
            </w:r>
          </w:p>
        </w:tc>
        <w:tc>
          <w:tcPr>
            <w:tcW w:w="4642" w:type="dxa"/>
            <w:tcBorders>
              <w:top w:val="nil"/>
              <w:left w:val="nil"/>
              <w:bottom w:val="nil"/>
              <w:right w:val="single" w:sz="4" w:space="0" w:color="auto"/>
            </w:tcBorders>
            <w:shd w:val="clear" w:color="auto" w:fill="auto"/>
            <w:noWrap/>
            <w:vAlign w:val="bottom"/>
            <w:hideMark/>
          </w:tcPr>
          <w:p w14:paraId="1240D212"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r>
      <w:tr w:rsidR="00FE4D20" w:rsidRPr="00A21DF7" w14:paraId="58CE95CD" w14:textId="77777777" w:rsidTr="00DC3E38">
        <w:trPr>
          <w:trHeight w:val="300"/>
        </w:trPr>
        <w:tc>
          <w:tcPr>
            <w:tcW w:w="1525" w:type="dxa"/>
            <w:tcBorders>
              <w:top w:val="nil"/>
              <w:left w:val="single" w:sz="4" w:space="0" w:color="auto"/>
              <w:bottom w:val="nil"/>
              <w:right w:val="nil"/>
            </w:tcBorders>
            <w:shd w:val="clear" w:color="auto" w:fill="auto"/>
            <w:noWrap/>
            <w:vAlign w:val="bottom"/>
            <w:hideMark/>
          </w:tcPr>
          <w:p w14:paraId="16B57B42"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650" w:type="dxa"/>
            <w:tcBorders>
              <w:top w:val="nil"/>
              <w:left w:val="nil"/>
              <w:bottom w:val="nil"/>
              <w:right w:val="nil"/>
            </w:tcBorders>
            <w:shd w:val="clear" w:color="auto" w:fill="auto"/>
            <w:noWrap/>
            <w:vAlign w:val="bottom"/>
            <w:hideMark/>
          </w:tcPr>
          <w:p w14:paraId="4B464A20"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K</w:t>
            </w:r>
          </w:p>
        </w:tc>
        <w:tc>
          <w:tcPr>
            <w:tcW w:w="1740" w:type="dxa"/>
            <w:tcBorders>
              <w:top w:val="nil"/>
              <w:left w:val="nil"/>
              <w:bottom w:val="nil"/>
              <w:right w:val="nil"/>
            </w:tcBorders>
            <w:shd w:val="clear" w:color="auto" w:fill="auto"/>
            <w:noWrap/>
            <w:vAlign w:val="bottom"/>
            <w:hideMark/>
          </w:tcPr>
          <w:p w14:paraId="62967B79"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Knowledge</w:t>
            </w:r>
          </w:p>
        </w:tc>
        <w:tc>
          <w:tcPr>
            <w:tcW w:w="4642" w:type="dxa"/>
            <w:tcBorders>
              <w:top w:val="nil"/>
              <w:left w:val="nil"/>
              <w:bottom w:val="nil"/>
              <w:right w:val="single" w:sz="4" w:space="0" w:color="auto"/>
            </w:tcBorders>
            <w:shd w:val="clear" w:color="auto" w:fill="auto"/>
            <w:noWrap/>
            <w:vAlign w:val="bottom"/>
            <w:hideMark/>
          </w:tcPr>
          <w:p w14:paraId="420BC698"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r>
      <w:tr w:rsidR="00FE4D20" w:rsidRPr="00A21DF7" w14:paraId="6271DA27" w14:textId="77777777" w:rsidTr="00DC3E38">
        <w:trPr>
          <w:trHeight w:val="300"/>
        </w:trPr>
        <w:tc>
          <w:tcPr>
            <w:tcW w:w="1525" w:type="dxa"/>
            <w:tcBorders>
              <w:top w:val="nil"/>
              <w:left w:val="single" w:sz="4" w:space="0" w:color="auto"/>
              <w:bottom w:val="nil"/>
              <w:right w:val="nil"/>
            </w:tcBorders>
            <w:shd w:val="clear" w:color="auto" w:fill="auto"/>
            <w:noWrap/>
            <w:vAlign w:val="bottom"/>
            <w:hideMark/>
          </w:tcPr>
          <w:p w14:paraId="0855B87C"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650" w:type="dxa"/>
            <w:tcBorders>
              <w:top w:val="nil"/>
              <w:left w:val="nil"/>
              <w:bottom w:val="nil"/>
              <w:right w:val="nil"/>
            </w:tcBorders>
            <w:shd w:val="clear" w:color="auto" w:fill="auto"/>
            <w:noWrap/>
            <w:vAlign w:val="bottom"/>
            <w:hideMark/>
          </w:tcPr>
          <w:p w14:paraId="5B932CCF"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C</w:t>
            </w:r>
          </w:p>
        </w:tc>
        <w:tc>
          <w:tcPr>
            <w:tcW w:w="6382" w:type="dxa"/>
            <w:gridSpan w:val="2"/>
            <w:tcBorders>
              <w:top w:val="nil"/>
              <w:left w:val="nil"/>
              <w:bottom w:val="nil"/>
              <w:right w:val="single" w:sz="4" w:space="0" w:color="000000"/>
            </w:tcBorders>
            <w:shd w:val="clear" w:color="auto" w:fill="auto"/>
            <w:noWrap/>
            <w:vAlign w:val="bottom"/>
            <w:hideMark/>
          </w:tcPr>
          <w:p w14:paraId="382AF125"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Comprehension</w:t>
            </w:r>
          </w:p>
        </w:tc>
      </w:tr>
      <w:tr w:rsidR="00FE4D20" w:rsidRPr="00A21DF7" w14:paraId="1315F9CA" w14:textId="77777777" w:rsidTr="00DC3E38">
        <w:trPr>
          <w:trHeight w:val="300"/>
        </w:trPr>
        <w:tc>
          <w:tcPr>
            <w:tcW w:w="1525" w:type="dxa"/>
            <w:tcBorders>
              <w:top w:val="nil"/>
              <w:left w:val="single" w:sz="4" w:space="0" w:color="auto"/>
              <w:bottom w:val="nil"/>
              <w:right w:val="nil"/>
            </w:tcBorders>
            <w:shd w:val="clear" w:color="auto" w:fill="auto"/>
            <w:noWrap/>
            <w:vAlign w:val="bottom"/>
            <w:hideMark/>
          </w:tcPr>
          <w:p w14:paraId="44CAEF79"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650" w:type="dxa"/>
            <w:tcBorders>
              <w:top w:val="nil"/>
              <w:left w:val="nil"/>
              <w:bottom w:val="nil"/>
              <w:right w:val="nil"/>
            </w:tcBorders>
            <w:shd w:val="clear" w:color="auto" w:fill="auto"/>
            <w:noWrap/>
            <w:vAlign w:val="bottom"/>
            <w:hideMark/>
          </w:tcPr>
          <w:p w14:paraId="3851BE9D"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AP</w:t>
            </w:r>
          </w:p>
        </w:tc>
        <w:tc>
          <w:tcPr>
            <w:tcW w:w="1740" w:type="dxa"/>
            <w:tcBorders>
              <w:top w:val="nil"/>
              <w:left w:val="nil"/>
              <w:bottom w:val="nil"/>
              <w:right w:val="nil"/>
            </w:tcBorders>
            <w:shd w:val="clear" w:color="auto" w:fill="auto"/>
            <w:noWrap/>
            <w:vAlign w:val="bottom"/>
            <w:hideMark/>
          </w:tcPr>
          <w:p w14:paraId="330A55B7"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Application</w:t>
            </w:r>
          </w:p>
        </w:tc>
        <w:tc>
          <w:tcPr>
            <w:tcW w:w="4642" w:type="dxa"/>
            <w:tcBorders>
              <w:top w:val="nil"/>
              <w:left w:val="nil"/>
              <w:bottom w:val="nil"/>
              <w:right w:val="single" w:sz="4" w:space="0" w:color="auto"/>
            </w:tcBorders>
            <w:shd w:val="clear" w:color="auto" w:fill="auto"/>
            <w:noWrap/>
            <w:vAlign w:val="bottom"/>
            <w:hideMark/>
          </w:tcPr>
          <w:p w14:paraId="2E872EAA"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r>
      <w:tr w:rsidR="00FE4D20" w:rsidRPr="00A21DF7" w14:paraId="6A840E63" w14:textId="77777777" w:rsidTr="00DC3E38">
        <w:trPr>
          <w:trHeight w:val="300"/>
        </w:trPr>
        <w:tc>
          <w:tcPr>
            <w:tcW w:w="1525" w:type="dxa"/>
            <w:tcBorders>
              <w:top w:val="nil"/>
              <w:left w:val="single" w:sz="4" w:space="0" w:color="auto"/>
              <w:bottom w:val="nil"/>
              <w:right w:val="nil"/>
            </w:tcBorders>
            <w:shd w:val="clear" w:color="auto" w:fill="auto"/>
            <w:noWrap/>
            <w:vAlign w:val="bottom"/>
            <w:hideMark/>
          </w:tcPr>
          <w:p w14:paraId="4D1C7F8B"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650" w:type="dxa"/>
            <w:tcBorders>
              <w:top w:val="nil"/>
              <w:left w:val="nil"/>
              <w:bottom w:val="nil"/>
              <w:right w:val="nil"/>
            </w:tcBorders>
            <w:shd w:val="clear" w:color="auto" w:fill="auto"/>
            <w:noWrap/>
            <w:vAlign w:val="bottom"/>
            <w:hideMark/>
          </w:tcPr>
          <w:p w14:paraId="5955C412"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AN</w:t>
            </w:r>
          </w:p>
        </w:tc>
        <w:tc>
          <w:tcPr>
            <w:tcW w:w="1740" w:type="dxa"/>
            <w:tcBorders>
              <w:top w:val="nil"/>
              <w:left w:val="nil"/>
              <w:bottom w:val="nil"/>
              <w:right w:val="nil"/>
            </w:tcBorders>
            <w:shd w:val="clear" w:color="auto" w:fill="auto"/>
            <w:noWrap/>
            <w:vAlign w:val="bottom"/>
            <w:hideMark/>
          </w:tcPr>
          <w:p w14:paraId="4A4FD8CE"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Analysis</w:t>
            </w:r>
          </w:p>
        </w:tc>
        <w:tc>
          <w:tcPr>
            <w:tcW w:w="4642" w:type="dxa"/>
            <w:tcBorders>
              <w:top w:val="nil"/>
              <w:left w:val="nil"/>
              <w:bottom w:val="nil"/>
              <w:right w:val="single" w:sz="4" w:space="0" w:color="auto"/>
            </w:tcBorders>
            <w:shd w:val="clear" w:color="auto" w:fill="auto"/>
            <w:noWrap/>
            <w:vAlign w:val="bottom"/>
            <w:hideMark/>
          </w:tcPr>
          <w:p w14:paraId="743D30BF"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r>
      <w:tr w:rsidR="00FE4D20" w:rsidRPr="00A21DF7" w14:paraId="64EFF0A9" w14:textId="77777777" w:rsidTr="00DC3E38">
        <w:trPr>
          <w:trHeight w:val="300"/>
        </w:trPr>
        <w:tc>
          <w:tcPr>
            <w:tcW w:w="1525" w:type="dxa"/>
            <w:tcBorders>
              <w:top w:val="nil"/>
              <w:left w:val="single" w:sz="4" w:space="0" w:color="auto"/>
              <w:bottom w:val="nil"/>
              <w:right w:val="nil"/>
            </w:tcBorders>
            <w:shd w:val="clear" w:color="auto" w:fill="auto"/>
            <w:noWrap/>
            <w:vAlign w:val="bottom"/>
            <w:hideMark/>
          </w:tcPr>
          <w:p w14:paraId="6728E7AB"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650" w:type="dxa"/>
            <w:tcBorders>
              <w:top w:val="nil"/>
              <w:left w:val="nil"/>
              <w:bottom w:val="nil"/>
              <w:right w:val="nil"/>
            </w:tcBorders>
            <w:shd w:val="clear" w:color="auto" w:fill="auto"/>
            <w:noWrap/>
            <w:vAlign w:val="bottom"/>
            <w:hideMark/>
          </w:tcPr>
          <w:p w14:paraId="274C870E"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S</w:t>
            </w:r>
          </w:p>
        </w:tc>
        <w:tc>
          <w:tcPr>
            <w:tcW w:w="1740" w:type="dxa"/>
            <w:tcBorders>
              <w:top w:val="nil"/>
              <w:left w:val="nil"/>
              <w:bottom w:val="nil"/>
              <w:right w:val="nil"/>
            </w:tcBorders>
            <w:shd w:val="clear" w:color="auto" w:fill="auto"/>
            <w:noWrap/>
            <w:vAlign w:val="bottom"/>
            <w:hideMark/>
          </w:tcPr>
          <w:p w14:paraId="3DE5E832"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Synthesis</w:t>
            </w:r>
          </w:p>
        </w:tc>
        <w:tc>
          <w:tcPr>
            <w:tcW w:w="4642" w:type="dxa"/>
            <w:tcBorders>
              <w:top w:val="nil"/>
              <w:left w:val="nil"/>
              <w:bottom w:val="nil"/>
              <w:right w:val="single" w:sz="4" w:space="0" w:color="auto"/>
            </w:tcBorders>
            <w:shd w:val="clear" w:color="auto" w:fill="auto"/>
            <w:noWrap/>
            <w:vAlign w:val="bottom"/>
            <w:hideMark/>
          </w:tcPr>
          <w:p w14:paraId="3809A446"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r>
      <w:tr w:rsidR="00FE4D20" w:rsidRPr="00A21DF7" w14:paraId="4AE84126" w14:textId="77777777" w:rsidTr="00DC3E38">
        <w:trPr>
          <w:trHeight w:val="300"/>
        </w:trPr>
        <w:tc>
          <w:tcPr>
            <w:tcW w:w="1525" w:type="dxa"/>
            <w:tcBorders>
              <w:top w:val="nil"/>
              <w:left w:val="single" w:sz="4" w:space="0" w:color="auto"/>
              <w:bottom w:val="single" w:sz="4" w:space="0" w:color="auto"/>
              <w:right w:val="nil"/>
            </w:tcBorders>
            <w:shd w:val="clear" w:color="auto" w:fill="auto"/>
            <w:noWrap/>
            <w:vAlign w:val="bottom"/>
            <w:hideMark/>
          </w:tcPr>
          <w:p w14:paraId="63F07E6D"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650" w:type="dxa"/>
            <w:tcBorders>
              <w:top w:val="nil"/>
              <w:left w:val="nil"/>
              <w:bottom w:val="single" w:sz="4" w:space="0" w:color="auto"/>
              <w:right w:val="nil"/>
            </w:tcBorders>
            <w:shd w:val="clear" w:color="auto" w:fill="auto"/>
            <w:noWrap/>
            <w:vAlign w:val="bottom"/>
            <w:hideMark/>
          </w:tcPr>
          <w:p w14:paraId="1C2EFF2E"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E</w:t>
            </w:r>
          </w:p>
        </w:tc>
        <w:tc>
          <w:tcPr>
            <w:tcW w:w="1740" w:type="dxa"/>
            <w:tcBorders>
              <w:top w:val="nil"/>
              <w:left w:val="nil"/>
              <w:bottom w:val="single" w:sz="4" w:space="0" w:color="auto"/>
              <w:right w:val="nil"/>
            </w:tcBorders>
            <w:shd w:val="clear" w:color="auto" w:fill="auto"/>
            <w:noWrap/>
            <w:vAlign w:val="bottom"/>
            <w:hideMark/>
          </w:tcPr>
          <w:p w14:paraId="52004A8C"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Evaluation</w:t>
            </w:r>
          </w:p>
        </w:tc>
        <w:tc>
          <w:tcPr>
            <w:tcW w:w="4642" w:type="dxa"/>
            <w:tcBorders>
              <w:top w:val="nil"/>
              <w:left w:val="nil"/>
              <w:bottom w:val="single" w:sz="4" w:space="0" w:color="auto"/>
              <w:right w:val="single" w:sz="4" w:space="0" w:color="auto"/>
            </w:tcBorders>
            <w:shd w:val="clear" w:color="auto" w:fill="auto"/>
            <w:noWrap/>
            <w:vAlign w:val="bottom"/>
            <w:hideMark/>
          </w:tcPr>
          <w:p w14:paraId="7038B798"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r>
      <w:tr w:rsidR="00FE4D20" w:rsidRPr="00A21DF7" w14:paraId="74165013" w14:textId="77777777" w:rsidTr="00DC3E38">
        <w:trPr>
          <w:trHeight w:val="300"/>
        </w:trPr>
        <w:tc>
          <w:tcPr>
            <w:tcW w:w="1525" w:type="dxa"/>
            <w:tcBorders>
              <w:top w:val="nil"/>
              <w:left w:val="single" w:sz="4" w:space="0" w:color="auto"/>
              <w:bottom w:val="nil"/>
              <w:right w:val="nil"/>
            </w:tcBorders>
            <w:shd w:val="clear" w:color="auto" w:fill="auto"/>
            <w:noWrap/>
            <w:vAlign w:val="bottom"/>
            <w:hideMark/>
          </w:tcPr>
          <w:p w14:paraId="4B181D41"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Difficulty:</w:t>
            </w:r>
          </w:p>
        </w:tc>
        <w:tc>
          <w:tcPr>
            <w:tcW w:w="2390" w:type="dxa"/>
            <w:gridSpan w:val="2"/>
            <w:tcBorders>
              <w:top w:val="single" w:sz="4" w:space="0" w:color="auto"/>
              <w:left w:val="nil"/>
              <w:bottom w:val="nil"/>
              <w:right w:val="nil"/>
            </w:tcBorders>
            <w:shd w:val="clear" w:color="auto" w:fill="auto"/>
            <w:noWrap/>
            <w:vAlign w:val="bottom"/>
            <w:hideMark/>
          </w:tcPr>
          <w:p w14:paraId="77272745"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Level of difficulty</w:t>
            </w:r>
          </w:p>
        </w:tc>
        <w:tc>
          <w:tcPr>
            <w:tcW w:w="4642" w:type="dxa"/>
            <w:tcBorders>
              <w:top w:val="nil"/>
              <w:left w:val="nil"/>
              <w:bottom w:val="nil"/>
              <w:right w:val="single" w:sz="4" w:space="0" w:color="auto"/>
            </w:tcBorders>
            <w:shd w:val="clear" w:color="auto" w:fill="auto"/>
            <w:noWrap/>
            <w:vAlign w:val="bottom"/>
            <w:hideMark/>
          </w:tcPr>
          <w:p w14:paraId="341A680B"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r>
      <w:tr w:rsidR="00FE4D20" w:rsidRPr="00A21DF7" w14:paraId="78225DD4" w14:textId="77777777" w:rsidTr="00DC3E38">
        <w:trPr>
          <w:trHeight w:val="300"/>
        </w:trPr>
        <w:tc>
          <w:tcPr>
            <w:tcW w:w="1525" w:type="dxa"/>
            <w:tcBorders>
              <w:top w:val="nil"/>
              <w:left w:val="single" w:sz="4" w:space="0" w:color="auto"/>
              <w:bottom w:val="nil"/>
              <w:right w:val="nil"/>
            </w:tcBorders>
            <w:shd w:val="clear" w:color="auto" w:fill="auto"/>
            <w:noWrap/>
            <w:vAlign w:val="bottom"/>
            <w:hideMark/>
          </w:tcPr>
          <w:p w14:paraId="170AE031"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650" w:type="dxa"/>
            <w:tcBorders>
              <w:top w:val="nil"/>
              <w:left w:val="nil"/>
              <w:bottom w:val="nil"/>
              <w:right w:val="nil"/>
            </w:tcBorders>
            <w:shd w:val="clear" w:color="auto" w:fill="auto"/>
            <w:noWrap/>
            <w:vAlign w:val="bottom"/>
            <w:hideMark/>
          </w:tcPr>
          <w:p w14:paraId="174771DF"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S</w:t>
            </w:r>
          </w:p>
        </w:tc>
        <w:tc>
          <w:tcPr>
            <w:tcW w:w="1740" w:type="dxa"/>
            <w:tcBorders>
              <w:top w:val="nil"/>
              <w:left w:val="nil"/>
              <w:bottom w:val="nil"/>
              <w:right w:val="nil"/>
            </w:tcBorders>
            <w:shd w:val="clear" w:color="auto" w:fill="auto"/>
            <w:noWrap/>
            <w:vAlign w:val="bottom"/>
            <w:hideMark/>
          </w:tcPr>
          <w:p w14:paraId="2AE84916"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Simple</w:t>
            </w:r>
          </w:p>
        </w:tc>
        <w:tc>
          <w:tcPr>
            <w:tcW w:w="4642" w:type="dxa"/>
            <w:tcBorders>
              <w:top w:val="nil"/>
              <w:left w:val="nil"/>
              <w:bottom w:val="nil"/>
              <w:right w:val="single" w:sz="4" w:space="0" w:color="auto"/>
            </w:tcBorders>
            <w:shd w:val="clear" w:color="auto" w:fill="auto"/>
            <w:noWrap/>
            <w:vAlign w:val="bottom"/>
            <w:hideMark/>
          </w:tcPr>
          <w:p w14:paraId="2C489900"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r>
      <w:tr w:rsidR="00FE4D20" w:rsidRPr="00A21DF7" w14:paraId="1C63727E" w14:textId="77777777" w:rsidTr="00DC3E38">
        <w:trPr>
          <w:trHeight w:val="300"/>
        </w:trPr>
        <w:tc>
          <w:tcPr>
            <w:tcW w:w="1525" w:type="dxa"/>
            <w:tcBorders>
              <w:top w:val="nil"/>
              <w:left w:val="single" w:sz="4" w:space="0" w:color="auto"/>
              <w:bottom w:val="nil"/>
              <w:right w:val="nil"/>
            </w:tcBorders>
            <w:shd w:val="clear" w:color="auto" w:fill="auto"/>
            <w:noWrap/>
            <w:vAlign w:val="bottom"/>
            <w:hideMark/>
          </w:tcPr>
          <w:p w14:paraId="59767D22"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650" w:type="dxa"/>
            <w:tcBorders>
              <w:top w:val="nil"/>
              <w:left w:val="nil"/>
              <w:bottom w:val="nil"/>
              <w:right w:val="nil"/>
            </w:tcBorders>
            <w:shd w:val="clear" w:color="auto" w:fill="auto"/>
            <w:noWrap/>
            <w:vAlign w:val="bottom"/>
            <w:hideMark/>
          </w:tcPr>
          <w:p w14:paraId="31AB6994"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M</w:t>
            </w:r>
          </w:p>
        </w:tc>
        <w:tc>
          <w:tcPr>
            <w:tcW w:w="1740" w:type="dxa"/>
            <w:tcBorders>
              <w:top w:val="nil"/>
              <w:left w:val="nil"/>
              <w:bottom w:val="nil"/>
              <w:right w:val="nil"/>
            </w:tcBorders>
            <w:shd w:val="clear" w:color="auto" w:fill="auto"/>
            <w:noWrap/>
            <w:vAlign w:val="bottom"/>
            <w:hideMark/>
          </w:tcPr>
          <w:p w14:paraId="17FE1FA5"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Moderate</w:t>
            </w:r>
          </w:p>
        </w:tc>
        <w:tc>
          <w:tcPr>
            <w:tcW w:w="4642" w:type="dxa"/>
            <w:tcBorders>
              <w:top w:val="nil"/>
              <w:left w:val="nil"/>
              <w:bottom w:val="nil"/>
              <w:right w:val="single" w:sz="4" w:space="0" w:color="auto"/>
            </w:tcBorders>
            <w:shd w:val="clear" w:color="auto" w:fill="auto"/>
            <w:noWrap/>
            <w:vAlign w:val="bottom"/>
            <w:hideMark/>
          </w:tcPr>
          <w:p w14:paraId="0B10BE5B"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r>
      <w:tr w:rsidR="00FE4D20" w:rsidRPr="00A21DF7" w14:paraId="2875CF6D" w14:textId="77777777" w:rsidTr="00DC3E38">
        <w:trPr>
          <w:trHeight w:val="285"/>
        </w:trPr>
        <w:tc>
          <w:tcPr>
            <w:tcW w:w="1525" w:type="dxa"/>
            <w:tcBorders>
              <w:top w:val="nil"/>
              <w:left w:val="single" w:sz="4" w:space="0" w:color="auto"/>
              <w:bottom w:val="single" w:sz="4" w:space="0" w:color="auto"/>
              <w:right w:val="nil"/>
            </w:tcBorders>
            <w:shd w:val="clear" w:color="auto" w:fill="auto"/>
            <w:noWrap/>
            <w:vAlign w:val="bottom"/>
            <w:hideMark/>
          </w:tcPr>
          <w:p w14:paraId="2E2BFF8D"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650" w:type="dxa"/>
            <w:tcBorders>
              <w:top w:val="nil"/>
              <w:left w:val="nil"/>
              <w:bottom w:val="single" w:sz="4" w:space="0" w:color="auto"/>
              <w:right w:val="nil"/>
            </w:tcBorders>
            <w:shd w:val="clear" w:color="auto" w:fill="auto"/>
            <w:noWrap/>
            <w:vAlign w:val="bottom"/>
            <w:hideMark/>
          </w:tcPr>
          <w:p w14:paraId="68F78B67"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C</w:t>
            </w:r>
          </w:p>
        </w:tc>
        <w:tc>
          <w:tcPr>
            <w:tcW w:w="1740" w:type="dxa"/>
            <w:tcBorders>
              <w:top w:val="nil"/>
              <w:left w:val="nil"/>
              <w:bottom w:val="single" w:sz="4" w:space="0" w:color="auto"/>
              <w:right w:val="nil"/>
            </w:tcBorders>
            <w:shd w:val="clear" w:color="auto" w:fill="auto"/>
            <w:noWrap/>
            <w:vAlign w:val="bottom"/>
            <w:hideMark/>
          </w:tcPr>
          <w:p w14:paraId="7BABDDAF"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Complex</w:t>
            </w:r>
          </w:p>
        </w:tc>
        <w:tc>
          <w:tcPr>
            <w:tcW w:w="4642" w:type="dxa"/>
            <w:tcBorders>
              <w:top w:val="nil"/>
              <w:left w:val="nil"/>
              <w:bottom w:val="single" w:sz="4" w:space="0" w:color="auto"/>
              <w:right w:val="single" w:sz="4" w:space="0" w:color="auto"/>
            </w:tcBorders>
            <w:shd w:val="clear" w:color="auto" w:fill="auto"/>
            <w:noWrap/>
            <w:vAlign w:val="bottom"/>
            <w:hideMark/>
          </w:tcPr>
          <w:p w14:paraId="0B6478AA"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r>
      <w:tr w:rsidR="00FE4D20" w:rsidRPr="00A21DF7" w14:paraId="438F9159" w14:textId="77777777" w:rsidTr="00DC3E38">
        <w:trPr>
          <w:trHeight w:val="315"/>
        </w:trPr>
        <w:tc>
          <w:tcPr>
            <w:tcW w:w="1525" w:type="dxa"/>
            <w:tcBorders>
              <w:top w:val="nil"/>
              <w:left w:val="single" w:sz="4" w:space="0" w:color="auto"/>
              <w:bottom w:val="single" w:sz="4" w:space="0" w:color="auto"/>
              <w:right w:val="nil"/>
            </w:tcBorders>
            <w:shd w:val="clear" w:color="auto" w:fill="auto"/>
            <w:noWrap/>
            <w:vAlign w:val="bottom"/>
            <w:hideMark/>
          </w:tcPr>
          <w:p w14:paraId="4AA34EE1"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Time:</w:t>
            </w:r>
          </w:p>
        </w:tc>
        <w:tc>
          <w:tcPr>
            <w:tcW w:w="703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615F61C"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Estimated time to complete in minutes</w:t>
            </w:r>
          </w:p>
        </w:tc>
      </w:tr>
      <w:tr w:rsidR="00FE4D20" w:rsidRPr="00A21DF7" w14:paraId="7AC62042" w14:textId="77777777" w:rsidTr="00DC3E38">
        <w:trPr>
          <w:trHeight w:val="330"/>
        </w:trPr>
        <w:tc>
          <w:tcPr>
            <w:tcW w:w="1525" w:type="dxa"/>
            <w:tcBorders>
              <w:top w:val="nil"/>
              <w:left w:val="single" w:sz="4" w:space="0" w:color="auto"/>
              <w:bottom w:val="nil"/>
              <w:right w:val="nil"/>
            </w:tcBorders>
            <w:shd w:val="clear" w:color="auto" w:fill="auto"/>
            <w:noWrap/>
            <w:vAlign w:val="bottom"/>
            <w:hideMark/>
          </w:tcPr>
          <w:p w14:paraId="75C7E2DD"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AACSB</w:t>
            </w:r>
          </w:p>
        </w:tc>
        <w:tc>
          <w:tcPr>
            <w:tcW w:w="7032" w:type="dxa"/>
            <w:gridSpan w:val="3"/>
            <w:tcBorders>
              <w:top w:val="single" w:sz="4" w:space="0" w:color="auto"/>
              <w:left w:val="nil"/>
              <w:bottom w:val="nil"/>
              <w:right w:val="single" w:sz="4" w:space="0" w:color="000000"/>
            </w:tcBorders>
            <w:shd w:val="clear" w:color="auto" w:fill="auto"/>
            <w:noWrap/>
            <w:vAlign w:val="bottom"/>
            <w:hideMark/>
          </w:tcPr>
          <w:p w14:paraId="105728D5"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Association to Advance Collegiate Schools of Business</w:t>
            </w:r>
          </w:p>
        </w:tc>
      </w:tr>
      <w:tr w:rsidR="00FE4D20" w:rsidRPr="00A21DF7" w14:paraId="7BDEEFCC" w14:textId="77777777" w:rsidTr="00DC3E38">
        <w:trPr>
          <w:trHeight w:val="300"/>
        </w:trPr>
        <w:tc>
          <w:tcPr>
            <w:tcW w:w="1525" w:type="dxa"/>
            <w:tcBorders>
              <w:top w:val="nil"/>
              <w:left w:val="single" w:sz="4" w:space="0" w:color="auto"/>
              <w:bottom w:val="nil"/>
              <w:right w:val="nil"/>
            </w:tcBorders>
            <w:shd w:val="clear" w:color="auto" w:fill="auto"/>
            <w:noWrap/>
            <w:vAlign w:val="bottom"/>
            <w:hideMark/>
          </w:tcPr>
          <w:p w14:paraId="1DD07C9D"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62495798" w14:textId="77777777" w:rsidR="00FE4D20" w:rsidRPr="00A21DF7" w:rsidRDefault="00FE4D20" w:rsidP="00DC3E38">
            <w:pPr>
              <w:spacing w:line="276" w:lineRule="auto"/>
              <w:rPr>
                <w:rFonts w:ascii="Arial" w:hAnsi="Arial" w:cs="Arial"/>
                <w:sz w:val="26"/>
                <w:szCs w:val="26"/>
                <w:lang w:eastAsia="en-CA"/>
              </w:rPr>
            </w:pPr>
            <w:r w:rsidRPr="00A21DF7">
              <w:rPr>
                <w:rFonts w:ascii="Arial" w:hAnsi="Arial" w:cs="Arial"/>
                <w:sz w:val="26"/>
                <w:szCs w:val="26"/>
                <w:lang w:eastAsia="en-CA"/>
              </w:rPr>
              <w:t>Communication</w:t>
            </w:r>
          </w:p>
        </w:tc>
        <w:tc>
          <w:tcPr>
            <w:tcW w:w="4642" w:type="dxa"/>
            <w:tcBorders>
              <w:top w:val="nil"/>
              <w:left w:val="nil"/>
              <w:bottom w:val="nil"/>
              <w:right w:val="single" w:sz="4" w:space="0" w:color="auto"/>
            </w:tcBorders>
            <w:shd w:val="clear" w:color="auto" w:fill="auto"/>
            <w:vAlign w:val="center"/>
            <w:hideMark/>
          </w:tcPr>
          <w:p w14:paraId="32B243C7"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Communication</w:t>
            </w:r>
          </w:p>
        </w:tc>
      </w:tr>
      <w:tr w:rsidR="00FE4D20" w:rsidRPr="00A21DF7" w14:paraId="72CF7E41" w14:textId="77777777" w:rsidTr="00DC3E38">
        <w:trPr>
          <w:trHeight w:val="300"/>
        </w:trPr>
        <w:tc>
          <w:tcPr>
            <w:tcW w:w="1525" w:type="dxa"/>
            <w:tcBorders>
              <w:top w:val="nil"/>
              <w:left w:val="single" w:sz="4" w:space="0" w:color="auto"/>
              <w:bottom w:val="nil"/>
              <w:right w:val="nil"/>
            </w:tcBorders>
            <w:shd w:val="clear" w:color="auto" w:fill="auto"/>
            <w:noWrap/>
            <w:vAlign w:val="bottom"/>
            <w:hideMark/>
          </w:tcPr>
          <w:p w14:paraId="32A26264"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1AA564C8" w14:textId="77777777" w:rsidR="00FE4D20" w:rsidRPr="00A21DF7" w:rsidRDefault="00FE4D20" w:rsidP="00DC3E38">
            <w:pPr>
              <w:spacing w:line="276" w:lineRule="auto"/>
              <w:rPr>
                <w:rFonts w:ascii="Arial" w:hAnsi="Arial" w:cs="Arial"/>
                <w:sz w:val="26"/>
                <w:szCs w:val="26"/>
                <w:lang w:eastAsia="en-CA"/>
              </w:rPr>
            </w:pPr>
            <w:r w:rsidRPr="00A21DF7">
              <w:rPr>
                <w:rFonts w:ascii="Arial" w:hAnsi="Arial" w:cs="Arial"/>
                <w:sz w:val="26"/>
                <w:szCs w:val="26"/>
                <w:lang w:eastAsia="en-CA"/>
              </w:rPr>
              <w:t>Ethics</w:t>
            </w:r>
          </w:p>
        </w:tc>
        <w:tc>
          <w:tcPr>
            <w:tcW w:w="4642" w:type="dxa"/>
            <w:tcBorders>
              <w:top w:val="nil"/>
              <w:left w:val="nil"/>
              <w:bottom w:val="nil"/>
              <w:right w:val="single" w:sz="4" w:space="0" w:color="auto"/>
            </w:tcBorders>
            <w:shd w:val="clear" w:color="auto" w:fill="auto"/>
            <w:vAlign w:val="center"/>
            <w:hideMark/>
          </w:tcPr>
          <w:p w14:paraId="561806F3"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Ethics</w:t>
            </w:r>
          </w:p>
        </w:tc>
      </w:tr>
      <w:tr w:rsidR="00FE4D20" w:rsidRPr="00A21DF7" w14:paraId="2722D4F8" w14:textId="77777777" w:rsidTr="00DC3E38">
        <w:trPr>
          <w:trHeight w:val="330"/>
        </w:trPr>
        <w:tc>
          <w:tcPr>
            <w:tcW w:w="1525" w:type="dxa"/>
            <w:tcBorders>
              <w:top w:val="nil"/>
              <w:left w:val="single" w:sz="4" w:space="0" w:color="auto"/>
              <w:bottom w:val="nil"/>
              <w:right w:val="nil"/>
            </w:tcBorders>
            <w:shd w:val="clear" w:color="auto" w:fill="auto"/>
            <w:noWrap/>
            <w:vAlign w:val="bottom"/>
            <w:hideMark/>
          </w:tcPr>
          <w:p w14:paraId="1D2B659F"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24E64EB8" w14:textId="77777777" w:rsidR="00FE4D20" w:rsidRPr="00A21DF7" w:rsidRDefault="00FE4D20" w:rsidP="00DC3E38">
            <w:pPr>
              <w:spacing w:line="276" w:lineRule="auto"/>
              <w:rPr>
                <w:rFonts w:ascii="Arial" w:hAnsi="Arial" w:cs="Arial"/>
                <w:sz w:val="26"/>
                <w:szCs w:val="26"/>
                <w:lang w:eastAsia="en-CA"/>
              </w:rPr>
            </w:pPr>
            <w:r w:rsidRPr="00A21DF7">
              <w:rPr>
                <w:rFonts w:ascii="Arial" w:hAnsi="Arial" w:cs="Arial"/>
                <w:sz w:val="26"/>
                <w:szCs w:val="26"/>
                <w:lang w:eastAsia="en-CA"/>
              </w:rPr>
              <w:t>Analytic</w:t>
            </w:r>
          </w:p>
        </w:tc>
        <w:tc>
          <w:tcPr>
            <w:tcW w:w="4642" w:type="dxa"/>
            <w:tcBorders>
              <w:top w:val="nil"/>
              <w:left w:val="nil"/>
              <w:bottom w:val="nil"/>
              <w:right w:val="single" w:sz="4" w:space="0" w:color="auto"/>
            </w:tcBorders>
            <w:shd w:val="clear" w:color="auto" w:fill="auto"/>
            <w:vAlign w:val="center"/>
            <w:hideMark/>
          </w:tcPr>
          <w:p w14:paraId="3266A709"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Analytic</w:t>
            </w:r>
          </w:p>
        </w:tc>
      </w:tr>
      <w:tr w:rsidR="00FE4D20" w:rsidRPr="00A21DF7" w14:paraId="64052469" w14:textId="77777777" w:rsidTr="00DC3E38">
        <w:trPr>
          <w:trHeight w:val="330"/>
        </w:trPr>
        <w:tc>
          <w:tcPr>
            <w:tcW w:w="1525" w:type="dxa"/>
            <w:tcBorders>
              <w:top w:val="nil"/>
              <w:left w:val="single" w:sz="4" w:space="0" w:color="auto"/>
              <w:bottom w:val="nil"/>
              <w:right w:val="nil"/>
            </w:tcBorders>
            <w:shd w:val="clear" w:color="auto" w:fill="auto"/>
            <w:noWrap/>
            <w:vAlign w:val="bottom"/>
            <w:hideMark/>
          </w:tcPr>
          <w:p w14:paraId="7E50F99E"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03852634" w14:textId="77777777" w:rsidR="00FE4D20" w:rsidRPr="00A21DF7" w:rsidRDefault="00FE4D20" w:rsidP="00DC3E38">
            <w:pPr>
              <w:spacing w:line="276" w:lineRule="auto"/>
              <w:rPr>
                <w:rFonts w:ascii="Arial" w:hAnsi="Arial" w:cs="Arial"/>
                <w:sz w:val="26"/>
                <w:szCs w:val="26"/>
                <w:lang w:eastAsia="en-CA"/>
              </w:rPr>
            </w:pPr>
            <w:r w:rsidRPr="00A21DF7">
              <w:rPr>
                <w:rFonts w:ascii="Arial" w:hAnsi="Arial" w:cs="Arial"/>
                <w:sz w:val="26"/>
                <w:szCs w:val="26"/>
                <w:lang w:eastAsia="en-CA"/>
              </w:rPr>
              <w:t>Tech.</w:t>
            </w:r>
          </w:p>
        </w:tc>
        <w:tc>
          <w:tcPr>
            <w:tcW w:w="4642" w:type="dxa"/>
            <w:tcBorders>
              <w:top w:val="nil"/>
              <w:left w:val="nil"/>
              <w:bottom w:val="nil"/>
              <w:right w:val="single" w:sz="4" w:space="0" w:color="auto"/>
            </w:tcBorders>
            <w:shd w:val="clear" w:color="auto" w:fill="auto"/>
            <w:vAlign w:val="center"/>
            <w:hideMark/>
          </w:tcPr>
          <w:p w14:paraId="2617397D"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Technology</w:t>
            </w:r>
          </w:p>
        </w:tc>
      </w:tr>
      <w:tr w:rsidR="00FE4D20" w:rsidRPr="00A21DF7" w14:paraId="3E3CD39B" w14:textId="77777777" w:rsidTr="00DC3E38">
        <w:trPr>
          <w:trHeight w:val="315"/>
        </w:trPr>
        <w:tc>
          <w:tcPr>
            <w:tcW w:w="1525" w:type="dxa"/>
            <w:tcBorders>
              <w:top w:val="nil"/>
              <w:left w:val="single" w:sz="4" w:space="0" w:color="auto"/>
              <w:bottom w:val="nil"/>
              <w:right w:val="nil"/>
            </w:tcBorders>
            <w:shd w:val="clear" w:color="auto" w:fill="auto"/>
            <w:noWrap/>
            <w:vAlign w:val="bottom"/>
            <w:hideMark/>
          </w:tcPr>
          <w:p w14:paraId="3452AC3C"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62A63656" w14:textId="77777777" w:rsidR="00FE4D20" w:rsidRPr="00A21DF7" w:rsidRDefault="00FE4D20" w:rsidP="00DC3E38">
            <w:pPr>
              <w:spacing w:line="276" w:lineRule="auto"/>
              <w:rPr>
                <w:rFonts w:ascii="Arial" w:hAnsi="Arial" w:cs="Arial"/>
                <w:sz w:val="26"/>
                <w:szCs w:val="26"/>
                <w:lang w:eastAsia="en-CA"/>
              </w:rPr>
            </w:pPr>
            <w:r w:rsidRPr="00A21DF7">
              <w:rPr>
                <w:rFonts w:ascii="Arial" w:hAnsi="Arial" w:cs="Arial"/>
                <w:sz w:val="26"/>
                <w:szCs w:val="26"/>
                <w:lang w:eastAsia="en-CA"/>
              </w:rPr>
              <w:t>Diversity</w:t>
            </w:r>
          </w:p>
        </w:tc>
        <w:tc>
          <w:tcPr>
            <w:tcW w:w="4642" w:type="dxa"/>
            <w:tcBorders>
              <w:top w:val="nil"/>
              <w:left w:val="nil"/>
              <w:bottom w:val="nil"/>
              <w:right w:val="single" w:sz="4" w:space="0" w:color="auto"/>
            </w:tcBorders>
            <w:shd w:val="clear" w:color="auto" w:fill="auto"/>
            <w:vAlign w:val="center"/>
            <w:hideMark/>
          </w:tcPr>
          <w:p w14:paraId="1D7F7875"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Diversity</w:t>
            </w:r>
          </w:p>
        </w:tc>
      </w:tr>
      <w:tr w:rsidR="00FE4D20" w:rsidRPr="00A21DF7" w14:paraId="4D0326C5" w14:textId="77777777" w:rsidTr="00DC3E38">
        <w:trPr>
          <w:trHeight w:val="330"/>
        </w:trPr>
        <w:tc>
          <w:tcPr>
            <w:tcW w:w="1525" w:type="dxa"/>
            <w:tcBorders>
              <w:top w:val="nil"/>
              <w:left w:val="single" w:sz="4" w:space="0" w:color="auto"/>
              <w:bottom w:val="single" w:sz="4" w:space="0" w:color="auto"/>
              <w:right w:val="nil"/>
            </w:tcBorders>
            <w:shd w:val="clear" w:color="auto" w:fill="auto"/>
            <w:noWrap/>
            <w:vAlign w:val="bottom"/>
            <w:hideMark/>
          </w:tcPr>
          <w:p w14:paraId="3E8EB681"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03FC3A80" w14:textId="77777777" w:rsidR="00FE4D20" w:rsidRPr="00A21DF7" w:rsidRDefault="00FE4D20" w:rsidP="00DC3E38">
            <w:pPr>
              <w:spacing w:line="276" w:lineRule="auto"/>
              <w:rPr>
                <w:rFonts w:ascii="Arial" w:hAnsi="Arial" w:cs="Arial"/>
                <w:sz w:val="26"/>
                <w:szCs w:val="26"/>
                <w:lang w:eastAsia="en-CA"/>
              </w:rPr>
            </w:pPr>
            <w:r w:rsidRPr="00A21DF7">
              <w:rPr>
                <w:rFonts w:ascii="Arial" w:hAnsi="Arial" w:cs="Arial"/>
                <w:sz w:val="26"/>
                <w:szCs w:val="26"/>
                <w:lang w:eastAsia="en-CA"/>
              </w:rPr>
              <w:t>Reflec. Thinking</w:t>
            </w:r>
          </w:p>
        </w:tc>
        <w:tc>
          <w:tcPr>
            <w:tcW w:w="4642" w:type="dxa"/>
            <w:tcBorders>
              <w:top w:val="nil"/>
              <w:left w:val="nil"/>
              <w:bottom w:val="single" w:sz="4" w:space="0" w:color="auto"/>
              <w:right w:val="single" w:sz="4" w:space="0" w:color="auto"/>
            </w:tcBorders>
            <w:shd w:val="clear" w:color="auto" w:fill="auto"/>
            <w:vAlign w:val="center"/>
            <w:hideMark/>
          </w:tcPr>
          <w:p w14:paraId="7E5CE67C"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Reflective Thinking</w:t>
            </w:r>
          </w:p>
        </w:tc>
      </w:tr>
      <w:tr w:rsidR="00FE4D20" w:rsidRPr="00A21DF7" w14:paraId="50167929" w14:textId="77777777" w:rsidTr="00DC3E38">
        <w:trPr>
          <w:trHeight w:val="300"/>
        </w:trPr>
        <w:tc>
          <w:tcPr>
            <w:tcW w:w="1525" w:type="dxa"/>
            <w:tcBorders>
              <w:top w:val="nil"/>
              <w:left w:val="single" w:sz="4" w:space="0" w:color="auto"/>
              <w:bottom w:val="nil"/>
              <w:right w:val="nil"/>
            </w:tcBorders>
            <w:shd w:val="clear" w:color="auto" w:fill="auto"/>
            <w:noWrap/>
            <w:vAlign w:val="bottom"/>
            <w:hideMark/>
          </w:tcPr>
          <w:p w14:paraId="0CF339FF"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CPA CM</w:t>
            </w:r>
          </w:p>
        </w:tc>
        <w:tc>
          <w:tcPr>
            <w:tcW w:w="7032" w:type="dxa"/>
            <w:gridSpan w:val="3"/>
            <w:tcBorders>
              <w:top w:val="single" w:sz="4" w:space="0" w:color="auto"/>
              <w:left w:val="nil"/>
              <w:bottom w:val="nil"/>
              <w:right w:val="single" w:sz="4" w:space="0" w:color="000000"/>
            </w:tcBorders>
            <w:shd w:val="clear" w:color="auto" w:fill="auto"/>
            <w:noWrap/>
            <w:vAlign w:val="bottom"/>
            <w:hideMark/>
          </w:tcPr>
          <w:p w14:paraId="6A04AAB9"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CPA Canada Competency Map</w:t>
            </w:r>
          </w:p>
        </w:tc>
      </w:tr>
      <w:tr w:rsidR="00FE4D20" w:rsidRPr="00A21DF7" w14:paraId="411D115A" w14:textId="77777777" w:rsidTr="00DC3E38">
        <w:trPr>
          <w:trHeight w:val="300"/>
        </w:trPr>
        <w:tc>
          <w:tcPr>
            <w:tcW w:w="1525" w:type="dxa"/>
            <w:tcBorders>
              <w:top w:val="nil"/>
              <w:left w:val="single" w:sz="4" w:space="0" w:color="auto"/>
              <w:bottom w:val="nil"/>
              <w:right w:val="nil"/>
            </w:tcBorders>
            <w:shd w:val="clear" w:color="auto" w:fill="auto"/>
            <w:noWrap/>
            <w:vAlign w:val="bottom"/>
            <w:hideMark/>
          </w:tcPr>
          <w:p w14:paraId="093300B3"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04AE8E99"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Ethics</w:t>
            </w:r>
          </w:p>
        </w:tc>
        <w:tc>
          <w:tcPr>
            <w:tcW w:w="4642" w:type="dxa"/>
            <w:tcBorders>
              <w:top w:val="nil"/>
              <w:left w:val="nil"/>
              <w:bottom w:val="nil"/>
              <w:right w:val="single" w:sz="4" w:space="0" w:color="auto"/>
            </w:tcBorders>
            <w:shd w:val="clear" w:color="auto" w:fill="auto"/>
            <w:noWrap/>
            <w:vAlign w:val="bottom"/>
            <w:hideMark/>
          </w:tcPr>
          <w:p w14:paraId="37A14692" w14:textId="77777777" w:rsidR="00FE4D20" w:rsidRPr="00A21DF7" w:rsidRDefault="00FE4D20" w:rsidP="00DC3E38">
            <w:pPr>
              <w:spacing w:line="276" w:lineRule="auto"/>
              <w:rPr>
                <w:rFonts w:ascii="Arial" w:hAnsi="Arial" w:cs="Arial"/>
                <w:sz w:val="26"/>
                <w:szCs w:val="26"/>
                <w:lang w:eastAsia="en-CA"/>
              </w:rPr>
            </w:pPr>
            <w:r w:rsidRPr="00A21DF7">
              <w:rPr>
                <w:rFonts w:ascii="Arial" w:hAnsi="Arial" w:cs="Arial"/>
                <w:sz w:val="26"/>
                <w:szCs w:val="26"/>
                <w:lang w:eastAsia="en-CA"/>
              </w:rPr>
              <w:t>Professional and Ethical Behaviour</w:t>
            </w:r>
          </w:p>
        </w:tc>
      </w:tr>
      <w:tr w:rsidR="00FE4D20" w:rsidRPr="00A21DF7" w14:paraId="07ED0B87" w14:textId="77777777" w:rsidTr="00DC3E38">
        <w:trPr>
          <w:trHeight w:val="300"/>
        </w:trPr>
        <w:tc>
          <w:tcPr>
            <w:tcW w:w="1525" w:type="dxa"/>
            <w:tcBorders>
              <w:top w:val="nil"/>
              <w:left w:val="single" w:sz="4" w:space="0" w:color="auto"/>
              <w:bottom w:val="nil"/>
              <w:right w:val="nil"/>
            </w:tcBorders>
            <w:shd w:val="clear" w:color="auto" w:fill="auto"/>
            <w:noWrap/>
            <w:vAlign w:val="bottom"/>
            <w:hideMark/>
          </w:tcPr>
          <w:p w14:paraId="132F7A06"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1F68E0DE"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PS and DM</w:t>
            </w:r>
          </w:p>
        </w:tc>
        <w:tc>
          <w:tcPr>
            <w:tcW w:w="4642" w:type="dxa"/>
            <w:tcBorders>
              <w:top w:val="nil"/>
              <w:left w:val="nil"/>
              <w:bottom w:val="nil"/>
              <w:right w:val="single" w:sz="4" w:space="0" w:color="auto"/>
            </w:tcBorders>
            <w:shd w:val="clear" w:color="auto" w:fill="auto"/>
            <w:noWrap/>
            <w:vAlign w:val="bottom"/>
            <w:hideMark/>
          </w:tcPr>
          <w:p w14:paraId="15877054" w14:textId="77777777" w:rsidR="00FE4D20" w:rsidRPr="00A21DF7" w:rsidRDefault="00FE4D20" w:rsidP="00DC3E38">
            <w:pPr>
              <w:spacing w:line="276" w:lineRule="auto"/>
              <w:rPr>
                <w:rFonts w:ascii="Arial" w:hAnsi="Arial" w:cs="Arial"/>
                <w:sz w:val="26"/>
                <w:szCs w:val="26"/>
                <w:lang w:eastAsia="en-CA"/>
              </w:rPr>
            </w:pPr>
            <w:r w:rsidRPr="00A21DF7">
              <w:rPr>
                <w:rFonts w:ascii="Arial" w:hAnsi="Arial" w:cs="Arial"/>
                <w:sz w:val="26"/>
                <w:szCs w:val="26"/>
                <w:lang w:eastAsia="en-CA"/>
              </w:rPr>
              <w:t>Problem-Solving and Decision-Making</w:t>
            </w:r>
          </w:p>
        </w:tc>
      </w:tr>
      <w:tr w:rsidR="00FE4D20" w:rsidRPr="00A21DF7" w14:paraId="0F26756A" w14:textId="77777777" w:rsidTr="00DC3E38">
        <w:trPr>
          <w:trHeight w:val="300"/>
        </w:trPr>
        <w:tc>
          <w:tcPr>
            <w:tcW w:w="1525" w:type="dxa"/>
            <w:tcBorders>
              <w:top w:val="nil"/>
              <w:left w:val="single" w:sz="4" w:space="0" w:color="auto"/>
              <w:bottom w:val="nil"/>
              <w:right w:val="nil"/>
            </w:tcBorders>
            <w:shd w:val="clear" w:color="auto" w:fill="auto"/>
            <w:noWrap/>
            <w:vAlign w:val="bottom"/>
            <w:hideMark/>
          </w:tcPr>
          <w:p w14:paraId="2BDFF8AF"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4A5425B8" w14:textId="77777777" w:rsidR="00FE4D20" w:rsidRPr="00A21DF7" w:rsidRDefault="00FE4D20" w:rsidP="00DC3E38">
            <w:pPr>
              <w:spacing w:line="276" w:lineRule="auto"/>
              <w:rPr>
                <w:rFonts w:ascii="Arial" w:hAnsi="Arial" w:cs="Arial"/>
                <w:sz w:val="26"/>
                <w:szCs w:val="26"/>
                <w:lang w:eastAsia="en-CA"/>
              </w:rPr>
            </w:pPr>
            <w:r w:rsidRPr="00A21DF7">
              <w:rPr>
                <w:rFonts w:ascii="Arial" w:hAnsi="Arial" w:cs="Arial"/>
                <w:sz w:val="26"/>
                <w:szCs w:val="26"/>
                <w:lang w:eastAsia="en-CA"/>
              </w:rPr>
              <w:t>Comm.</w:t>
            </w:r>
          </w:p>
        </w:tc>
        <w:tc>
          <w:tcPr>
            <w:tcW w:w="4642" w:type="dxa"/>
            <w:tcBorders>
              <w:top w:val="nil"/>
              <w:left w:val="nil"/>
              <w:bottom w:val="nil"/>
              <w:right w:val="single" w:sz="4" w:space="0" w:color="auto"/>
            </w:tcBorders>
            <w:shd w:val="clear" w:color="auto" w:fill="auto"/>
            <w:noWrap/>
            <w:vAlign w:val="bottom"/>
            <w:hideMark/>
          </w:tcPr>
          <w:p w14:paraId="1937DD03" w14:textId="77777777" w:rsidR="00FE4D20" w:rsidRPr="00A21DF7" w:rsidRDefault="00FE4D20" w:rsidP="00DC3E38">
            <w:pPr>
              <w:spacing w:line="276" w:lineRule="auto"/>
              <w:rPr>
                <w:rFonts w:ascii="Arial" w:hAnsi="Arial" w:cs="Arial"/>
                <w:sz w:val="26"/>
                <w:szCs w:val="26"/>
                <w:lang w:eastAsia="en-CA"/>
              </w:rPr>
            </w:pPr>
            <w:r w:rsidRPr="00A21DF7">
              <w:rPr>
                <w:rFonts w:ascii="Arial" w:hAnsi="Arial" w:cs="Arial"/>
                <w:sz w:val="26"/>
                <w:szCs w:val="26"/>
                <w:lang w:eastAsia="en-CA"/>
              </w:rPr>
              <w:t>Communication</w:t>
            </w:r>
          </w:p>
        </w:tc>
      </w:tr>
      <w:tr w:rsidR="00FE4D20" w:rsidRPr="00A21DF7" w14:paraId="4D3A59DC" w14:textId="77777777" w:rsidTr="00DC3E38">
        <w:trPr>
          <w:trHeight w:val="300"/>
        </w:trPr>
        <w:tc>
          <w:tcPr>
            <w:tcW w:w="1525" w:type="dxa"/>
            <w:tcBorders>
              <w:top w:val="nil"/>
              <w:left w:val="single" w:sz="4" w:space="0" w:color="auto"/>
              <w:bottom w:val="nil"/>
              <w:right w:val="nil"/>
            </w:tcBorders>
            <w:shd w:val="clear" w:color="auto" w:fill="auto"/>
            <w:noWrap/>
            <w:vAlign w:val="bottom"/>
            <w:hideMark/>
          </w:tcPr>
          <w:p w14:paraId="51731542"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47037631" w14:textId="77777777" w:rsidR="00FE4D20" w:rsidRPr="00A21DF7" w:rsidRDefault="00FE4D20" w:rsidP="00DC3E38">
            <w:pPr>
              <w:spacing w:line="276" w:lineRule="auto"/>
              <w:rPr>
                <w:rFonts w:ascii="Arial" w:hAnsi="Arial" w:cs="Arial"/>
                <w:sz w:val="26"/>
                <w:szCs w:val="26"/>
                <w:lang w:eastAsia="en-CA"/>
              </w:rPr>
            </w:pPr>
            <w:r w:rsidRPr="00A21DF7">
              <w:rPr>
                <w:rFonts w:ascii="Arial" w:hAnsi="Arial" w:cs="Arial"/>
                <w:sz w:val="26"/>
                <w:szCs w:val="26"/>
                <w:lang w:eastAsia="en-CA"/>
              </w:rPr>
              <w:t>Self-Mgt.</w:t>
            </w:r>
          </w:p>
        </w:tc>
        <w:tc>
          <w:tcPr>
            <w:tcW w:w="4642" w:type="dxa"/>
            <w:tcBorders>
              <w:top w:val="nil"/>
              <w:left w:val="nil"/>
              <w:bottom w:val="nil"/>
              <w:right w:val="single" w:sz="4" w:space="0" w:color="auto"/>
            </w:tcBorders>
            <w:shd w:val="clear" w:color="auto" w:fill="auto"/>
            <w:noWrap/>
            <w:vAlign w:val="bottom"/>
            <w:hideMark/>
          </w:tcPr>
          <w:p w14:paraId="6ADA213F" w14:textId="77777777" w:rsidR="00FE4D20" w:rsidRPr="00A21DF7" w:rsidRDefault="00FE4D20" w:rsidP="00DC3E38">
            <w:pPr>
              <w:spacing w:line="276" w:lineRule="auto"/>
              <w:rPr>
                <w:rFonts w:ascii="Arial" w:hAnsi="Arial" w:cs="Arial"/>
                <w:sz w:val="26"/>
                <w:szCs w:val="26"/>
                <w:lang w:eastAsia="en-CA"/>
              </w:rPr>
            </w:pPr>
            <w:r w:rsidRPr="00A21DF7">
              <w:rPr>
                <w:rFonts w:ascii="Arial" w:hAnsi="Arial" w:cs="Arial"/>
                <w:sz w:val="26"/>
                <w:szCs w:val="26"/>
                <w:lang w:eastAsia="en-CA"/>
              </w:rPr>
              <w:t>Self-Management</w:t>
            </w:r>
          </w:p>
        </w:tc>
      </w:tr>
      <w:tr w:rsidR="00FE4D20" w:rsidRPr="00A21DF7" w14:paraId="2B5C9B0D" w14:textId="77777777" w:rsidTr="00DC3E38">
        <w:trPr>
          <w:trHeight w:val="300"/>
        </w:trPr>
        <w:tc>
          <w:tcPr>
            <w:tcW w:w="1525" w:type="dxa"/>
            <w:tcBorders>
              <w:top w:val="nil"/>
              <w:left w:val="single" w:sz="4" w:space="0" w:color="auto"/>
              <w:bottom w:val="nil"/>
              <w:right w:val="nil"/>
            </w:tcBorders>
            <w:shd w:val="clear" w:color="auto" w:fill="auto"/>
            <w:noWrap/>
            <w:vAlign w:val="bottom"/>
            <w:hideMark/>
          </w:tcPr>
          <w:p w14:paraId="52961D05"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63E42952" w14:textId="77777777" w:rsidR="00FE4D20" w:rsidRPr="00A21DF7" w:rsidRDefault="00FE4D20" w:rsidP="00DC3E38">
            <w:pPr>
              <w:spacing w:line="276" w:lineRule="auto"/>
              <w:rPr>
                <w:rFonts w:ascii="Arial" w:hAnsi="Arial" w:cs="Arial"/>
                <w:sz w:val="26"/>
                <w:szCs w:val="26"/>
                <w:lang w:eastAsia="en-CA"/>
              </w:rPr>
            </w:pPr>
            <w:r w:rsidRPr="00A21DF7">
              <w:rPr>
                <w:rFonts w:ascii="Arial" w:hAnsi="Arial" w:cs="Arial"/>
                <w:sz w:val="26"/>
                <w:szCs w:val="26"/>
                <w:lang w:eastAsia="en-CA"/>
              </w:rPr>
              <w:t>Team &amp; Lead</w:t>
            </w:r>
          </w:p>
        </w:tc>
        <w:tc>
          <w:tcPr>
            <w:tcW w:w="4642" w:type="dxa"/>
            <w:tcBorders>
              <w:top w:val="nil"/>
              <w:left w:val="nil"/>
              <w:bottom w:val="nil"/>
              <w:right w:val="single" w:sz="4" w:space="0" w:color="auto"/>
            </w:tcBorders>
            <w:shd w:val="clear" w:color="auto" w:fill="auto"/>
            <w:noWrap/>
            <w:vAlign w:val="bottom"/>
            <w:hideMark/>
          </w:tcPr>
          <w:p w14:paraId="43122D31" w14:textId="77777777" w:rsidR="00FE4D20" w:rsidRPr="00A21DF7" w:rsidRDefault="00FE4D20" w:rsidP="00DC3E38">
            <w:pPr>
              <w:spacing w:line="276" w:lineRule="auto"/>
              <w:rPr>
                <w:rFonts w:ascii="Arial" w:hAnsi="Arial" w:cs="Arial"/>
                <w:sz w:val="26"/>
                <w:szCs w:val="26"/>
                <w:lang w:eastAsia="en-CA"/>
              </w:rPr>
            </w:pPr>
            <w:r w:rsidRPr="00A21DF7">
              <w:rPr>
                <w:rFonts w:ascii="Arial" w:hAnsi="Arial" w:cs="Arial"/>
                <w:sz w:val="26"/>
                <w:szCs w:val="26"/>
                <w:lang w:eastAsia="en-CA"/>
              </w:rPr>
              <w:t>Teamwork and Leadership</w:t>
            </w:r>
          </w:p>
        </w:tc>
      </w:tr>
      <w:tr w:rsidR="00FE4D20" w:rsidRPr="00A21DF7" w14:paraId="74C1B865" w14:textId="77777777" w:rsidTr="00DC3E38">
        <w:trPr>
          <w:trHeight w:val="300"/>
        </w:trPr>
        <w:tc>
          <w:tcPr>
            <w:tcW w:w="1525" w:type="dxa"/>
            <w:tcBorders>
              <w:top w:val="nil"/>
              <w:left w:val="single" w:sz="4" w:space="0" w:color="auto"/>
              <w:bottom w:val="nil"/>
              <w:right w:val="nil"/>
            </w:tcBorders>
            <w:shd w:val="clear" w:color="auto" w:fill="auto"/>
            <w:noWrap/>
            <w:vAlign w:val="bottom"/>
            <w:hideMark/>
          </w:tcPr>
          <w:p w14:paraId="1AB50AEE"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2E7111B2"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Reporting</w:t>
            </w:r>
          </w:p>
        </w:tc>
        <w:tc>
          <w:tcPr>
            <w:tcW w:w="4642" w:type="dxa"/>
            <w:tcBorders>
              <w:top w:val="nil"/>
              <w:left w:val="nil"/>
              <w:bottom w:val="nil"/>
              <w:right w:val="single" w:sz="4" w:space="0" w:color="auto"/>
            </w:tcBorders>
            <w:shd w:val="clear" w:color="auto" w:fill="auto"/>
            <w:noWrap/>
            <w:vAlign w:val="bottom"/>
            <w:hideMark/>
          </w:tcPr>
          <w:p w14:paraId="42C0AD36" w14:textId="77777777" w:rsidR="00FE4D20" w:rsidRPr="00A21DF7" w:rsidRDefault="00FE4D20" w:rsidP="00DC3E38">
            <w:pPr>
              <w:spacing w:line="276" w:lineRule="auto"/>
              <w:rPr>
                <w:rFonts w:ascii="Arial" w:hAnsi="Arial" w:cs="Arial"/>
                <w:sz w:val="26"/>
                <w:szCs w:val="26"/>
                <w:lang w:eastAsia="en-CA"/>
              </w:rPr>
            </w:pPr>
            <w:r w:rsidRPr="00A21DF7">
              <w:rPr>
                <w:rFonts w:ascii="Arial" w:hAnsi="Arial" w:cs="Arial"/>
                <w:sz w:val="26"/>
                <w:szCs w:val="26"/>
                <w:lang w:eastAsia="en-CA"/>
              </w:rPr>
              <w:t>Financial Reporting</w:t>
            </w:r>
          </w:p>
        </w:tc>
      </w:tr>
      <w:tr w:rsidR="00FE4D20" w:rsidRPr="00A21DF7" w14:paraId="1CFB552F" w14:textId="77777777" w:rsidTr="00DC3E38">
        <w:trPr>
          <w:trHeight w:val="300"/>
        </w:trPr>
        <w:tc>
          <w:tcPr>
            <w:tcW w:w="1525" w:type="dxa"/>
            <w:tcBorders>
              <w:top w:val="nil"/>
              <w:left w:val="single" w:sz="4" w:space="0" w:color="auto"/>
              <w:bottom w:val="nil"/>
              <w:right w:val="nil"/>
            </w:tcBorders>
            <w:shd w:val="clear" w:color="auto" w:fill="auto"/>
            <w:noWrap/>
            <w:vAlign w:val="bottom"/>
            <w:hideMark/>
          </w:tcPr>
          <w:p w14:paraId="46CBFB58"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1A76342A"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Stat. &amp; Gov.</w:t>
            </w:r>
          </w:p>
        </w:tc>
        <w:tc>
          <w:tcPr>
            <w:tcW w:w="4642" w:type="dxa"/>
            <w:tcBorders>
              <w:top w:val="nil"/>
              <w:left w:val="nil"/>
              <w:bottom w:val="nil"/>
              <w:right w:val="single" w:sz="4" w:space="0" w:color="auto"/>
            </w:tcBorders>
            <w:shd w:val="clear" w:color="auto" w:fill="auto"/>
            <w:noWrap/>
            <w:vAlign w:val="bottom"/>
            <w:hideMark/>
          </w:tcPr>
          <w:p w14:paraId="43BBF6E4" w14:textId="77777777" w:rsidR="00FE4D20" w:rsidRPr="00A21DF7" w:rsidRDefault="00FE4D20" w:rsidP="00DC3E38">
            <w:pPr>
              <w:spacing w:line="276" w:lineRule="auto"/>
              <w:rPr>
                <w:rFonts w:ascii="Arial" w:hAnsi="Arial" w:cs="Arial"/>
                <w:sz w:val="26"/>
                <w:szCs w:val="26"/>
                <w:lang w:eastAsia="en-CA"/>
              </w:rPr>
            </w:pPr>
            <w:r w:rsidRPr="00A21DF7">
              <w:rPr>
                <w:rFonts w:ascii="Arial" w:hAnsi="Arial" w:cs="Arial"/>
                <w:sz w:val="26"/>
                <w:szCs w:val="26"/>
                <w:lang w:eastAsia="en-CA"/>
              </w:rPr>
              <w:t>Strategy and Governance</w:t>
            </w:r>
          </w:p>
        </w:tc>
      </w:tr>
      <w:tr w:rsidR="00FE4D20" w:rsidRPr="00A21DF7" w14:paraId="780E1AC0" w14:textId="77777777" w:rsidTr="00DC3E38">
        <w:trPr>
          <w:trHeight w:val="300"/>
        </w:trPr>
        <w:tc>
          <w:tcPr>
            <w:tcW w:w="1525" w:type="dxa"/>
            <w:tcBorders>
              <w:top w:val="nil"/>
              <w:left w:val="single" w:sz="4" w:space="0" w:color="auto"/>
              <w:bottom w:val="nil"/>
              <w:right w:val="nil"/>
            </w:tcBorders>
            <w:shd w:val="clear" w:color="auto" w:fill="auto"/>
            <w:noWrap/>
            <w:vAlign w:val="bottom"/>
            <w:hideMark/>
          </w:tcPr>
          <w:p w14:paraId="70FFA312"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1A1FCFD2"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Mgt. Accounting</w:t>
            </w:r>
          </w:p>
        </w:tc>
        <w:tc>
          <w:tcPr>
            <w:tcW w:w="4642" w:type="dxa"/>
            <w:tcBorders>
              <w:top w:val="nil"/>
              <w:left w:val="nil"/>
              <w:bottom w:val="nil"/>
              <w:right w:val="single" w:sz="4" w:space="0" w:color="auto"/>
            </w:tcBorders>
            <w:shd w:val="clear" w:color="auto" w:fill="auto"/>
            <w:noWrap/>
            <w:vAlign w:val="bottom"/>
            <w:hideMark/>
          </w:tcPr>
          <w:p w14:paraId="51745C84" w14:textId="77777777" w:rsidR="00FE4D20" w:rsidRPr="00A21DF7" w:rsidRDefault="00FE4D20" w:rsidP="00DC3E38">
            <w:pPr>
              <w:spacing w:line="276" w:lineRule="auto"/>
              <w:rPr>
                <w:rFonts w:ascii="Arial" w:hAnsi="Arial" w:cs="Arial"/>
                <w:sz w:val="26"/>
                <w:szCs w:val="26"/>
                <w:lang w:eastAsia="en-CA"/>
              </w:rPr>
            </w:pPr>
            <w:r w:rsidRPr="00A21DF7">
              <w:rPr>
                <w:rFonts w:ascii="Arial" w:hAnsi="Arial" w:cs="Arial"/>
                <w:sz w:val="26"/>
                <w:szCs w:val="26"/>
                <w:lang w:eastAsia="en-CA"/>
              </w:rPr>
              <w:t>Management Accounting</w:t>
            </w:r>
          </w:p>
        </w:tc>
      </w:tr>
      <w:tr w:rsidR="00FE4D20" w:rsidRPr="00A21DF7" w14:paraId="5B323327" w14:textId="77777777" w:rsidTr="00DC3E38">
        <w:trPr>
          <w:trHeight w:val="300"/>
        </w:trPr>
        <w:tc>
          <w:tcPr>
            <w:tcW w:w="1525" w:type="dxa"/>
            <w:tcBorders>
              <w:top w:val="nil"/>
              <w:left w:val="single" w:sz="4" w:space="0" w:color="auto"/>
              <w:bottom w:val="nil"/>
              <w:right w:val="nil"/>
            </w:tcBorders>
            <w:shd w:val="clear" w:color="auto" w:fill="auto"/>
            <w:noWrap/>
            <w:vAlign w:val="bottom"/>
            <w:hideMark/>
          </w:tcPr>
          <w:p w14:paraId="5025400B"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4016CF6C"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Audit</w:t>
            </w:r>
          </w:p>
        </w:tc>
        <w:tc>
          <w:tcPr>
            <w:tcW w:w="4642" w:type="dxa"/>
            <w:tcBorders>
              <w:top w:val="nil"/>
              <w:left w:val="nil"/>
              <w:bottom w:val="nil"/>
              <w:right w:val="single" w:sz="4" w:space="0" w:color="auto"/>
            </w:tcBorders>
            <w:shd w:val="clear" w:color="auto" w:fill="auto"/>
            <w:noWrap/>
            <w:vAlign w:val="bottom"/>
            <w:hideMark/>
          </w:tcPr>
          <w:p w14:paraId="46202B84" w14:textId="77777777" w:rsidR="00FE4D20" w:rsidRPr="00A21DF7" w:rsidRDefault="00FE4D20" w:rsidP="00DC3E38">
            <w:pPr>
              <w:spacing w:line="276" w:lineRule="auto"/>
              <w:rPr>
                <w:rFonts w:ascii="Arial" w:hAnsi="Arial" w:cs="Arial"/>
                <w:sz w:val="26"/>
                <w:szCs w:val="26"/>
                <w:lang w:eastAsia="en-CA"/>
              </w:rPr>
            </w:pPr>
            <w:r w:rsidRPr="00A21DF7">
              <w:rPr>
                <w:rFonts w:ascii="Arial" w:hAnsi="Arial" w:cs="Arial"/>
                <w:sz w:val="26"/>
                <w:szCs w:val="26"/>
                <w:lang w:eastAsia="en-CA"/>
              </w:rPr>
              <w:t>Audit and Assurance</w:t>
            </w:r>
          </w:p>
        </w:tc>
      </w:tr>
      <w:tr w:rsidR="00FE4D20" w:rsidRPr="00A21DF7" w14:paraId="1CF3C46C" w14:textId="77777777" w:rsidTr="00DC3E38">
        <w:trPr>
          <w:trHeight w:val="300"/>
        </w:trPr>
        <w:tc>
          <w:tcPr>
            <w:tcW w:w="1525" w:type="dxa"/>
            <w:tcBorders>
              <w:top w:val="nil"/>
              <w:left w:val="single" w:sz="4" w:space="0" w:color="auto"/>
              <w:bottom w:val="nil"/>
              <w:right w:val="nil"/>
            </w:tcBorders>
            <w:shd w:val="clear" w:color="auto" w:fill="auto"/>
            <w:noWrap/>
            <w:vAlign w:val="bottom"/>
            <w:hideMark/>
          </w:tcPr>
          <w:p w14:paraId="2FE154F5"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2390" w:type="dxa"/>
            <w:gridSpan w:val="2"/>
            <w:tcBorders>
              <w:top w:val="nil"/>
              <w:left w:val="nil"/>
              <w:bottom w:val="nil"/>
              <w:right w:val="nil"/>
            </w:tcBorders>
            <w:shd w:val="clear" w:color="auto" w:fill="auto"/>
            <w:noWrap/>
            <w:vAlign w:val="bottom"/>
            <w:hideMark/>
          </w:tcPr>
          <w:p w14:paraId="72850328"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Finance</w:t>
            </w:r>
          </w:p>
        </w:tc>
        <w:tc>
          <w:tcPr>
            <w:tcW w:w="4642" w:type="dxa"/>
            <w:tcBorders>
              <w:top w:val="nil"/>
              <w:left w:val="nil"/>
              <w:bottom w:val="nil"/>
              <w:right w:val="single" w:sz="4" w:space="0" w:color="auto"/>
            </w:tcBorders>
            <w:shd w:val="clear" w:color="auto" w:fill="auto"/>
            <w:noWrap/>
            <w:vAlign w:val="bottom"/>
            <w:hideMark/>
          </w:tcPr>
          <w:p w14:paraId="73D712A9" w14:textId="77777777" w:rsidR="00FE4D20" w:rsidRPr="00A21DF7" w:rsidRDefault="00FE4D20" w:rsidP="00DC3E38">
            <w:pPr>
              <w:spacing w:line="276" w:lineRule="auto"/>
              <w:rPr>
                <w:rFonts w:ascii="Arial" w:hAnsi="Arial" w:cs="Arial"/>
                <w:sz w:val="26"/>
                <w:szCs w:val="26"/>
                <w:lang w:eastAsia="en-CA"/>
              </w:rPr>
            </w:pPr>
            <w:r w:rsidRPr="00A21DF7">
              <w:rPr>
                <w:rFonts w:ascii="Arial" w:hAnsi="Arial" w:cs="Arial"/>
                <w:sz w:val="26"/>
                <w:szCs w:val="26"/>
                <w:lang w:eastAsia="en-CA"/>
              </w:rPr>
              <w:t>Finance</w:t>
            </w:r>
          </w:p>
        </w:tc>
      </w:tr>
      <w:tr w:rsidR="00FE4D20" w:rsidRPr="00A21DF7" w14:paraId="39437E74" w14:textId="77777777" w:rsidTr="00DC3E38">
        <w:trPr>
          <w:trHeight w:val="300"/>
        </w:trPr>
        <w:tc>
          <w:tcPr>
            <w:tcW w:w="1525" w:type="dxa"/>
            <w:tcBorders>
              <w:top w:val="nil"/>
              <w:left w:val="single" w:sz="4" w:space="0" w:color="auto"/>
              <w:bottom w:val="single" w:sz="4" w:space="0" w:color="auto"/>
              <w:right w:val="nil"/>
            </w:tcBorders>
            <w:shd w:val="clear" w:color="auto" w:fill="auto"/>
            <w:noWrap/>
            <w:vAlign w:val="bottom"/>
            <w:hideMark/>
          </w:tcPr>
          <w:p w14:paraId="4EC333C8"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650" w:type="dxa"/>
            <w:tcBorders>
              <w:top w:val="nil"/>
              <w:left w:val="nil"/>
              <w:bottom w:val="single" w:sz="4" w:space="0" w:color="auto"/>
              <w:right w:val="nil"/>
            </w:tcBorders>
            <w:shd w:val="clear" w:color="auto" w:fill="auto"/>
            <w:noWrap/>
            <w:vAlign w:val="bottom"/>
            <w:hideMark/>
          </w:tcPr>
          <w:p w14:paraId="31A6639D"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Tax</w:t>
            </w:r>
          </w:p>
        </w:tc>
        <w:tc>
          <w:tcPr>
            <w:tcW w:w="1740" w:type="dxa"/>
            <w:tcBorders>
              <w:top w:val="nil"/>
              <w:left w:val="nil"/>
              <w:bottom w:val="single" w:sz="4" w:space="0" w:color="auto"/>
              <w:right w:val="nil"/>
            </w:tcBorders>
            <w:shd w:val="clear" w:color="auto" w:fill="auto"/>
            <w:noWrap/>
            <w:vAlign w:val="bottom"/>
            <w:hideMark/>
          </w:tcPr>
          <w:p w14:paraId="57483D59" w14:textId="77777777" w:rsidR="00FE4D20" w:rsidRPr="00A21DF7" w:rsidRDefault="00FE4D20" w:rsidP="00DC3E38">
            <w:pPr>
              <w:spacing w:line="276" w:lineRule="auto"/>
              <w:rPr>
                <w:rFonts w:ascii="Arial" w:hAnsi="Arial" w:cs="Arial"/>
                <w:color w:val="000000"/>
                <w:sz w:val="26"/>
                <w:szCs w:val="26"/>
                <w:lang w:eastAsia="en-CA"/>
              </w:rPr>
            </w:pPr>
            <w:r w:rsidRPr="00A21DF7">
              <w:rPr>
                <w:rFonts w:ascii="Arial" w:hAnsi="Arial" w:cs="Arial"/>
                <w:color w:val="000000"/>
                <w:sz w:val="26"/>
                <w:szCs w:val="26"/>
                <w:lang w:eastAsia="en-CA"/>
              </w:rPr>
              <w:t> </w:t>
            </w:r>
          </w:p>
        </w:tc>
        <w:tc>
          <w:tcPr>
            <w:tcW w:w="4642" w:type="dxa"/>
            <w:tcBorders>
              <w:top w:val="nil"/>
              <w:left w:val="nil"/>
              <w:bottom w:val="single" w:sz="4" w:space="0" w:color="auto"/>
              <w:right w:val="single" w:sz="4" w:space="0" w:color="auto"/>
            </w:tcBorders>
            <w:shd w:val="clear" w:color="auto" w:fill="auto"/>
            <w:noWrap/>
            <w:vAlign w:val="bottom"/>
            <w:hideMark/>
          </w:tcPr>
          <w:p w14:paraId="09666BD5" w14:textId="77777777" w:rsidR="00FE4D20" w:rsidRPr="00A21DF7" w:rsidRDefault="00FE4D20" w:rsidP="00DC3E38">
            <w:pPr>
              <w:spacing w:line="276" w:lineRule="auto"/>
              <w:rPr>
                <w:rFonts w:ascii="Arial" w:hAnsi="Arial" w:cs="Arial"/>
                <w:sz w:val="26"/>
                <w:szCs w:val="26"/>
                <w:lang w:eastAsia="en-CA"/>
              </w:rPr>
            </w:pPr>
            <w:r w:rsidRPr="00A21DF7">
              <w:rPr>
                <w:rFonts w:ascii="Arial" w:hAnsi="Arial" w:cs="Arial"/>
                <w:sz w:val="26"/>
                <w:szCs w:val="26"/>
                <w:lang w:eastAsia="en-CA"/>
              </w:rPr>
              <w:t>Taxation</w:t>
            </w:r>
          </w:p>
        </w:tc>
      </w:tr>
    </w:tbl>
    <w:p w14:paraId="6D570B32" w14:textId="77777777" w:rsidR="00FE4D20" w:rsidRPr="00A021AD" w:rsidRDefault="00FE4D20" w:rsidP="00DC3E38">
      <w:pPr>
        <w:rPr>
          <w:rFonts w:ascii="Arial" w:hAnsi="Arial" w:cs="Arial"/>
          <w:b/>
          <w:sz w:val="36"/>
        </w:rPr>
      </w:pPr>
      <w:r w:rsidRPr="00A021AD">
        <w:rPr>
          <w:rFonts w:ascii="Arial" w:hAnsi="Arial" w:cs="Arial"/>
          <w:b/>
          <w:sz w:val="36"/>
        </w:rPr>
        <w:br w:type="page"/>
      </w:r>
    </w:p>
    <w:p w14:paraId="3F555BF3" w14:textId="77777777" w:rsidR="00D057E5" w:rsidRPr="00A21DF7" w:rsidRDefault="00D057E5" w:rsidP="00D4050B">
      <w:pPr>
        <w:rPr>
          <w:rFonts w:ascii="Arial" w:hAnsi="Arial" w:cs="Arial"/>
          <w:b/>
          <w:sz w:val="32"/>
          <w:lang w:val="en-CA"/>
        </w:rPr>
      </w:pPr>
      <w:bookmarkStart w:id="1" w:name="ASSIGNMENT_CLASSIFICATION_TABLE"/>
      <w:bookmarkEnd w:id="1"/>
      <w:r w:rsidRPr="00A21DF7">
        <w:rPr>
          <w:rFonts w:ascii="Arial" w:hAnsi="Arial" w:cs="Arial"/>
          <w:b/>
          <w:sz w:val="32"/>
          <w:lang w:val="en-CA"/>
        </w:rPr>
        <w:lastRenderedPageBreak/>
        <w:t>ASSIGNMENT CHARACTERISTICS TABLE</w:t>
      </w:r>
    </w:p>
    <w:p w14:paraId="48B54A93" w14:textId="77777777" w:rsidR="00D057E5" w:rsidRPr="00A21DF7" w:rsidRDefault="00D057E5">
      <w:pPr>
        <w:pStyle w:val="Heading2"/>
        <w:numPr>
          <w:ilvl w:val="0"/>
          <w:numId w:val="0"/>
        </w:numPr>
        <w:jc w:val="left"/>
        <w:rPr>
          <w:rFonts w:cs="Arial"/>
          <w:sz w:val="32"/>
          <w:lang w:val="en-CA"/>
        </w:rPr>
      </w:pPr>
    </w:p>
    <w:tbl>
      <w:tblPr>
        <w:tblW w:w="0" w:type="auto"/>
        <w:tblInd w:w="108" w:type="dxa"/>
        <w:tblLayout w:type="fixed"/>
        <w:tblLook w:val="0000" w:firstRow="0" w:lastRow="0" w:firstColumn="0" w:lastColumn="0" w:noHBand="0" w:noVBand="0"/>
      </w:tblPr>
      <w:tblGrid>
        <w:gridCol w:w="1127"/>
        <w:gridCol w:w="236"/>
        <w:gridCol w:w="4633"/>
        <w:gridCol w:w="1440"/>
        <w:gridCol w:w="1422"/>
      </w:tblGrid>
      <w:tr w:rsidR="00D057E5" w:rsidRPr="00A21DF7" w14:paraId="63B544C5" w14:textId="77777777">
        <w:tc>
          <w:tcPr>
            <w:tcW w:w="1127" w:type="dxa"/>
            <w:tcBorders>
              <w:bottom w:val="single" w:sz="4" w:space="0" w:color="auto"/>
            </w:tcBorders>
          </w:tcPr>
          <w:p w14:paraId="6DFAC650" w14:textId="77777777" w:rsidR="00D057E5" w:rsidRPr="00A21DF7" w:rsidRDefault="00D057E5">
            <w:pPr>
              <w:pStyle w:val="Heading2"/>
              <w:numPr>
                <w:ilvl w:val="0"/>
                <w:numId w:val="0"/>
              </w:numPr>
              <w:spacing w:after="60"/>
              <w:jc w:val="left"/>
              <w:rPr>
                <w:rFonts w:cs="Arial"/>
                <w:lang w:val="en-CA"/>
              </w:rPr>
            </w:pPr>
            <w:r w:rsidRPr="00A21DF7">
              <w:rPr>
                <w:rFonts w:cs="Arial"/>
                <w:lang w:val="en-CA"/>
              </w:rPr>
              <w:br/>
              <w:t>Item</w:t>
            </w:r>
          </w:p>
        </w:tc>
        <w:tc>
          <w:tcPr>
            <w:tcW w:w="236" w:type="dxa"/>
            <w:tcBorders>
              <w:bottom w:val="single" w:sz="4" w:space="0" w:color="auto"/>
            </w:tcBorders>
          </w:tcPr>
          <w:p w14:paraId="4896CDE5" w14:textId="77777777" w:rsidR="00D057E5" w:rsidRPr="00A21DF7" w:rsidRDefault="00D057E5">
            <w:pPr>
              <w:pStyle w:val="Heading2"/>
              <w:numPr>
                <w:ilvl w:val="0"/>
                <w:numId w:val="0"/>
              </w:numPr>
              <w:spacing w:after="60"/>
              <w:jc w:val="left"/>
              <w:rPr>
                <w:rFonts w:cs="Arial"/>
                <w:lang w:val="en-CA"/>
              </w:rPr>
            </w:pPr>
          </w:p>
        </w:tc>
        <w:tc>
          <w:tcPr>
            <w:tcW w:w="4633" w:type="dxa"/>
            <w:tcBorders>
              <w:bottom w:val="single" w:sz="4" w:space="0" w:color="auto"/>
            </w:tcBorders>
          </w:tcPr>
          <w:p w14:paraId="5C659425" w14:textId="77777777" w:rsidR="00D057E5" w:rsidRPr="00A21DF7" w:rsidRDefault="00D057E5">
            <w:pPr>
              <w:pStyle w:val="Heading2"/>
              <w:numPr>
                <w:ilvl w:val="0"/>
                <w:numId w:val="0"/>
              </w:numPr>
              <w:spacing w:after="60"/>
              <w:jc w:val="left"/>
              <w:rPr>
                <w:rFonts w:cs="Arial"/>
                <w:lang w:val="en-CA"/>
              </w:rPr>
            </w:pPr>
            <w:r w:rsidRPr="00A21DF7">
              <w:rPr>
                <w:rFonts w:cs="Arial"/>
                <w:lang w:val="en-CA"/>
              </w:rPr>
              <w:br/>
              <w:t>Description</w:t>
            </w:r>
          </w:p>
        </w:tc>
        <w:tc>
          <w:tcPr>
            <w:tcW w:w="1440" w:type="dxa"/>
            <w:tcBorders>
              <w:bottom w:val="single" w:sz="4" w:space="0" w:color="auto"/>
            </w:tcBorders>
          </w:tcPr>
          <w:p w14:paraId="3FF133FF" w14:textId="77777777" w:rsidR="00D057E5" w:rsidRPr="00A21DF7" w:rsidRDefault="00D057E5">
            <w:pPr>
              <w:pStyle w:val="Heading2"/>
              <w:numPr>
                <w:ilvl w:val="0"/>
                <w:numId w:val="0"/>
              </w:numPr>
              <w:spacing w:after="60"/>
              <w:rPr>
                <w:rFonts w:cs="Arial"/>
                <w:lang w:val="en-CA"/>
              </w:rPr>
            </w:pPr>
            <w:r w:rsidRPr="00A21DF7">
              <w:rPr>
                <w:rFonts w:cs="Arial"/>
                <w:lang w:val="en-CA"/>
              </w:rPr>
              <w:t>Level of Difficulty</w:t>
            </w:r>
          </w:p>
        </w:tc>
        <w:tc>
          <w:tcPr>
            <w:tcW w:w="1422" w:type="dxa"/>
            <w:tcBorders>
              <w:bottom w:val="single" w:sz="4" w:space="0" w:color="auto"/>
            </w:tcBorders>
          </w:tcPr>
          <w:p w14:paraId="23648E56" w14:textId="77777777" w:rsidR="00D057E5" w:rsidRPr="00A21DF7" w:rsidRDefault="00D057E5">
            <w:pPr>
              <w:pStyle w:val="Heading2"/>
              <w:numPr>
                <w:ilvl w:val="0"/>
                <w:numId w:val="0"/>
              </w:numPr>
              <w:spacing w:after="60"/>
              <w:rPr>
                <w:rFonts w:cs="Arial"/>
                <w:lang w:val="en-CA"/>
              </w:rPr>
            </w:pPr>
            <w:r w:rsidRPr="00A21DF7">
              <w:rPr>
                <w:rFonts w:cs="Arial"/>
                <w:lang w:val="en-CA"/>
              </w:rPr>
              <w:t xml:space="preserve">Time </w:t>
            </w:r>
            <w:r w:rsidRPr="00A21DF7">
              <w:rPr>
                <w:rFonts w:cs="Arial"/>
                <w:lang w:val="en-CA"/>
              </w:rPr>
              <w:br/>
              <w:t>(minutes)</w:t>
            </w:r>
          </w:p>
        </w:tc>
      </w:tr>
      <w:tr w:rsidR="00D057E5" w:rsidRPr="00A21DF7" w14:paraId="4D76D7DF" w14:textId="77777777" w:rsidTr="008B65C3">
        <w:tc>
          <w:tcPr>
            <w:tcW w:w="1127" w:type="dxa"/>
            <w:vAlign w:val="center"/>
          </w:tcPr>
          <w:p w14:paraId="3C1C1701" w14:textId="77777777" w:rsidR="003D2E3A" w:rsidRPr="00A21DF7" w:rsidRDefault="00D057E5" w:rsidP="008B65C3">
            <w:pPr>
              <w:pStyle w:val="Heading2"/>
              <w:numPr>
                <w:ilvl w:val="0"/>
                <w:numId w:val="0"/>
              </w:numPr>
              <w:ind w:left="34"/>
              <w:jc w:val="left"/>
              <w:rPr>
                <w:rFonts w:cs="Arial"/>
                <w:b w:val="0"/>
                <w:lang w:val="en-CA"/>
              </w:rPr>
            </w:pPr>
            <w:r w:rsidRPr="00A21DF7">
              <w:rPr>
                <w:rFonts w:cs="Arial"/>
                <w:b w:val="0"/>
                <w:lang w:val="en-CA"/>
              </w:rPr>
              <w:t xml:space="preserve"> E</w:t>
            </w:r>
            <w:r w:rsidR="00090C47" w:rsidRPr="00A21DF7">
              <w:rPr>
                <w:rFonts w:cs="Arial"/>
                <w:b w:val="0"/>
                <w:lang w:val="en-CA"/>
              </w:rPr>
              <w:t>3.</w:t>
            </w:r>
            <w:r w:rsidR="000F57C6" w:rsidRPr="00A21DF7">
              <w:rPr>
                <w:rFonts w:cs="Arial"/>
                <w:b w:val="0"/>
                <w:lang w:val="en-CA"/>
              </w:rPr>
              <w:t>1</w:t>
            </w:r>
          </w:p>
        </w:tc>
        <w:tc>
          <w:tcPr>
            <w:tcW w:w="236" w:type="dxa"/>
          </w:tcPr>
          <w:p w14:paraId="1CAB483F" w14:textId="77777777" w:rsidR="00D057E5" w:rsidRPr="00A21DF7" w:rsidRDefault="00D057E5">
            <w:pPr>
              <w:pStyle w:val="Heading2"/>
              <w:numPr>
                <w:ilvl w:val="0"/>
                <w:numId w:val="0"/>
              </w:numPr>
              <w:jc w:val="left"/>
              <w:rPr>
                <w:rFonts w:cs="Arial"/>
                <w:b w:val="0"/>
                <w:lang w:val="en-CA"/>
              </w:rPr>
            </w:pPr>
          </w:p>
        </w:tc>
        <w:tc>
          <w:tcPr>
            <w:tcW w:w="4633" w:type="dxa"/>
          </w:tcPr>
          <w:p w14:paraId="71FF6C47" w14:textId="77777777" w:rsidR="00D057E5" w:rsidRPr="00A21DF7" w:rsidRDefault="000F57C6">
            <w:pPr>
              <w:pStyle w:val="Heading2"/>
              <w:numPr>
                <w:ilvl w:val="0"/>
                <w:numId w:val="0"/>
              </w:numPr>
              <w:jc w:val="left"/>
              <w:rPr>
                <w:rFonts w:cs="Arial"/>
                <w:b w:val="0"/>
                <w:lang w:val="en-CA"/>
              </w:rPr>
            </w:pPr>
            <w:r w:rsidRPr="00A21DF7">
              <w:rPr>
                <w:rFonts w:cs="Arial"/>
                <w:b w:val="0"/>
                <w:lang w:val="en-CA"/>
              </w:rPr>
              <w:t>Discounted cash flow models</w:t>
            </w:r>
          </w:p>
        </w:tc>
        <w:tc>
          <w:tcPr>
            <w:tcW w:w="1440" w:type="dxa"/>
          </w:tcPr>
          <w:p w14:paraId="6EE9E65D" w14:textId="77777777" w:rsidR="00D057E5" w:rsidRPr="00A21DF7" w:rsidRDefault="00D057E5">
            <w:pPr>
              <w:pStyle w:val="Heading2"/>
              <w:numPr>
                <w:ilvl w:val="0"/>
                <w:numId w:val="0"/>
              </w:numPr>
              <w:rPr>
                <w:rFonts w:cs="Arial"/>
                <w:b w:val="0"/>
                <w:lang w:val="en-CA"/>
              </w:rPr>
            </w:pPr>
            <w:r w:rsidRPr="00A21DF7">
              <w:rPr>
                <w:rFonts w:cs="Arial"/>
                <w:b w:val="0"/>
                <w:lang w:val="en-CA"/>
              </w:rPr>
              <w:t>Moderate</w:t>
            </w:r>
          </w:p>
        </w:tc>
        <w:tc>
          <w:tcPr>
            <w:tcW w:w="1422" w:type="dxa"/>
          </w:tcPr>
          <w:p w14:paraId="1E376051" w14:textId="77777777" w:rsidR="00D057E5" w:rsidRPr="00A21DF7" w:rsidRDefault="00885ACD">
            <w:pPr>
              <w:pStyle w:val="Heading2"/>
              <w:numPr>
                <w:ilvl w:val="0"/>
                <w:numId w:val="0"/>
              </w:numPr>
              <w:rPr>
                <w:rFonts w:cs="Arial"/>
                <w:b w:val="0"/>
                <w:lang w:val="en-CA"/>
              </w:rPr>
            </w:pPr>
            <w:r w:rsidRPr="00A21DF7">
              <w:rPr>
                <w:rFonts w:cs="Arial"/>
                <w:b w:val="0"/>
                <w:lang w:val="en-CA"/>
              </w:rPr>
              <w:t>2</w:t>
            </w:r>
            <w:r w:rsidR="000F57C6" w:rsidRPr="00A21DF7">
              <w:rPr>
                <w:rFonts w:cs="Arial"/>
                <w:b w:val="0"/>
                <w:lang w:val="en-CA"/>
              </w:rPr>
              <w:t>5-</w:t>
            </w:r>
            <w:r w:rsidRPr="00A21DF7">
              <w:rPr>
                <w:rFonts w:cs="Arial"/>
                <w:b w:val="0"/>
                <w:lang w:val="en-CA"/>
              </w:rPr>
              <w:t>3</w:t>
            </w:r>
            <w:r w:rsidR="000F57C6" w:rsidRPr="00A21DF7">
              <w:rPr>
                <w:rFonts w:cs="Arial"/>
                <w:b w:val="0"/>
                <w:lang w:val="en-CA"/>
              </w:rPr>
              <w:t>0</w:t>
            </w:r>
          </w:p>
        </w:tc>
      </w:tr>
      <w:tr w:rsidR="000F57C6" w:rsidRPr="00A21DF7" w14:paraId="56B3D8EA" w14:textId="77777777" w:rsidTr="008B65C3">
        <w:tc>
          <w:tcPr>
            <w:tcW w:w="1127" w:type="dxa"/>
            <w:vAlign w:val="center"/>
          </w:tcPr>
          <w:p w14:paraId="634454AF" w14:textId="77777777" w:rsidR="003D2E3A" w:rsidRPr="00A21DF7" w:rsidRDefault="00C074F6" w:rsidP="008B65C3">
            <w:pPr>
              <w:pStyle w:val="Heading2"/>
              <w:numPr>
                <w:ilvl w:val="0"/>
                <w:numId w:val="0"/>
              </w:numPr>
              <w:ind w:left="34"/>
              <w:jc w:val="left"/>
              <w:rPr>
                <w:rFonts w:cs="Arial"/>
                <w:b w:val="0"/>
                <w:lang w:val="en-CA"/>
              </w:rPr>
            </w:pPr>
            <w:r w:rsidRPr="00A21DF7">
              <w:rPr>
                <w:rFonts w:cs="Arial"/>
                <w:b w:val="0"/>
                <w:lang w:val="en-CA"/>
              </w:rPr>
              <w:t xml:space="preserve"> </w:t>
            </w:r>
            <w:r w:rsidR="000F57C6" w:rsidRPr="00A21DF7">
              <w:rPr>
                <w:rFonts w:cs="Arial"/>
                <w:b w:val="0"/>
                <w:lang w:val="en-CA"/>
              </w:rPr>
              <w:t>E</w:t>
            </w:r>
            <w:r w:rsidR="00090C47" w:rsidRPr="00A21DF7">
              <w:rPr>
                <w:rFonts w:cs="Arial"/>
                <w:b w:val="0"/>
                <w:lang w:val="en-CA"/>
              </w:rPr>
              <w:t>3.</w:t>
            </w:r>
            <w:r w:rsidR="00D33E2E" w:rsidRPr="00A21DF7">
              <w:rPr>
                <w:rFonts w:cs="Arial"/>
                <w:b w:val="0"/>
                <w:lang w:val="en-CA"/>
              </w:rPr>
              <w:t>2</w:t>
            </w:r>
          </w:p>
        </w:tc>
        <w:tc>
          <w:tcPr>
            <w:tcW w:w="236" w:type="dxa"/>
          </w:tcPr>
          <w:p w14:paraId="4F71B323" w14:textId="77777777" w:rsidR="000F57C6" w:rsidRPr="00A21DF7" w:rsidRDefault="000F57C6">
            <w:pPr>
              <w:pStyle w:val="Heading2"/>
              <w:numPr>
                <w:ilvl w:val="0"/>
                <w:numId w:val="0"/>
              </w:numPr>
              <w:jc w:val="left"/>
              <w:rPr>
                <w:rFonts w:cs="Arial"/>
                <w:b w:val="0"/>
                <w:lang w:val="en-CA"/>
              </w:rPr>
            </w:pPr>
          </w:p>
        </w:tc>
        <w:tc>
          <w:tcPr>
            <w:tcW w:w="4633" w:type="dxa"/>
          </w:tcPr>
          <w:p w14:paraId="57F21F54" w14:textId="72D49B5A" w:rsidR="000F57C6" w:rsidRPr="00A21DF7" w:rsidRDefault="000F57C6">
            <w:pPr>
              <w:pStyle w:val="Heading2"/>
              <w:numPr>
                <w:ilvl w:val="0"/>
                <w:numId w:val="0"/>
              </w:numPr>
              <w:jc w:val="left"/>
              <w:rPr>
                <w:rFonts w:cs="Arial"/>
                <w:b w:val="0"/>
                <w:lang w:val="en-CA"/>
              </w:rPr>
            </w:pPr>
            <w:r w:rsidRPr="00A21DF7">
              <w:rPr>
                <w:rFonts w:cs="Arial"/>
                <w:b w:val="0"/>
                <w:lang w:val="en-CA"/>
              </w:rPr>
              <w:t>Fair value estimate</w:t>
            </w:r>
            <w:r w:rsidR="00D33E2E" w:rsidRPr="00A21DF7">
              <w:rPr>
                <w:rFonts w:cs="Arial"/>
                <w:b w:val="0"/>
                <w:lang w:val="en-CA"/>
              </w:rPr>
              <w:t xml:space="preserve"> </w:t>
            </w:r>
          </w:p>
        </w:tc>
        <w:tc>
          <w:tcPr>
            <w:tcW w:w="1440" w:type="dxa"/>
          </w:tcPr>
          <w:p w14:paraId="7EA8BCA4" w14:textId="77777777" w:rsidR="000F57C6" w:rsidRPr="00A21DF7" w:rsidRDefault="00885ACD">
            <w:pPr>
              <w:pStyle w:val="Heading2"/>
              <w:numPr>
                <w:ilvl w:val="0"/>
                <w:numId w:val="0"/>
              </w:numPr>
              <w:rPr>
                <w:rFonts w:cs="Arial"/>
                <w:b w:val="0"/>
                <w:lang w:val="en-CA"/>
              </w:rPr>
            </w:pPr>
            <w:r w:rsidRPr="00A21DF7">
              <w:rPr>
                <w:rFonts w:cs="Arial"/>
                <w:b w:val="0"/>
                <w:lang w:val="en-CA"/>
              </w:rPr>
              <w:t>Complex</w:t>
            </w:r>
          </w:p>
        </w:tc>
        <w:tc>
          <w:tcPr>
            <w:tcW w:w="1422" w:type="dxa"/>
          </w:tcPr>
          <w:p w14:paraId="2A59EBB2" w14:textId="77777777" w:rsidR="000F57C6" w:rsidRPr="00A21DF7" w:rsidRDefault="00885ACD">
            <w:pPr>
              <w:pStyle w:val="Heading2"/>
              <w:numPr>
                <w:ilvl w:val="0"/>
                <w:numId w:val="0"/>
              </w:numPr>
              <w:rPr>
                <w:rFonts w:cs="Arial"/>
                <w:b w:val="0"/>
                <w:lang w:val="en-CA"/>
              </w:rPr>
            </w:pPr>
            <w:r w:rsidRPr="00A21DF7">
              <w:rPr>
                <w:rFonts w:cs="Arial"/>
                <w:b w:val="0"/>
                <w:lang w:val="en-CA"/>
              </w:rPr>
              <w:t>20</w:t>
            </w:r>
            <w:r w:rsidR="000F57C6" w:rsidRPr="00A21DF7">
              <w:rPr>
                <w:rFonts w:cs="Arial"/>
                <w:b w:val="0"/>
                <w:lang w:val="en-CA"/>
              </w:rPr>
              <w:t>-</w:t>
            </w:r>
            <w:r w:rsidRPr="00A21DF7">
              <w:rPr>
                <w:rFonts w:cs="Arial"/>
                <w:b w:val="0"/>
                <w:lang w:val="en-CA"/>
              </w:rPr>
              <w:t>2</w:t>
            </w:r>
            <w:r w:rsidR="000F57C6" w:rsidRPr="00A21DF7">
              <w:rPr>
                <w:rFonts w:cs="Arial"/>
                <w:b w:val="0"/>
                <w:lang w:val="en-CA"/>
              </w:rPr>
              <w:t>5</w:t>
            </w:r>
          </w:p>
        </w:tc>
      </w:tr>
      <w:tr w:rsidR="00D33E2E" w:rsidRPr="00A21DF7" w14:paraId="1044280C" w14:textId="77777777" w:rsidTr="008B65C3">
        <w:tc>
          <w:tcPr>
            <w:tcW w:w="1127" w:type="dxa"/>
            <w:vAlign w:val="center"/>
          </w:tcPr>
          <w:p w14:paraId="4C956D43" w14:textId="77777777" w:rsidR="00D33E2E" w:rsidRPr="00A21DF7" w:rsidRDefault="00D33E2E" w:rsidP="00D33E2E">
            <w:pPr>
              <w:pStyle w:val="Heading2"/>
              <w:numPr>
                <w:ilvl w:val="0"/>
                <w:numId w:val="0"/>
              </w:numPr>
              <w:ind w:left="34" w:firstLine="72"/>
              <w:jc w:val="left"/>
              <w:rPr>
                <w:rFonts w:cs="Arial"/>
                <w:b w:val="0"/>
                <w:lang w:val="en-CA"/>
              </w:rPr>
            </w:pPr>
            <w:r w:rsidRPr="00A21DF7">
              <w:rPr>
                <w:rFonts w:cs="Arial"/>
                <w:b w:val="0"/>
                <w:lang w:val="en-CA"/>
              </w:rPr>
              <w:t>E3.3</w:t>
            </w:r>
          </w:p>
        </w:tc>
        <w:tc>
          <w:tcPr>
            <w:tcW w:w="236" w:type="dxa"/>
          </w:tcPr>
          <w:p w14:paraId="1B8D7E88" w14:textId="77777777" w:rsidR="00D33E2E" w:rsidRPr="00A21DF7" w:rsidRDefault="00D33E2E" w:rsidP="00D33E2E">
            <w:pPr>
              <w:pStyle w:val="Heading2"/>
              <w:numPr>
                <w:ilvl w:val="0"/>
                <w:numId w:val="0"/>
              </w:numPr>
              <w:jc w:val="left"/>
              <w:rPr>
                <w:rFonts w:cs="Arial"/>
                <w:b w:val="0"/>
                <w:lang w:val="en-CA"/>
              </w:rPr>
            </w:pPr>
          </w:p>
        </w:tc>
        <w:tc>
          <w:tcPr>
            <w:tcW w:w="4633" w:type="dxa"/>
          </w:tcPr>
          <w:p w14:paraId="1E3BDD0F" w14:textId="77777777" w:rsidR="00D33E2E" w:rsidRPr="00A21DF7" w:rsidRDefault="00D33E2E" w:rsidP="00D33E2E">
            <w:pPr>
              <w:pStyle w:val="Heading2"/>
              <w:numPr>
                <w:ilvl w:val="0"/>
                <w:numId w:val="0"/>
              </w:numPr>
              <w:jc w:val="left"/>
              <w:rPr>
                <w:rFonts w:cs="Arial"/>
                <w:b w:val="0"/>
                <w:lang w:val="en-CA"/>
              </w:rPr>
            </w:pPr>
            <w:r w:rsidRPr="00A21DF7">
              <w:rPr>
                <w:rFonts w:cs="Arial"/>
                <w:b w:val="0"/>
                <w:lang w:val="en-CA"/>
              </w:rPr>
              <w:t>Unknown rate</w:t>
            </w:r>
          </w:p>
        </w:tc>
        <w:tc>
          <w:tcPr>
            <w:tcW w:w="1440" w:type="dxa"/>
          </w:tcPr>
          <w:p w14:paraId="799C3E05" w14:textId="77777777" w:rsidR="00D33E2E" w:rsidRPr="00A21DF7" w:rsidRDefault="00885ACD" w:rsidP="00D33E2E">
            <w:pPr>
              <w:pStyle w:val="Heading2"/>
              <w:numPr>
                <w:ilvl w:val="0"/>
                <w:numId w:val="0"/>
              </w:numPr>
              <w:rPr>
                <w:rFonts w:cs="Arial"/>
                <w:b w:val="0"/>
                <w:lang w:val="en-CA"/>
              </w:rPr>
            </w:pPr>
            <w:r w:rsidRPr="00A21DF7">
              <w:rPr>
                <w:rFonts w:cs="Arial"/>
                <w:b w:val="0"/>
                <w:lang w:val="en-CA"/>
              </w:rPr>
              <w:t>Complex</w:t>
            </w:r>
          </w:p>
        </w:tc>
        <w:tc>
          <w:tcPr>
            <w:tcW w:w="1422" w:type="dxa"/>
          </w:tcPr>
          <w:p w14:paraId="7A044125" w14:textId="77777777" w:rsidR="00D33E2E" w:rsidRPr="00A21DF7" w:rsidRDefault="00885ACD" w:rsidP="00D33E2E">
            <w:pPr>
              <w:pStyle w:val="Heading2"/>
              <w:numPr>
                <w:ilvl w:val="0"/>
                <w:numId w:val="0"/>
              </w:numPr>
              <w:rPr>
                <w:rFonts w:cs="Arial"/>
                <w:b w:val="0"/>
                <w:lang w:val="en-CA"/>
              </w:rPr>
            </w:pPr>
            <w:r w:rsidRPr="00A21DF7">
              <w:rPr>
                <w:rFonts w:cs="Arial"/>
                <w:b w:val="0"/>
                <w:lang w:val="en-CA"/>
              </w:rPr>
              <w:t>35</w:t>
            </w:r>
            <w:r w:rsidR="00D33E2E" w:rsidRPr="00A21DF7">
              <w:rPr>
                <w:rFonts w:cs="Arial"/>
                <w:b w:val="0"/>
                <w:lang w:val="en-CA"/>
              </w:rPr>
              <w:t>-</w:t>
            </w:r>
            <w:r w:rsidRPr="00A21DF7">
              <w:rPr>
                <w:rFonts w:cs="Arial"/>
                <w:b w:val="0"/>
                <w:lang w:val="en-CA"/>
              </w:rPr>
              <w:t>40</w:t>
            </w:r>
          </w:p>
        </w:tc>
      </w:tr>
      <w:tr w:rsidR="00D33E2E" w:rsidRPr="00A21DF7" w14:paraId="2CFA5209" w14:textId="77777777" w:rsidTr="008B65C3">
        <w:tc>
          <w:tcPr>
            <w:tcW w:w="1127" w:type="dxa"/>
            <w:vAlign w:val="center"/>
          </w:tcPr>
          <w:p w14:paraId="21C114BA" w14:textId="77777777" w:rsidR="00D33E2E" w:rsidRPr="00A21DF7" w:rsidRDefault="00D33E2E" w:rsidP="00D33E2E">
            <w:pPr>
              <w:pStyle w:val="Heading2"/>
              <w:numPr>
                <w:ilvl w:val="0"/>
                <w:numId w:val="0"/>
              </w:numPr>
              <w:ind w:left="34" w:firstLine="72"/>
              <w:jc w:val="left"/>
              <w:rPr>
                <w:rFonts w:cs="Arial"/>
                <w:b w:val="0"/>
                <w:lang w:val="en-CA"/>
              </w:rPr>
            </w:pPr>
            <w:r w:rsidRPr="00A21DF7">
              <w:rPr>
                <w:rFonts w:cs="Arial"/>
                <w:b w:val="0"/>
                <w:lang w:val="en-CA"/>
              </w:rPr>
              <w:t>E3.4</w:t>
            </w:r>
          </w:p>
        </w:tc>
        <w:tc>
          <w:tcPr>
            <w:tcW w:w="236" w:type="dxa"/>
          </w:tcPr>
          <w:p w14:paraId="0744D82C" w14:textId="77777777" w:rsidR="00D33E2E" w:rsidRPr="00A21DF7" w:rsidRDefault="00D33E2E" w:rsidP="00D33E2E">
            <w:pPr>
              <w:pStyle w:val="Heading2"/>
              <w:numPr>
                <w:ilvl w:val="0"/>
                <w:numId w:val="0"/>
              </w:numPr>
              <w:jc w:val="left"/>
              <w:rPr>
                <w:rFonts w:cs="Arial"/>
                <w:b w:val="0"/>
                <w:lang w:val="en-CA"/>
              </w:rPr>
            </w:pPr>
          </w:p>
        </w:tc>
        <w:tc>
          <w:tcPr>
            <w:tcW w:w="4633" w:type="dxa"/>
          </w:tcPr>
          <w:p w14:paraId="7725D717" w14:textId="77777777" w:rsidR="00D33E2E" w:rsidRPr="00A21DF7" w:rsidRDefault="00D33E2E" w:rsidP="00D33E2E">
            <w:pPr>
              <w:pStyle w:val="Heading2"/>
              <w:numPr>
                <w:ilvl w:val="0"/>
                <w:numId w:val="0"/>
              </w:numPr>
              <w:jc w:val="left"/>
              <w:rPr>
                <w:rFonts w:cs="Arial"/>
                <w:b w:val="0"/>
                <w:lang w:val="en-CA"/>
              </w:rPr>
            </w:pPr>
            <w:r w:rsidRPr="00A21DF7">
              <w:rPr>
                <w:rFonts w:cs="Arial"/>
                <w:b w:val="0"/>
                <w:lang w:val="en-CA"/>
              </w:rPr>
              <w:t>Unknown rate</w:t>
            </w:r>
          </w:p>
        </w:tc>
        <w:tc>
          <w:tcPr>
            <w:tcW w:w="1440" w:type="dxa"/>
          </w:tcPr>
          <w:p w14:paraId="01B975A9" w14:textId="77777777" w:rsidR="00D33E2E" w:rsidRPr="00A21DF7" w:rsidRDefault="00885ACD" w:rsidP="00D33E2E">
            <w:pPr>
              <w:pStyle w:val="Heading2"/>
              <w:numPr>
                <w:ilvl w:val="0"/>
                <w:numId w:val="0"/>
              </w:numPr>
              <w:rPr>
                <w:rFonts w:cs="Arial"/>
                <w:b w:val="0"/>
                <w:lang w:val="en-CA"/>
              </w:rPr>
            </w:pPr>
            <w:r w:rsidRPr="00A21DF7">
              <w:rPr>
                <w:rFonts w:cs="Arial"/>
                <w:b w:val="0"/>
                <w:lang w:val="en-CA"/>
              </w:rPr>
              <w:t>Moderate</w:t>
            </w:r>
          </w:p>
        </w:tc>
        <w:tc>
          <w:tcPr>
            <w:tcW w:w="1422" w:type="dxa"/>
          </w:tcPr>
          <w:p w14:paraId="42E381E0" w14:textId="77777777" w:rsidR="00D33E2E" w:rsidRPr="00A21DF7" w:rsidRDefault="00885ACD" w:rsidP="00D33E2E">
            <w:pPr>
              <w:pStyle w:val="Heading2"/>
              <w:numPr>
                <w:ilvl w:val="0"/>
                <w:numId w:val="0"/>
              </w:numPr>
              <w:rPr>
                <w:rFonts w:cs="Arial"/>
                <w:b w:val="0"/>
                <w:lang w:val="en-CA"/>
              </w:rPr>
            </w:pPr>
            <w:r w:rsidRPr="00A21DF7">
              <w:rPr>
                <w:rFonts w:cs="Arial"/>
                <w:b w:val="0"/>
                <w:lang w:val="en-CA"/>
              </w:rPr>
              <w:t>15-20</w:t>
            </w:r>
          </w:p>
        </w:tc>
      </w:tr>
      <w:tr w:rsidR="00D33E2E" w:rsidRPr="00A21DF7" w14:paraId="11C45622" w14:textId="77777777" w:rsidTr="008B65C3">
        <w:tc>
          <w:tcPr>
            <w:tcW w:w="1127" w:type="dxa"/>
            <w:vAlign w:val="center"/>
          </w:tcPr>
          <w:p w14:paraId="1A29DDB7" w14:textId="77777777" w:rsidR="00D33E2E" w:rsidRPr="00A21DF7" w:rsidRDefault="00D33E2E" w:rsidP="00D33E2E">
            <w:pPr>
              <w:pStyle w:val="Heading2"/>
              <w:numPr>
                <w:ilvl w:val="0"/>
                <w:numId w:val="0"/>
              </w:numPr>
              <w:ind w:left="34" w:firstLine="72"/>
              <w:jc w:val="left"/>
              <w:rPr>
                <w:rFonts w:cs="Arial"/>
                <w:b w:val="0"/>
                <w:lang w:val="en-CA"/>
              </w:rPr>
            </w:pPr>
            <w:r w:rsidRPr="00A21DF7">
              <w:rPr>
                <w:rFonts w:cs="Arial"/>
                <w:b w:val="0"/>
                <w:lang w:val="en-CA"/>
              </w:rPr>
              <w:t>E3.5</w:t>
            </w:r>
          </w:p>
        </w:tc>
        <w:tc>
          <w:tcPr>
            <w:tcW w:w="236" w:type="dxa"/>
          </w:tcPr>
          <w:p w14:paraId="532B8308" w14:textId="77777777" w:rsidR="00D33E2E" w:rsidRPr="00A21DF7" w:rsidRDefault="00D33E2E" w:rsidP="00D33E2E">
            <w:pPr>
              <w:pStyle w:val="Heading2"/>
              <w:numPr>
                <w:ilvl w:val="0"/>
                <w:numId w:val="0"/>
              </w:numPr>
              <w:jc w:val="left"/>
              <w:rPr>
                <w:rFonts w:cs="Arial"/>
                <w:b w:val="0"/>
                <w:lang w:val="en-CA"/>
              </w:rPr>
            </w:pPr>
          </w:p>
        </w:tc>
        <w:tc>
          <w:tcPr>
            <w:tcW w:w="4633" w:type="dxa"/>
          </w:tcPr>
          <w:p w14:paraId="474EA3AC" w14:textId="77777777" w:rsidR="00D33E2E" w:rsidRPr="00A21DF7" w:rsidRDefault="00D33E2E" w:rsidP="00D33E2E">
            <w:pPr>
              <w:pStyle w:val="Heading2"/>
              <w:numPr>
                <w:ilvl w:val="0"/>
                <w:numId w:val="0"/>
              </w:numPr>
              <w:jc w:val="left"/>
              <w:rPr>
                <w:rFonts w:cs="Arial"/>
                <w:b w:val="0"/>
                <w:lang w:val="en-CA"/>
              </w:rPr>
            </w:pPr>
            <w:r w:rsidRPr="00A21DF7">
              <w:rPr>
                <w:rFonts w:cs="Arial"/>
                <w:b w:val="0"/>
                <w:lang w:val="en-CA"/>
              </w:rPr>
              <w:t>Evaluation of purchase options</w:t>
            </w:r>
          </w:p>
        </w:tc>
        <w:tc>
          <w:tcPr>
            <w:tcW w:w="1440" w:type="dxa"/>
          </w:tcPr>
          <w:p w14:paraId="2EE9C830" w14:textId="77777777" w:rsidR="00D33E2E" w:rsidRPr="00A21DF7" w:rsidRDefault="00885ACD" w:rsidP="00D33E2E">
            <w:pPr>
              <w:pStyle w:val="Heading2"/>
              <w:numPr>
                <w:ilvl w:val="0"/>
                <w:numId w:val="0"/>
              </w:numPr>
              <w:rPr>
                <w:rFonts w:cs="Arial"/>
                <w:b w:val="0"/>
                <w:lang w:val="en-CA"/>
              </w:rPr>
            </w:pPr>
            <w:r w:rsidRPr="00A21DF7">
              <w:rPr>
                <w:rFonts w:cs="Arial"/>
                <w:b w:val="0"/>
                <w:lang w:val="en-CA"/>
              </w:rPr>
              <w:t>Moderate</w:t>
            </w:r>
          </w:p>
        </w:tc>
        <w:tc>
          <w:tcPr>
            <w:tcW w:w="1422" w:type="dxa"/>
          </w:tcPr>
          <w:p w14:paraId="59B1B6F2" w14:textId="77777777" w:rsidR="00D33E2E" w:rsidRPr="00A21DF7" w:rsidRDefault="00D33E2E" w:rsidP="00D33E2E">
            <w:pPr>
              <w:pStyle w:val="Heading2"/>
              <w:numPr>
                <w:ilvl w:val="0"/>
                <w:numId w:val="0"/>
              </w:numPr>
              <w:rPr>
                <w:rFonts w:cs="Arial"/>
                <w:b w:val="0"/>
                <w:lang w:val="en-CA"/>
              </w:rPr>
            </w:pPr>
            <w:r w:rsidRPr="00A21DF7">
              <w:rPr>
                <w:rFonts w:cs="Arial"/>
                <w:b w:val="0"/>
                <w:lang w:val="en-CA"/>
              </w:rPr>
              <w:t>15-20</w:t>
            </w:r>
          </w:p>
        </w:tc>
      </w:tr>
      <w:tr w:rsidR="00D33E2E" w:rsidRPr="00A21DF7" w14:paraId="6C56E476" w14:textId="77777777" w:rsidTr="008B65C3">
        <w:tc>
          <w:tcPr>
            <w:tcW w:w="1127" w:type="dxa"/>
            <w:vAlign w:val="center"/>
          </w:tcPr>
          <w:p w14:paraId="3428FF43" w14:textId="77777777" w:rsidR="00D33E2E" w:rsidRPr="00A21DF7" w:rsidRDefault="00D33E2E" w:rsidP="00D33E2E">
            <w:pPr>
              <w:pStyle w:val="Heading2"/>
              <w:numPr>
                <w:ilvl w:val="0"/>
                <w:numId w:val="0"/>
              </w:numPr>
              <w:ind w:left="34" w:firstLine="72"/>
              <w:jc w:val="left"/>
              <w:rPr>
                <w:rFonts w:cs="Arial"/>
                <w:b w:val="0"/>
                <w:lang w:val="en-CA"/>
              </w:rPr>
            </w:pPr>
            <w:r w:rsidRPr="00A21DF7">
              <w:rPr>
                <w:rFonts w:cs="Arial"/>
                <w:b w:val="0"/>
                <w:lang w:val="en-CA"/>
              </w:rPr>
              <w:t>E3.6</w:t>
            </w:r>
          </w:p>
        </w:tc>
        <w:tc>
          <w:tcPr>
            <w:tcW w:w="236" w:type="dxa"/>
          </w:tcPr>
          <w:p w14:paraId="23D58DED" w14:textId="77777777" w:rsidR="00D33E2E" w:rsidRPr="00A21DF7" w:rsidRDefault="00D33E2E" w:rsidP="00D33E2E">
            <w:pPr>
              <w:pStyle w:val="Heading2"/>
              <w:numPr>
                <w:ilvl w:val="0"/>
                <w:numId w:val="0"/>
              </w:numPr>
              <w:jc w:val="left"/>
              <w:rPr>
                <w:rFonts w:cs="Arial"/>
                <w:b w:val="0"/>
                <w:lang w:val="en-CA"/>
              </w:rPr>
            </w:pPr>
          </w:p>
        </w:tc>
        <w:tc>
          <w:tcPr>
            <w:tcW w:w="4633" w:type="dxa"/>
          </w:tcPr>
          <w:p w14:paraId="52B275BE" w14:textId="77777777" w:rsidR="00D33E2E" w:rsidRPr="00A21DF7" w:rsidRDefault="00D33E2E" w:rsidP="00D33E2E">
            <w:pPr>
              <w:pStyle w:val="Heading2"/>
              <w:numPr>
                <w:ilvl w:val="0"/>
                <w:numId w:val="0"/>
              </w:numPr>
              <w:jc w:val="left"/>
              <w:rPr>
                <w:rFonts w:cs="Arial"/>
                <w:b w:val="0"/>
                <w:lang w:val="en-CA"/>
              </w:rPr>
            </w:pPr>
            <w:r w:rsidRPr="00A21DF7">
              <w:rPr>
                <w:rFonts w:cs="Arial"/>
                <w:b w:val="0"/>
                <w:lang w:val="en-CA"/>
              </w:rPr>
              <w:t>Analysis of alternatives</w:t>
            </w:r>
          </w:p>
        </w:tc>
        <w:tc>
          <w:tcPr>
            <w:tcW w:w="1440" w:type="dxa"/>
          </w:tcPr>
          <w:p w14:paraId="235BE027" w14:textId="77777777" w:rsidR="00D33E2E" w:rsidRPr="00A21DF7" w:rsidRDefault="00D33E2E" w:rsidP="00D33E2E">
            <w:pPr>
              <w:pStyle w:val="Heading2"/>
              <w:numPr>
                <w:ilvl w:val="0"/>
                <w:numId w:val="0"/>
              </w:numPr>
              <w:rPr>
                <w:rFonts w:cs="Arial"/>
                <w:b w:val="0"/>
                <w:lang w:val="en-CA"/>
              </w:rPr>
            </w:pPr>
            <w:r w:rsidRPr="00A21DF7">
              <w:rPr>
                <w:rFonts w:cs="Arial"/>
                <w:b w:val="0"/>
                <w:lang w:val="en-CA"/>
              </w:rPr>
              <w:t>Moderate</w:t>
            </w:r>
          </w:p>
        </w:tc>
        <w:tc>
          <w:tcPr>
            <w:tcW w:w="1422" w:type="dxa"/>
          </w:tcPr>
          <w:p w14:paraId="16B301C0" w14:textId="77777777" w:rsidR="00D33E2E" w:rsidRPr="00A21DF7" w:rsidRDefault="00D33E2E" w:rsidP="00D33E2E">
            <w:pPr>
              <w:pStyle w:val="Heading2"/>
              <w:numPr>
                <w:ilvl w:val="0"/>
                <w:numId w:val="0"/>
              </w:numPr>
              <w:rPr>
                <w:rFonts w:cs="Arial"/>
                <w:b w:val="0"/>
                <w:lang w:val="en-CA"/>
              </w:rPr>
            </w:pPr>
            <w:r w:rsidRPr="00A21DF7">
              <w:rPr>
                <w:rFonts w:cs="Arial"/>
                <w:b w:val="0"/>
                <w:lang w:val="en-CA"/>
              </w:rPr>
              <w:t>15-20</w:t>
            </w:r>
          </w:p>
        </w:tc>
      </w:tr>
      <w:tr w:rsidR="00D33E2E" w:rsidRPr="00A21DF7" w14:paraId="2BE5B142" w14:textId="77777777" w:rsidTr="008B65C3">
        <w:tc>
          <w:tcPr>
            <w:tcW w:w="1127" w:type="dxa"/>
            <w:vAlign w:val="center"/>
          </w:tcPr>
          <w:p w14:paraId="5C87682B" w14:textId="77777777" w:rsidR="00D33E2E" w:rsidRPr="00A21DF7" w:rsidRDefault="00D33E2E" w:rsidP="00D33E2E">
            <w:pPr>
              <w:pStyle w:val="Heading2"/>
              <w:numPr>
                <w:ilvl w:val="0"/>
                <w:numId w:val="0"/>
              </w:numPr>
              <w:ind w:left="34" w:firstLine="72"/>
              <w:jc w:val="left"/>
              <w:rPr>
                <w:rFonts w:cs="Arial"/>
                <w:b w:val="0"/>
                <w:lang w:val="en-CA"/>
              </w:rPr>
            </w:pPr>
            <w:r w:rsidRPr="00A21DF7">
              <w:rPr>
                <w:rFonts w:cs="Arial"/>
                <w:b w:val="0"/>
                <w:lang w:val="en-CA"/>
              </w:rPr>
              <w:t>E3.7</w:t>
            </w:r>
          </w:p>
        </w:tc>
        <w:tc>
          <w:tcPr>
            <w:tcW w:w="236" w:type="dxa"/>
          </w:tcPr>
          <w:p w14:paraId="51B429A3" w14:textId="77777777" w:rsidR="00D33E2E" w:rsidRPr="00A21DF7" w:rsidRDefault="00D33E2E" w:rsidP="00D33E2E">
            <w:pPr>
              <w:pStyle w:val="Heading2"/>
              <w:numPr>
                <w:ilvl w:val="0"/>
                <w:numId w:val="0"/>
              </w:numPr>
              <w:jc w:val="left"/>
              <w:rPr>
                <w:rFonts w:cs="Arial"/>
                <w:b w:val="0"/>
                <w:lang w:val="en-CA"/>
              </w:rPr>
            </w:pPr>
          </w:p>
        </w:tc>
        <w:tc>
          <w:tcPr>
            <w:tcW w:w="4633" w:type="dxa"/>
          </w:tcPr>
          <w:p w14:paraId="07AE4143" w14:textId="77777777" w:rsidR="00D33E2E" w:rsidRPr="00A21DF7" w:rsidRDefault="00D33E2E" w:rsidP="00D33E2E">
            <w:pPr>
              <w:pStyle w:val="Heading2"/>
              <w:numPr>
                <w:ilvl w:val="0"/>
                <w:numId w:val="0"/>
              </w:numPr>
              <w:jc w:val="left"/>
              <w:rPr>
                <w:rFonts w:cs="Arial"/>
                <w:b w:val="0"/>
                <w:lang w:val="en-CA"/>
              </w:rPr>
            </w:pPr>
            <w:r w:rsidRPr="00A21DF7">
              <w:rPr>
                <w:rFonts w:cs="Arial"/>
                <w:b w:val="0"/>
                <w:lang w:val="en-CA"/>
              </w:rPr>
              <w:t>Calculation of bond liability</w:t>
            </w:r>
          </w:p>
        </w:tc>
        <w:tc>
          <w:tcPr>
            <w:tcW w:w="1440" w:type="dxa"/>
          </w:tcPr>
          <w:p w14:paraId="430A6229" w14:textId="77777777" w:rsidR="00D33E2E" w:rsidRPr="00A21DF7" w:rsidRDefault="00D33E2E" w:rsidP="00D33E2E">
            <w:pPr>
              <w:pStyle w:val="Heading2"/>
              <w:numPr>
                <w:ilvl w:val="0"/>
                <w:numId w:val="0"/>
              </w:numPr>
              <w:rPr>
                <w:rFonts w:cs="Arial"/>
                <w:b w:val="0"/>
                <w:lang w:val="en-CA"/>
              </w:rPr>
            </w:pPr>
            <w:r w:rsidRPr="00A21DF7">
              <w:rPr>
                <w:rFonts w:cs="Arial"/>
                <w:b w:val="0"/>
                <w:lang w:val="en-CA"/>
              </w:rPr>
              <w:t>Moderate</w:t>
            </w:r>
          </w:p>
        </w:tc>
        <w:tc>
          <w:tcPr>
            <w:tcW w:w="1422" w:type="dxa"/>
          </w:tcPr>
          <w:p w14:paraId="006488EE" w14:textId="77777777" w:rsidR="00D33E2E" w:rsidRPr="00A21DF7" w:rsidRDefault="00D33E2E" w:rsidP="00D33E2E">
            <w:pPr>
              <w:pStyle w:val="Heading2"/>
              <w:numPr>
                <w:ilvl w:val="0"/>
                <w:numId w:val="0"/>
              </w:numPr>
              <w:rPr>
                <w:rFonts w:cs="Arial"/>
                <w:b w:val="0"/>
                <w:lang w:val="en-CA"/>
              </w:rPr>
            </w:pPr>
            <w:r w:rsidRPr="00A21DF7">
              <w:rPr>
                <w:rFonts w:cs="Arial"/>
                <w:b w:val="0"/>
                <w:lang w:val="en-CA"/>
              </w:rPr>
              <w:t>15-20</w:t>
            </w:r>
          </w:p>
        </w:tc>
      </w:tr>
      <w:tr w:rsidR="00D33E2E" w:rsidRPr="00A21DF7" w14:paraId="0208B8E7" w14:textId="77777777" w:rsidTr="008B65C3">
        <w:tc>
          <w:tcPr>
            <w:tcW w:w="1127" w:type="dxa"/>
            <w:vAlign w:val="center"/>
          </w:tcPr>
          <w:p w14:paraId="25CDFD8F" w14:textId="77777777" w:rsidR="00D33E2E" w:rsidRPr="00A21DF7" w:rsidRDefault="00D33E2E" w:rsidP="00D33E2E">
            <w:pPr>
              <w:pStyle w:val="Heading2"/>
              <w:numPr>
                <w:ilvl w:val="0"/>
                <w:numId w:val="0"/>
              </w:numPr>
              <w:ind w:left="34" w:firstLine="72"/>
              <w:jc w:val="left"/>
              <w:rPr>
                <w:rFonts w:cs="Arial"/>
                <w:b w:val="0"/>
                <w:lang w:val="en-CA"/>
              </w:rPr>
            </w:pPr>
            <w:r w:rsidRPr="00A21DF7">
              <w:rPr>
                <w:rFonts w:cs="Arial"/>
                <w:b w:val="0"/>
                <w:lang w:val="en-CA"/>
              </w:rPr>
              <w:t>E3.8</w:t>
            </w:r>
          </w:p>
        </w:tc>
        <w:tc>
          <w:tcPr>
            <w:tcW w:w="236" w:type="dxa"/>
          </w:tcPr>
          <w:p w14:paraId="6A850ADF" w14:textId="77777777" w:rsidR="00D33E2E" w:rsidRPr="00A21DF7" w:rsidRDefault="00D33E2E" w:rsidP="00D33E2E">
            <w:pPr>
              <w:pStyle w:val="Heading2"/>
              <w:numPr>
                <w:ilvl w:val="0"/>
                <w:numId w:val="0"/>
              </w:numPr>
              <w:jc w:val="left"/>
              <w:rPr>
                <w:rFonts w:cs="Arial"/>
                <w:b w:val="0"/>
                <w:lang w:val="en-CA"/>
              </w:rPr>
            </w:pPr>
          </w:p>
        </w:tc>
        <w:tc>
          <w:tcPr>
            <w:tcW w:w="4633" w:type="dxa"/>
          </w:tcPr>
          <w:p w14:paraId="0CFF087F" w14:textId="77777777" w:rsidR="00D33E2E" w:rsidRPr="00A21DF7" w:rsidRDefault="00D33E2E" w:rsidP="00D33E2E">
            <w:pPr>
              <w:pStyle w:val="Heading2"/>
              <w:numPr>
                <w:ilvl w:val="0"/>
                <w:numId w:val="0"/>
              </w:numPr>
              <w:jc w:val="left"/>
              <w:rPr>
                <w:rFonts w:cs="Arial"/>
                <w:b w:val="0"/>
                <w:lang w:val="en-CA"/>
              </w:rPr>
            </w:pPr>
            <w:r w:rsidRPr="00A21DF7">
              <w:rPr>
                <w:rFonts w:cs="Arial"/>
                <w:b w:val="0"/>
                <w:lang w:val="en-CA"/>
              </w:rPr>
              <w:t>Calculation of amount of lease payments</w:t>
            </w:r>
          </w:p>
        </w:tc>
        <w:tc>
          <w:tcPr>
            <w:tcW w:w="1440" w:type="dxa"/>
          </w:tcPr>
          <w:p w14:paraId="2EF5B0CD" w14:textId="77777777" w:rsidR="00D33E2E" w:rsidRPr="00A21DF7" w:rsidRDefault="00885ACD" w:rsidP="00D33E2E">
            <w:pPr>
              <w:pStyle w:val="Heading2"/>
              <w:numPr>
                <w:ilvl w:val="0"/>
                <w:numId w:val="0"/>
              </w:numPr>
              <w:rPr>
                <w:rFonts w:cs="Arial"/>
                <w:b w:val="0"/>
                <w:lang w:val="en-CA"/>
              </w:rPr>
            </w:pPr>
            <w:r w:rsidRPr="00A21DF7">
              <w:rPr>
                <w:rFonts w:cs="Arial"/>
                <w:b w:val="0"/>
                <w:lang w:val="en-CA"/>
              </w:rPr>
              <w:t>Complex</w:t>
            </w:r>
          </w:p>
        </w:tc>
        <w:tc>
          <w:tcPr>
            <w:tcW w:w="1422" w:type="dxa"/>
          </w:tcPr>
          <w:p w14:paraId="228C78F3" w14:textId="77777777" w:rsidR="00D33E2E" w:rsidRPr="00A21DF7" w:rsidRDefault="00D33E2E" w:rsidP="00D33E2E">
            <w:pPr>
              <w:pStyle w:val="Heading2"/>
              <w:numPr>
                <w:ilvl w:val="0"/>
                <w:numId w:val="0"/>
              </w:numPr>
              <w:rPr>
                <w:rFonts w:cs="Arial"/>
                <w:b w:val="0"/>
                <w:lang w:val="en-CA"/>
              </w:rPr>
            </w:pPr>
            <w:r w:rsidRPr="00A21DF7">
              <w:rPr>
                <w:rFonts w:cs="Arial"/>
                <w:b w:val="0"/>
                <w:lang w:val="en-CA"/>
              </w:rPr>
              <w:t>15-20</w:t>
            </w:r>
          </w:p>
        </w:tc>
      </w:tr>
      <w:tr w:rsidR="00D33E2E" w:rsidRPr="00A21DF7" w14:paraId="518A4CD4" w14:textId="77777777" w:rsidTr="008B65C3">
        <w:tc>
          <w:tcPr>
            <w:tcW w:w="1127" w:type="dxa"/>
            <w:vAlign w:val="center"/>
          </w:tcPr>
          <w:p w14:paraId="23AA395B" w14:textId="77777777" w:rsidR="00D33E2E" w:rsidRPr="00A21DF7" w:rsidRDefault="00D33E2E" w:rsidP="00D33E2E">
            <w:pPr>
              <w:pStyle w:val="Heading2"/>
              <w:numPr>
                <w:ilvl w:val="0"/>
                <w:numId w:val="0"/>
              </w:numPr>
              <w:ind w:left="34" w:firstLine="72"/>
              <w:jc w:val="left"/>
              <w:rPr>
                <w:rFonts w:cs="Arial"/>
                <w:b w:val="0"/>
                <w:lang w:val="en-CA"/>
              </w:rPr>
            </w:pPr>
            <w:r w:rsidRPr="00A21DF7">
              <w:rPr>
                <w:rFonts w:cs="Arial"/>
                <w:b w:val="0"/>
                <w:lang w:val="en-CA"/>
              </w:rPr>
              <w:t>E3.9</w:t>
            </w:r>
          </w:p>
        </w:tc>
        <w:tc>
          <w:tcPr>
            <w:tcW w:w="236" w:type="dxa"/>
          </w:tcPr>
          <w:p w14:paraId="54671DD1" w14:textId="77777777" w:rsidR="00D33E2E" w:rsidRPr="00A21DF7" w:rsidRDefault="00D33E2E" w:rsidP="00D33E2E">
            <w:pPr>
              <w:pStyle w:val="Heading2"/>
              <w:numPr>
                <w:ilvl w:val="0"/>
                <w:numId w:val="0"/>
              </w:numPr>
              <w:jc w:val="left"/>
              <w:rPr>
                <w:rFonts w:cs="Arial"/>
                <w:b w:val="0"/>
                <w:lang w:val="en-CA"/>
              </w:rPr>
            </w:pPr>
          </w:p>
        </w:tc>
        <w:tc>
          <w:tcPr>
            <w:tcW w:w="4633" w:type="dxa"/>
          </w:tcPr>
          <w:p w14:paraId="12EFCFE4" w14:textId="77777777" w:rsidR="00D33E2E" w:rsidRPr="00A21DF7" w:rsidRDefault="00D33E2E" w:rsidP="00D33E2E">
            <w:pPr>
              <w:pStyle w:val="Heading2"/>
              <w:numPr>
                <w:ilvl w:val="0"/>
                <w:numId w:val="0"/>
              </w:numPr>
              <w:jc w:val="left"/>
              <w:rPr>
                <w:rFonts w:cs="Arial"/>
                <w:b w:val="0"/>
                <w:lang w:val="en-CA"/>
              </w:rPr>
            </w:pPr>
            <w:r w:rsidRPr="00A21DF7">
              <w:rPr>
                <w:rFonts w:cs="Arial"/>
                <w:b w:val="0"/>
                <w:lang w:val="en-CA"/>
              </w:rPr>
              <w:t>Expected cash flows</w:t>
            </w:r>
          </w:p>
        </w:tc>
        <w:tc>
          <w:tcPr>
            <w:tcW w:w="1440" w:type="dxa"/>
          </w:tcPr>
          <w:p w14:paraId="15072610" w14:textId="77777777" w:rsidR="00D33E2E" w:rsidRPr="00A21DF7" w:rsidRDefault="00D33E2E" w:rsidP="00D33E2E">
            <w:pPr>
              <w:pStyle w:val="Heading2"/>
              <w:numPr>
                <w:ilvl w:val="0"/>
                <w:numId w:val="0"/>
              </w:numPr>
              <w:rPr>
                <w:rFonts w:cs="Arial"/>
                <w:b w:val="0"/>
                <w:lang w:val="en-CA"/>
              </w:rPr>
            </w:pPr>
            <w:r w:rsidRPr="00A21DF7">
              <w:rPr>
                <w:rFonts w:cs="Arial"/>
                <w:b w:val="0"/>
                <w:lang w:val="en-CA"/>
              </w:rPr>
              <w:t>Simple</w:t>
            </w:r>
          </w:p>
        </w:tc>
        <w:tc>
          <w:tcPr>
            <w:tcW w:w="1422" w:type="dxa"/>
          </w:tcPr>
          <w:p w14:paraId="4E4BEB2F" w14:textId="77777777" w:rsidR="00D33E2E" w:rsidRPr="00A21DF7" w:rsidRDefault="00885ACD" w:rsidP="00D33E2E">
            <w:pPr>
              <w:pStyle w:val="Heading2"/>
              <w:numPr>
                <w:ilvl w:val="0"/>
                <w:numId w:val="0"/>
              </w:numPr>
              <w:rPr>
                <w:rFonts w:cs="Arial"/>
                <w:b w:val="0"/>
                <w:lang w:val="en-CA"/>
              </w:rPr>
            </w:pPr>
            <w:r w:rsidRPr="00A21DF7">
              <w:rPr>
                <w:rFonts w:cs="Arial"/>
                <w:b w:val="0"/>
                <w:lang w:val="en-CA"/>
              </w:rPr>
              <w:t>10-15</w:t>
            </w:r>
          </w:p>
        </w:tc>
      </w:tr>
      <w:tr w:rsidR="00D33E2E" w:rsidRPr="00A21DF7" w14:paraId="5F02663D" w14:textId="77777777" w:rsidTr="008B65C3">
        <w:tc>
          <w:tcPr>
            <w:tcW w:w="1127" w:type="dxa"/>
            <w:vAlign w:val="center"/>
          </w:tcPr>
          <w:p w14:paraId="41B24A4A" w14:textId="77777777" w:rsidR="00D33E2E" w:rsidRPr="00A21DF7" w:rsidRDefault="00D33E2E" w:rsidP="00D33E2E">
            <w:pPr>
              <w:pStyle w:val="Heading2"/>
              <w:numPr>
                <w:ilvl w:val="0"/>
                <w:numId w:val="0"/>
              </w:numPr>
              <w:ind w:left="34" w:firstLine="72"/>
              <w:jc w:val="left"/>
              <w:rPr>
                <w:rFonts w:cs="Arial"/>
                <w:b w:val="0"/>
                <w:lang w:val="en-CA"/>
              </w:rPr>
            </w:pPr>
            <w:r w:rsidRPr="00A21DF7">
              <w:rPr>
                <w:rFonts w:cs="Arial"/>
                <w:b w:val="0"/>
                <w:lang w:val="en-CA"/>
              </w:rPr>
              <w:t>E3.10</w:t>
            </w:r>
          </w:p>
        </w:tc>
        <w:tc>
          <w:tcPr>
            <w:tcW w:w="236" w:type="dxa"/>
          </w:tcPr>
          <w:p w14:paraId="6FD8DA96" w14:textId="77777777" w:rsidR="00D33E2E" w:rsidRPr="00A21DF7" w:rsidRDefault="00D33E2E" w:rsidP="00D33E2E">
            <w:pPr>
              <w:pStyle w:val="Heading2"/>
              <w:numPr>
                <w:ilvl w:val="0"/>
                <w:numId w:val="0"/>
              </w:numPr>
              <w:jc w:val="left"/>
              <w:rPr>
                <w:rFonts w:cs="Arial"/>
                <w:b w:val="0"/>
                <w:lang w:val="en-CA"/>
              </w:rPr>
            </w:pPr>
          </w:p>
        </w:tc>
        <w:tc>
          <w:tcPr>
            <w:tcW w:w="4633" w:type="dxa"/>
          </w:tcPr>
          <w:p w14:paraId="6D46A74C" w14:textId="77777777" w:rsidR="00D33E2E" w:rsidRPr="00A21DF7" w:rsidRDefault="00D33E2E" w:rsidP="00D33E2E">
            <w:pPr>
              <w:pStyle w:val="Heading2"/>
              <w:numPr>
                <w:ilvl w:val="0"/>
                <w:numId w:val="0"/>
              </w:numPr>
              <w:jc w:val="left"/>
              <w:rPr>
                <w:rFonts w:cs="Arial"/>
                <w:b w:val="0"/>
                <w:lang w:val="en-CA"/>
              </w:rPr>
            </w:pPr>
            <w:r w:rsidRPr="00A21DF7">
              <w:rPr>
                <w:rFonts w:cs="Arial"/>
                <w:b w:val="0"/>
                <w:lang w:val="en-CA"/>
              </w:rPr>
              <w:t>Expected cash flows and present value</w:t>
            </w:r>
          </w:p>
        </w:tc>
        <w:tc>
          <w:tcPr>
            <w:tcW w:w="1440" w:type="dxa"/>
          </w:tcPr>
          <w:p w14:paraId="4A8D03B9" w14:textId="77777777" w:rsidR="00D33E2E" w:rsidRPr="00A21DF7" w:rsidRDefault="00D33E2E" w:rsidP="00D33E2E">
            <w:pPr>
              <w:pStyle w:val="Heading2"/>
              <w:numPr>
                <w:ilvl w:val="0"/>
                <w:numId w:val="0"/>
              </w:numPr>
              <w:rPr>
                <w:rFonts w:cs="Arial"/>
                <w:b w:val="0"/>
                <w:lang w:val="en-CA"/>
              </w:rPr>
            </w:pPr>
            <w:r w:rsidRPr="00A21DF7">
              <w:rPr>
                <w:rFonts w:cs="Arial"/>
                <w:b w:val="0"/>
                <w:lang w:val="en-CA"/>
              </w:rPr>
              <w:t>Simple</w:t>
            </w:r>
          </w:p>
        </w:tc>
        <w:tc>
          <w:tcPr>
            <w:tcW w:w="1422" w:type="dxa"/>
          </w:tcPr>
          <w:p w14:paraId="1ED4A674" w14:textId="77777777" w:rsidR="00D33E2E" w:rsidRPr="00A21DF7" w:rsidRDefault="00D33E2E" w:rsidP="00D33E2E">
            <w:pPr>
              <w:pStyle w:val="Heading2"/>
              <w:numPr>
                <w:ilvl w:val="0"/>
                <w:numId w:val="0"/>
              </w:numPr>
              <w:rPr>
                <w:rFonts w:cs="Arial"/>
                <w:b w:val="0"/>
                <w:lang w:val="en-CA"/>
              </w:rPr>
            </w:pPr>
            <w:r w:rsidRPr="00A21DF7">
              <w:rPr>
                <w:rFonts w:cs="Arial"/>
                <w:b w:val="0"/>
                <w:lang w:val="en-CA"/>
              </w:rPr>
              <w:t>10-15</w:t>
            </w:r>
          </w:p>
        </w:tc>
      </w:tr>
    </w:tbl>
    <w:p w14:paraId="7A19118A" w14:textId="77777777" w:rsidR="00D057E5" w:rsidRPr="00A021AD" w:rsidRDefault="00D057E5">
      <w:pPr>
        <w:rPr>
          <w:rFonts w:ascii="Arial" w:hAnsi="Arial" w:cs="Arial"/>
        </w:rPr>
      </w:pPr>
    </w:p>
    <w:tbl>
      <w:tblPr>
        <w:tblW w:w="8811" w:type="dxa"/>
        <w:tblInd w:w="108" w:type="dxa"/>
        <w:tblLayout w:type="fixed"/>
        <w:tblLook w:val="0000" w:firstRow="0" w:lastRow="0" w:firstColumn="0" w:lastColumn="0" w:noHBand="0" w:noVBand="0"/>
      </w:tblPr>
      <w:tblGrid>
        <w:gridCol w:w="1037"/>
        <w:gridCol w:w="43"/>
        <w:gridCol w:w="227"/>
        <w:gridCol w:w="9"/>
        <w:gridCol w:w="4624"/>
        <w:gridCol w:w="9"/>
        <w:gridCol w:w="1431"/>
        <w:gridCol w:w="9"/>
        <w:gridCol w:w="1413"/>
        <w:gridCol w:w="9"/>
      </w:tblGrid>
      <w:tr w:rsidR="008701E6" w:rsidRPr="00A21DF7" w14:paraId="4204BFAD" w14:textId="77777777" w:rsidTr="00D33E2E">
        <w:tc>
          <w:tcPr>
            <w:tcW w:w="1080" w:type="dxa"/>
            <w:gridSpan w:val="2"/>
          </w:tcPr>
          <w:p w14:paraId="2EC2E41A" w14:textId="77777777" w:rsidR="008701E6" w:rsidRPr="00A021AD" w:rsidRDefault="00D057E5" w:rsidP="00D33E2E">
            <w:pPr>
              <w:rPr>
                <w:rFonts w:ascii="Arial" w:hAnsi="Arial" w:cs="Arial"/>
                <w:b/>
                <w:sz w:val="14"/>
                <w:lang w:val="en-CA"/>
              </w:rPr>
            </w:pPr>
            <w:r w:rsidRPr="00A21DF7">
              <w:rPr>
                <w:rFonts w:ascii="Arial" w:hAnsi="Arial" w:cs="Arial"/>
                <w:b/>
                <w:sz w:val="32"/>
                <w:lang w:val="en-CA"/>
              </w:rPr>
              <w:br w:type="page"/>
            </w:r>
            <w:r w:rsidR="00D33E2E" w:rsidRPr="00A021AD">
              <w:rPr>
                <w:rFonts w:ascii="Arial" w:hAnsi="Arial" w:cs="Arial"/>
                <w:b/>
                <w:sz w:val="14"/>
                <w:lang w:val="en-CA"/>
              </w:rPr>
              <w:t xml:space="preserve"> </w:t>
            </w:r>
          </w:p>
        </w:tc>
        <w:tc>
          <w:tcPr>
            <w:tcW w:w="236" w:type="dxa"/>
            <w:gridSpan w:val="2"/>
          </w:tcPr>
          <w:p w14:paraId="05B594C9" w14:textId="77777777" w:rsidR="008701E6" w:rsidRPr="00A21DF7" w:rsidRDefault="008701E6">
            <w:pPr>
              <w:pStyle w:val="Heading2"/>
              <w:numPr>
                <w:ilvl w:val="0"/>
                <w:numId w:val="0"/>
              </w:numPr>
              <w:jc w:val="left"/>
              <w:rPr>
                <w:rFonts w:cs="Arial"/>
                <w:b w:val="0"/>
                <w:sz w:val="14"/>
                <w:lang w:val="en-CA"/>
              </w:rPr>
            </w:pPr>
          </w:p>
        </w:tc>
        <w:tc>
          <w:tcPr>
            <w:tcW w:w="4633" w:type="dxa"/>
            <w:gridSpan w:val="2"/>
          </w:tcPr>
          <w:p w14:paraId="2219A69B" w14:textId="77777777" w:rsidR="008701E6" w:rsidRPr="00A21DF7" w:rsidRDefault="008701E6">
            <w:pPr>
              <w:pStyle w:val="Heading2"/>
              <w:numPr>
                <w:ilvl w:val="0"/>
                <w:numId w:val="0"/>
              </w:numPr>
              <w:jc w:val="left"/>
              <w:rPr>
                <w:rFonts w:cs="Arial"/>
                <w:b w:val="0"/>
                <w:sz w:val="14"/>
                <w:lang w:val="en-CA"/>
              </w:rPr>
            </w:pPr>
          </w:p>
        </w:tc>
        <w:tc>
          <w:tcPr>
            <w:tcW w:w="1440" w:type="dxa"/>
            <w:gridSpan w:val="2"/>
          </w:tcPr>
          <w:p w14:paraId="4D195C01" w14:textId="77777777" w:rsidR="008701E6" w:rsidRPr="00A21DF7" w:rsidRDefault="008701E6">
            <w:pPr>
              <w:pStyle w:val="Heading2"/>
              <w:numPr>
                <w:ilvl w:val="0"/>
                <w:numId w:val="0"/>
              </w:numPr>
              <w:rPr>
                <w:rFonts w:cs="Arial"/>
                <w:b w:val="0"/>
                <w:sz w:val="14"/>
                <w:lang w:val="en-CA"/>
              </w:rPr>
            </w:pPr>
          </w:p>
        </w:tc>
        <w:tc>
          <w:tcPr>
            <w:tcW w:w="1422" w:type="dxa"/>
            <w:gridSpan w:val="2"/>
          </w:tcPr>
          <w:p w14:paraId="60EB6814" w14:textId="77777777" w:rsidR="008701E6" w:rsidRPr="00A21DF7" w:rsidRDefault="008701E6">
            <w:pPr>
              <w:pStyle w:val="Heading2"/>
              <w:numPr>
                <w:ilvl w:val="0"/>
                <w:numId w:val="0"/>
              </w:numPr>
              <w:rPr>
                <w:rFonts w:cs="Arial"/>
                <w:b w:val="0"/>
                <w:sz w:val="14"/>
                <w:lang w:val="en-CA"/>
              </w:rPr>
            </w:pPr>
          </w:p>
        </w:tc>
      </w:tr>
      <w:tr w:rsidR="00CD2470" w:rsidRPr="00A21DF7" w14:paraId="4145F2E7" w14:textId="77777777" w:rsidTr="00AC1476">
        <w:trPr>
          <w:gridAfter w:val="1"/>
          <w:wAfter w:w="9" w:type="dxa"/>
        </w:trPr>
        <w:tc>
          <w:tcPr>
            <w:tcW w:w="1037" w:type="dxa"/>
          </w:tcPr>
          <w:p w14:paraId="4B3A25B7" w14:textId="77777777" w:rsidR="00CD2470" w:rsidRPr="00A21DF7" w:rsidRDefault="00CD2470" w:rsidP="00D33E2E">
            <w:pPr>
              <w:pStyle w:val="Heading2"/>
              <w:numPr>
                <w:ilvl w:val="0"/>
                <w:numId w:val="0"/>
              </w:numPr>
              <w:ind w:firstLine="72"/>
              <w:jc w:val="left"/>
              <w:rPr>
                <w:rFonts w:cs="Arial"/>
                <w:b w:val="0"/>
                <w:lang w:val="en-CA"/>
              </w:rPr>
            </w:pPr>
            <w:r w:rsidRPr="00A21DF7">
              <w:rPr>
                <w:rFonts w:cs="Arial"/>
                <w:b w:val="0"/>
                <w:lang w:val="en-CA"/>
              </w:rPr>
              <w:t>P</w:t>
            </w:r>
            <w:r w:rsidR="00090C47" w:rsidRPr="00A21DF7">
              <w:rPr>
                <w:rFonts w:cs="Arial"/>
                <w:b w:val="0"/>
                <w:lang w:val="en-CA"/>
              </w:rPr>
              <w:t>3.</w:t>
            </w:r>
            <w:r w:rsidRPr="00A21DF7">
              <w:rPr>
                <w:rFonts w:cs="Arial"/>
                <w:b w:val="0"/>
                <w:lang w:val="en-CA"/>
              </w:rPr>
              <w:t>1</w:t>
            </w:r>
          </w:p>
        </w:tc>
        <w:tc>
          <w:tcPr>
            <w:tcW w:w="270" w:type="dxa"/>
            <w:gridSpan w:val="2"/>
          </w:tcPr>
          <w:p w14:paraId="10C5BD78" w14:textId="77777777" w:rsidR="00CD2470" w:rsidRPr="00A21DF7" w:rsidRDefault="00CD2470">
            <w:pPr>
              <w:pStyle w:val="Heading2"/>
              <w:numPr>
                <w:ilvl w:val="0"/>
                <w:numId w:val="0"/>
              </w:numPr>
              <w:jc w:val="left"/>
              <w:rPr>
                <w:rFonts w:cs="Arial"/>
                <w:b w:val="0"/>
                <w:lang w:val="en-CA"/>
              </w:rPr>
            </w:pPr>
          </w:p>
        </w:tc>
        <w:tc>
          <w:tcPr>
            <w:tcW w:w="4633" w:type="dxa"/>
            <w:gridSpan w:val="2"/>
          </w:tcPr>
          <w:p w14:paraId="0D024BDC" w14:textId="77777777" w:rsidR="00CD2470" w:rsidRPr="00A21DF7" w:rsidRDefault="00D33E2E" w:rsidP="00C92822">
            <w:pPr>
              <w:pStyle w:val="Heading2"/>
              <w:numPr>
                <w:ilvl w:val="0"/>
                <w:numId w:val="0"/>
              </w:numPr>
              <w:jc w:val="left"/>
              <w:rPr>
                <w:rFonts w:cs="Arial"/>
                <w:b w:val="0"/>
                <w:lang w:val="en-CA"/>
              </w:rPr>
            </w:pPr>
            <w:r w:rsidRPr="00A21DF7">
              <w:rPr>
                <w:rFonts w:cs="Arial"/>
                <w:b w:val="0"/>
                <w:lang w:val="en-CA"/>
              </w:rPr>
              <w:t>Lease obligation with incentive</w:t>
            </w:r>
          </w:p>
        </w:tc>
        <w:tc>
          <w:tcPr>
            <w:tcW w:w="1440" w:type="dxa"/>
            <w:gridSpan w:val="2"/>
          </w:tcPr>
          <w:p w14:paraId="2C24F14B" w14:textId="77777777" w:rsidR="00CD2470" w:rsidRPr="00A21DF7" w:rsidRDefault="00885ACD">
            <w:pPr>
              <w:pStyle w:val="Heading2"/>
              <w:numPr>
                <w:ilvl w:val="0"/>
                <w:numId w:val="0"/>
              </w:numPr>
              <w:rPr>
                <w:rFonts w:cs="Arial"/>
                <w:b w:val="0"/>
                <w:lang w:val="en-CA"/>
              </w:rPr>
            </w:pPr>
            <w:r w:rsidRPr="00A21DF7">
              <w:rPr>
                <w:rFonts w:cs="Arial"/>
                <w:b w:val="0"/>
                <w:lang w:val="en-CA"/>
              </w:rPr>
              <w:t>Complex</w:t>
            </w:r>
          </w:p>
        </w:tc>
        <w:tc>
          <w:tcPr>
            <w:tcW w:w="1422" w:type="dxa"/>
            <w:gridSpan w:val="2"/>
          </w:tcPr>
          <w:p w14:paraId="204990D5" w14:textId="77777777" w:rsidR="00CD2470" w:rsidRPr="00A21DF7" w:rsidRDefault="00885ACD">
            <w:pPr>
              <w:pStyle w:val="Heading2"/>
              <w:numPr>
                <w:ilvl w:val="0"/>
                <w:numId w:val="0"/>
              </w:numPr>
              <w:rPr>
                <w:rFonts w:cs="Arial"/>
                <w:b w:val="0"/>
                <w:lang w:val="en-CA"/>
              </w:rPr>
            </w:pPr>
            <w:r w:rsidRPr="00A21DF7">
              <w:rPr>
                <w:rFonts w:cs="Arial"/>
                <w:b w:val="0"/>
                <w:lang w:val="en-CA"/>
              </w:rPr>
              <w:t>50-60</w:t>
            </w:r>
          </w:p>
        </w:tc>
      </w:tr>
      <w:tr w:rsidR="00C074F6" w:rsidRPr="00A21DF7" w14:paraId="4C6DA7C1" w14:textId="77777777" w:rsidTr="00AC1476">
        <w:trPr>
          <w:gridAfter w:val="1"/>
          <w:wAfter w:w="9" w:type="dxa"/>
        </w:trPr>
        <w:tc>
          <w:tcPr>
            <w:tcW w:w="1037" w:type="dxa"/>
          </w:tcPr>
          <w:p w14:paraId="3384523F" w14:textId="77777777" w:rsidR="00C074F6" w:rsidRPr="00A21DF7" w:rsidRDefault="00C074F6" w:rsidP="00D33E2E">
            <w:pPr>
              <w:pStyle w:val="Heading2"/>
              <w:numPr>
                <w:ilvl w:val="0"/>
                <w:numId w:val="0"/>
              </w:numPr>
              <w:ind w:firstLine="72"/>
              <w:jc w:val="left"/>
              <w:rPr>
                <w:rFonts w:cs="Arial"/>
                <w:b w:val="0"/>
                <w:lang w:val="en-CA"/>
              </w:rPr>
            </w:pPr>
            <w:r w:rsidRPr="00A21DF7">
              <w:rPr>
                <w:rFonts w:cs="Arial"/>
                <w:b w:val="0"/>
                <w:lang w:val="en-CA"/>
              </w:rPr>
              <w:t>P</w:t>
            </w:r>
            <w:r w:rsidR="00090C47" w:rsidRPr="00A21DF7">
              <w:rPr>
                <w:rFonts w:cs="Arial"/>
                <w:b w:val="0"/>
                <w:lang w:val="en-CA"/>
              </w:rPr>
              <w:t>3.</w:t>
            </w:r>
            <w:r w:rsidR="00D33E2E" w:rsidRPr="00A21DF7">
              <w:rPr>
                <w:rFonts w:cs="Arial"/>
                <w:b w:val="0"/>
                <w:lang w:val="en-CA"/>
              </w:rPr>
              <w:t>2</w:t>
            </w:r>
          </w:p>
        </w:tc>
        <w:tc>
          <w:tcPr>
            <w:tcW w:w="270" w:type="dxa"/>
            <w:gridSpan w:val="2"/>
          </w:tcPr>
          <w:p w14:paraId="76541BEA" w14:textId="77777777" w:rsidR="00C074F6" w:rsidRPr="00A21DF7" w:rsidRDefault="00C074F6">
            <w:pPr>
              <w:pStyle w:val="Heading2"/>
              <w:numPr>
                <w:ilvl w:val="0"/>
                <w:numId w:val="0"/>
              </w:numPr>
              <w:jc w:val="left"/>
              <w:rPr>
                <w:rFonts w:cs="Arial"/>
                <w:b w:val="0"/>
                <w:lang w:val="en-CA"/>
              </w:rPr>
            </w:pPr>
          </w:p>
        </w:tc>
        <w:tc>
          <w:tcPr>
            <w:tcW w:w="4633" w:type="dxa"/>
            <w:gridSpan w:val="2"/>
          </w:tcPr>
          <w:p w14:paraId="13BFE8D4" w14:textId="77777777" w:rsidR="00C074F6" w:rsidRPr="00A21DF7" w:rsidRDefault="00D33E2E" w:rsidP="00C92822">
            <w:pPr>
              <w:pStyle w:val="Heading2"/>
              <w:numPr>
                <w:ilvl w:val="0"/>
                <w:numId w:val="0"/>
              </w:numPr>
              <w:jc w:val="left"/>
              <w:rPr>
                <w:rFonts w:cs="Arial"/>
                <w:b w:val="0"/>
                <w:lang w:val="en-CA"/>
              </w:rPr>
            </w:pPr>
            <w:r w:rsidRPr="00A21DF7">
              <w:rPr>
                <w:rFonts w:cs="Arial"/>
                <w:b w:val="0"/>
                <w:lang w:val="en-CA"/>
              </w:rPr>
              <w:t>Options financing asset purchase</w:t>
            </w:r>
          </w:p>
        </w:tc>
        <w:tc>
          <w:tcPr>
            <w:tcW w:w="1440" w:type="dxa"/>
            <w:gridSpan w:val="2"/>
          </w:tcPr>
          <w:p w14:paraId="4453DA91" w14:textId="77777777" w:rsidR="00C074F6" w:rsidRPr="00A21DF7" w:rsidRDefault="00885ACD">
            <w:pPr>
              <w:pStyle w:val="Heading2"/>
              <w:numPr>
                <w:ilvl w:val="0"/>
                <w:numId w:val="0"/>
              </w:numPr>
              <w:rPr>
                <w:rFonts w:cs="Arial"/>
                <w:b w:val="0"/>
                <w:lang w:val="en-CA"/>
              </w:rPr>
            </w:pPr>
            <w:r w:rsidRPr="00A21DF7">
              <w:rPr>
                <w:rFonts w:cs="Arial"/>
                <w:b w:val="0"/>
                <w:lang w:val="en-CA"/>
              </w:rPr>
              <w:t>Complex</w:t>
            </w:r>
          </w:p>
        </w:tc>
        <w:tc>
          <w:tcPr>
            <w:tcW w:w="1422" w:type="dxa"/>
            <w:gridSpan w:val="2"/>
          </w:tcPr>
          <w:p w14:paraId="5FF4C670" w14:textId="77777777" w:rsidR="00C074F6" w:rsidRPr="00A21DF7" w:rsidRDefault="00885ACD">
            <w:pPr>
              <w:pStyle w:val="Heading2"/>
              <w:numPr>
                <w:ilvl w:val="0"/>
                <w:numId w:val="0"/>
              </w:numPr>
              <w:rPr>
                <w:rFonts w:cs="Arial"/>
                <w:b w:val="0"/>
                <w:lang w:val="en-CA"/>
              </w:rPr>
            </w:pPr>
            <w:r w:rsidRPr="00A21DF7">
              <w:rPr>
                <w:rFonts w:cs="Arial"/>
                <w:b w:val="0"/>
                <w:lang w:val="en-CA"/>
              </w:rPr>
              <w:t>50-60</w:t>
            </w:r>
          </w:p>
        </w:tc>
      </w:tr>
      <w:tr w:rsidR="00D33E2E" w:rsidRPr="00A21DF7" w14:paraId="5D37854F" w14:textId="77777777" w:rsidTr="0054061A">
        <w:trPr>
          <w:gridAfter w:val="1"/>
          <w:wAfter w:w="9" w:type="dxa"/>
        </w:trPr>
        <w:tc>
          <w:tcPr>
            <w:tcW w:w="1037" w:type="dxa"/>
            <w:vAlign w:val="center"/>
          </w:tcPr>
          <w:p w14:paraId="25C974A0" w14:textId="77777777" w:rsidR="00D33E2E" w:rsidRPr="00A21DF7" w:rsidRDefault="00D33E2E" w:rsidP="00D33E2E">
            <w:pPr>
              <w:pStyle w:val="Heading2"/>
              <w:numPr>
                <w:ilvl w:val="0"/>
                <w:numId w:val="0"/>
              </w:numPr>
              <w:ind w:firstLine="72"/>
              <w:jc w:val="left"/>
              <w:rPr>
                <w:rFonts w:cs="Arial"/>
                <w:b w:val="0"/>
                <w:lang w:val="en-CA"/>
              </w:rPr>
            </w:pPr>
            <w:r w:rsidRPr="00A21DF7">
              <w:rPr>
                <w:rFonts w:cs="Arial"/>
                <w:b w:val="0"/>
                <w:lang w:val="en-CA"/>
              </w:rPr>
              <w:t xml:space="preserve">P3.3 </w:t>
            </w:r>
          </w:p>
        </w:tc>
        <w:tc>
          <w:tcPr>
            <w:tcW w:w="270" w:type="dxa"/>
            <w:gridSpan w:val="2"/>
          </w:tcPr>
          <w:p w14:paraId="3C8BEBFA" w14:textId="77777777" w:rsidR="00D33E2E" w:rsidRPr="00A21DF7" w:rsidRDefault="00D33E2E" w:rsidP="00D33E2E">
            <w:pPr>
              <w:pStyle w:val="Heading2"/>
              <w:numPr>
                <w:ilvl w:val="0"/>
                <w:numId w:val="0"/>
              </w:numPr>
              <w:jc w:val="left"/>
              <w:rPr>
                <w:rFonts w:cs="Arial"/>
                <w:b w:val="0"/>
                <w:lang w:val="en-CA"/>
              </w:rPr>
            </w:pPr>
          </w:p>
        </w:tc>
        <w:tc>
          <w:tcPr>
            <w:tcW w:w="4633" w:type="dxa"/>
            <w:gridSpan w:val="2"/>
          </w:tcPr>
          <w:p w14:paraId="5EE8A518" w14:textId="77777777" w:rsidR="00D33E2E" w:rsidRPr="00A21DF7" w:rsidRDefault="00D33E2E" w:rsidP="00D33E2E">
            <w:pPr>
              <w:pStyle w:val="Heading2"/>
              <w:numPr>
                <w:ilvl w:val="0"/>
                <w:numId w:val="0"/>
              </w:numPr>
              <w:jc w:val="left"/>
              <w:rPr>
                <w:rFonts w:cs="Arial"/>
                <w:b w:val="0"/>
                <w:lang w:val="en-CA"/>
              </w:rPr>
            </w:pPr>
            <w:r w:rsidRPr="00A21DF7">
              <w:rPr>
                <w:rFonts w:cs="Arial"/>
                <w:b w:val="0"/>
                <w:lang w:val="en-CA"/>
              </w:rPr>
              <w:t>Fair value principle under IFRS 13</w:t>
            </w:r>
          </w:p>
        </w:tc>
        <w:tc>
          <w:tcPr>
            <w:tcW w:w="1440" w:type="dxa"/>
            <w:gridSpan w:val="2"/>
          </w:tcPr>
          <w:p w14:paraId="1E126A4E" w14:textId="77777777" w:rsidR="00D33E2E" w:rsidRPr="00A21DF7" w:rsidRDefault="00D33E2E" w:rsidP="00D33E2E">
            <w:pPr>
              <w:pStyle w:val="Heading2"/>
              <w:numPr>
                <w:ilvl w:val="0"/>
                <w:numId w:val="0"/>
              </w:numPr>
              <w:rPr>
                <w:rFonts w:cs="Arial"/>
                <w:b w:val="0"/>
                <w:lang w:val="en-CA"/>
              </w:rPr>
            </w:pPr>
            <w:r w:rsidRPr="00A21DF7">
              <w:rPr>
                <w:rFonts w:cs="Arial"/>
                <w:b w:val="0"/>
                <w:lang w:val="en-CA"/>
              </w:rPr>
              <w:t>Moderate</w:t>
            </w:r>
          </w:p>
        </w:tc>
        <w:tc>
          <w:tcPr>
            <w:tcW w:w="1422" w:type="dxa"/>
            <w:gridSpan w:val="2"/>
          </w:tcPr>
          <w:p w14:paraId="4384EAFB" w14:textId="77777777" w:rsidR="00D33E2E" w:rsidRPr="00A21DF7" w:rsidRDefault="00885ACD" w:rsidP="00D33E2E">
            <w:pPr>
              <w:pStyle w:val="Heading2"/>
              <w:numPr>
                <w:ilvl w:val="0"/>
                <w:numId w:val="0"/>
              </w:numPr>
              <w:rPr>
                <w:rFonts w:cs="Arial"/>
                <w:b w:val="0"/>
                <w:lang w:val="en-CA"/>
              </w:rPr>
            </w:pPr>
            <w:r w:rsidRPr="00A21DF7">
              <w:rPr>
                <w:rFonts w:cs="Arial"/>
                <w:b w:val="0"/>
                <w:lang w:val="en-CA"/>
              </w:rPr>
              <w:t>4</w:t>
            </w:r>
            <w:r w:rsidR="00D33E2E" w:rsidRPr="00A21DF7">
              <w:rPr>
                <w:rFonts w:cs="Arial"/>
                <w:b w:val="0"/>
                <w:lang w:val="en-CA"/>
              </w:rPr>
              <w:t>5-</w:t>
            </w:r>
            <w:r w:rsidRPr="00A21DF7">
              <w:rPr>
                <w:rFonts w:cs="Arial"/>
                <w:b w:val="0"/>
                <w:lang w:val="en-CA"/>
              </w:rPr>
              <w:t>5</w:t>
            </w:r>
            <w:r w:rsidR="00D33E2E" w:rsidRPr="00A21DF7">
              <w:rPr>
                <w:rFonts w:cs="Arial"/>
                <w:b w:val="0"/>
                <w:lang w:val="en-CA"/>
              </w:rPr>
              <w:t>0</w:t>
            </w:r>
          </w:p>
        </w:tc>
      </w:tr>
      <w:tr w:rsidR="00D33E2E" w:rsidRPr="00A21DF7" w14:paraId="59FBD350" w14:textId="77777777" w:rsidTr="0054061A">
        <w:trPr>
          <w:gridAfter w:val="1"/>
          <w:wAfter w:w="9" w:type="dxa"/>
        </w:trPr>
        <w:tc>
          <w:tcPr>
            <w:tcW w:w="1037" w:type="dxa"/>
            <w:vAlign w:val="center"/>
          </w:tcPr>
          <w:p w14:paraId="360217A5" w14:textId="77777777" w:rsidR="00D33E2E" w:rsidRPr="00A21DF7" w:rsidRDefault="00D33E2E" w:rsidP="00D33E2E">
            <w:pPr>
              <w:pStyle w:val="Heading2"/>
              <w:numPr>
                <w:ilvl w:val="0"/>
                <w:numId w:val="0"/>
              </w:numPr>
              <w:ind w:firstLine="72"/>
              <w:jc w:val="left"/>
              <w:rPr>
                <w:rFonts w:cs="Arial"/>
                <w:b w:val="0"/>
                <w:lang w:val="en-CA"/>
              </w:rPr>
            </w:pPr>
            <w:r w:rsidRPr="00A21DF7">
              <w:rPr>
                <w:rFonts w:cs="Arial"/>
                <w:b w:val="0"/>
                <w:lang w:val="en-CA"/>
              </w:rPr>
              <w:t>P3.4</w:t>
            </w:r>
          </w:p>
        </w:tc>
        <w:tc>
          <w:tcPr>
            <w:tcW w:w="270" w:type="dxa"/>
            <w:gridSpan w:val="2"/>
          </w:tcPr>
          <w:p w14:paraId="0951D6A8" w14:textId="77777777" w:rsidR="00D33E2E" w:rsidRPr="00A21DF7" w:rsidRDefault="00D33E2E" w:rsidP="00D33E2E">
            <w:pPr>
              <w:pStyle w:val="Heading2"/>
              <w:numPr>
                <w:ilvl w:val="0"/>
                <w:numId w:val="0"/>
              </w:numPr>
              <w:jc w:val="left"/>
              <w:rPr>
                <w:rFonts w:cs="Arial"/>
                <w:b w:val="0"/>
                <w:lang w:val="en-CA"/>
              </w:rPr>
            </w:pPr>
          </w:p>
        </w:tc>
        <w:tc>
          <w:tcPr>
            <w:tcW w:w="4633" w:type="dxa"/>
            <w:gridSpan w:val="2"/>
          </w:tcPr>
          <w:p w14:paraId="23A4A9F9" w14:textId="6158BAAA" w:rsidR="00D33E2E" w:rsidRPr="00A21DF7" w:rsidRDefault="00280724" w:rsidP="00D33E2E">
            <w:pPr>
              <w:pStyle w:val="Heading2"/>
              <w:numPr>
                <w:ilvl w:val="0"/>
                <w:numId w:val="0"/>
              </w:numPr>
              <w:jc w:val="left"/>
              <w:rPr>
                <w:rFonts w:cs="Arial"/>
                <w:b w:val="0"/>
                <w:lang w:val="en-CA"/>
              </w:rPr>
            </w:pPr>
            <w:r w:rsidRPr="00A21DF7">
              <w:rPr>
                <w:rFonts w:cs="Arial"/>
                <w:b w:val="0"/>
                <w:lang w:val="en-CA"/>
              </w:rPr>
              <w:t xml:space="preserve">Buy or </w:t>
            </w:r>
            <w:r w:rsidR="005857FE">
              <w:rPr>
                <w:rFonts w:cs="Arial"/>
                <w:b w:val="0"/>
                <w:lang w:val="en-CA"/>
              </w:rPr>
              <w:t>l</w:t>
            </w:r>
            <w:r w:rsidRPr="00A21DF7">
              <w:rPr>
                <w:rFonts w:cs="Arial"/>
                <w:b w:val="0"/>
                <w:lang w:val="en-CA"/>
              </w:rPr>
              <w:t>ease option</w:t>
            </w:r>
          </w:p>
        </w:tc>
        <w:tc>
          <w:tcPr>
            <w:tcW w:w="1440" w:type="dxa"/>
            <w:gridSpan w:val="2"/>
          </w:tcPr>
          <w:p w14:paraId="7F197F1C" w14:textId="77777777" w:rsidR="00D33E2E" w:rsidRPr="00A21DF7" w:rsidRDefault="00885ACD" w:rsidP="00D33E2E">
            <w:pPr>
              <w:pStyle w:val="Heading2"/>
              <w:numPr>
                <w:ilvl w:val="0"/>
                <w:numId w:val="0"/>
              </w:numPr>
              <w:rPr>
                <w:rFonts w:cs="Arial"/>
                <w:b w:val="0"/>
                <w:lang w:val="en-CA"/>
              </w:rPr>
            </w:pPr>
            <w:r w:rsidRPr="00A21DF7">
              <w:rPr>
                <w:rFonts w:cs="Arial"/>
                <w:b w:val="0"/>
                <w:lang w:val="en-CA"/>
              </w:rPr>
              <w:t>Complex</w:t>
            </w:r>
          </w:p>
        </w:tc>
        <w:tc>
          <w:tcPr>
            <w:tcW w:w="1422" w:type="dxa"/>
            <w:gridSpan w:val="2"/>
          </w:tcPr>
          <w:p w14:paraId="102E4438" w14:textId="77777777" w:rsidR="00D33E2E" w:rsidRPr="00A21DF7" w:rsidRDefault="00885ACD" w:rsidP="00D33E2E">
            <w:pPr>
              <w:pStyle w:val="Heading2"/>
              <w:numPr>
                <w:ilvl w:val="0"/>
                <w:numId w:val="0"/>
              </w:numPr>
              <w:rPr>
                <w:rFonts w:cs="Arial"/>
                <w:b w:val="0"/>
                <w:lang w:val="en-CA"/>
              </w:rPr>
            </w:pPr>
            <w:r w:rsidRPr="00A21DF7">
              <w:rPr>
                <w:rFonts w:cs="Arial"/>
                <w:b w:val="0"/>
                <w:lang w:val="en-CA"/>
              </w:rPr>
              <w:t>45-50</w:t>
            </w:r>
          </w:p>
        </w:tc>
      </w:tr>
      <w:tr w:rsidR="00D33E2E" w:rsidRPr="00A21DF7" w14:paraId="5B3C7F12" w14:textId="77777777" w:rsidTr="0054061A">
        <w:trPr>
          <w:gridAfter w:val="1"/>
          <w:wAfter w:w="9" w:type="dxa"/>
        </w:trPr>
        <w:tc>
          <w:tcPr>
            <w:tcW w:w="1037" w:type="dxa"/>
            <w:vAlign w:val="center"/>
          </w:tcPr>
          <w:p w14:paraId="2CE67C08" w14:textId="77777777" w:rsidR="00D33E2E" w:rsidRPr="00A21DF7" w:rsidRDefault="00D33E2E" w:rsidP="00D33E2E">
            <w:pPr>
              <w:pStyle w:val="Heading2"/>
              <w:numPr>
                <w:ilvl w:val="0"/>
                <w:numId w:val="0"/>
              </w:numPr>
              <w:ind w:firstLine="72"/>
              <w:jc w:val="left"/>
              <w:rPr>
                <w:rFonts w:cs="Arial"/>
                <w:b w:val="0"/>
                <w:lang w:val="en-CA"/>
              </w:rPr>
            </w:pPr>
            <w:r w:rsidRPr="00A21DF7">
              <w:rPr>
                <w:rFonts w:cs="Arial"/>
                <w:b w:val="0"/>
                <w:lang w:val="en-CA"/>
              </w:rPr>
              <w:t>P3.5</w:t>
            </w:r>
          </w:p>
        </w:tc>
        <w:tc>
          <w:tcPr>
            <w:tcW w:w="270" w:type="dxa"/>
            <w:gridSpan w:val="2"/>
          </w:tcPr>
          <w:p w14:paraId="2130FBD3" w14:textId="77777777" w:rsidR="00D33E2E" w:rsidRPr="00A21DF7" w:rsidRDefault="00D33E2E" w:rsidP="00D33E2E">
            <w:pPr>
              <w:pStyle w:val="Heading2"/>
              <w:numPr>
                <w:ilvl w:val="0"/>
                <w:numId w:val="0"/>
              </w:numPr>
              <w:jc w:val="left"/>
              <w:rPr>
                <w:rFonts w:cs="Arial"/>
                <w:b w:val="0"/>
                <w:lang w:val="en-CA"/>
              </w:rPr>
            </w:pPr>
          </w:p>
        </w:tc>
        <w:tc>
          <w:tcPr>
            <w:tcW w:w="4633" w:type="dxa"/>
            <w:gridSpan w:val="2"/>
          </w:tcPr>
          <w:p w14:paraId="6F399AFA" w14:textId="23FDE60C" w:rsidR="00D33E2E" w:rsidRPr="00A21DF7" w:rsidRDefault="00280724" w:rsidP="00D33E2E">
            <w:pPr>
              <w:pStyle w:val="Heading2"/>
              <w:numPr>
                <w:ilvl w:val="0"/>
                <w:numId w:val="0"/>
              </w:numPr>
              <w:jc w:val="left"/>
              <w:rPr>
                <w:rFonts w:cs="Arial"/>
                <w:b w:val="0"/>
                <w:lang w:val="en-CA"/>
              </w:rPr>
            </w:pPr>
            <w:r w:rsidRPr="00A21DF7">
              <w:rPr>
                <w:rFonts w:cs="Arial"/>
                <w:b w:val="0"/>
                <w:lang w:val="en-CA"/>
              </w:rPr>
              <w:t xml:space="preserve">Buy or </w:t>
            </w:r>
            <w:r w:rsidR="005857FE">
              <w:rPr>
                <w:rFonts w:cs="Arial"/>
                <w:b w:val="0"/>
                <w:lang w:val="en-CA"/>
              </w:rPr>
              <w:t>l</w:t>
            </w:r>
            <w:r w:rsidRPr="00A21DF7">
              <w:rPr>
                <w:rFonts w:cs="Arial"/>
                <w:b w:val="0"/>
                <w:lang w:val="en-CA"/>
              </w:rPr>
              <w:t>ease option</w:t>
            </w:r>
          </w:p>
        </w:tc>
        <w:tc>
          <w:tcPr>
            <w:tcW w:w="1440" w:type="dxa"/>
            <w:gridSpan w:val="2"/>
          </w:tcPr>
          <w:p w14:paraId="0FFB540C" w14:textId="77777777" w:rsidR="00D33E2E" w:rsidRPr="00A21DF7" w:rsidRDefault="00885ACD" w:rsidP="00D33E2E">
            <w:pPr>
              <w:pStyle w:val="Heading2"/>
              <w:numPr>
                <w:ilvl w:val="0"/>
                <w:numId w:val="0"/>
              </w:numPr>
              <w:rPr>
                <w:rFonts w:cs="Arial"/>
                <w:b w:val="0"/>
                <w:lang w:val="en-CA"/>
              </w:rPr>
            </w:pPr>
            <w:r w:rsidRPr="00A21DF7">
              <w:rPr>
                <w:rFonts w:cs="Arial"/>
                <w:b w:val="0"/>
                <w:lang w:val="en-CA"/>
              </w:rPr>
              <w:t>Moderate</w:t>
            </w:r>
          </w:p>
        </w:tc>
        <w:tc>
          <w:tcPr>
            <w:tcW w:w="1422" w:type="dxa"/>
            <w:gridSpan w:val="2"/>
          </w:tcPr>
          <w:p w14:paraId="37D40123" w14:textId="77777777" w:rsidR="00D33E2E" w:rsidRPr="00A21DF7" w:rsidRDefault="00885ACD" w:rsidP="00D33E2E">
            <w:pPr>
              <w:pStyle w:val="Heading2"/>
              <w:numPr>
                <w:ilvl w:val="0"/>
                <w:numId w:val="0"/>
              </w:numPr>
              <w:rPr>
                <w:rFonts w:cs="Arial"/>
                <w:b w:val="0"/>
                <w:lang w:val="en-CA"/>
              </w:rPr>
            </w:pPr>
            <w:r w:rsidRPr="00A21DF7">
              <w:rPr>
                <w:rFonts w:cs="Arial"/>
                <w:b w:val="0"/>
                <w:lang w:val="en-CA"/>
              </w:rPr>
              <w:t>40-45</w:t>
            </w:r>
          </w:p>
        </w:tc>
      </w:tr>
      <w:tr w:rsidR="00D33E2E" w:rsidRPr="00A21DF7" w14:paraId="7E4F36BA" w14:textId="77777777" w:rsidTr="0054061A">
        <w:trPr>
          <w:gridAfter w:val="1"/>
          <w:wAfter w:w="9" w:type="dxa"/>
        </w:trPr>
        <w:tc>
          <w:tcPr>
            <w:tcW w:w="1037" w:type="dxa"/>
            <w:vAlign w:val="center"/>
          </w:tcPr>
          <w:p w14:paraId="3AE3A9D6" w14:textId="77777777" w:rsidR="00D33E2E" w:rsidRPr="00A21DF7" w:rsidRDefault="00D33E2E" w:rsidP="00D33E2E">
            <w:pPr>
              <w:pStyle w:val="Heading2"/>
              <w:numPr>
                <w:ilvl w:val="0"/>
                <w:numId w:val="0"/>
              </w:numPr>
              <w:ind w:firstLine="72"/>
              <w:jc w:val="left"/>
              <w:rPr>
                <w:rFonts w:cs="Arial"/>
                <w:b w:val="0"/>
                <w:lang w:val="en-CA"/>
              </w:rPr>
            </w:pPr>
            <w:r w:rsidRPr="00A21DF7">
              <w:rPr>
                <w:rFonts w:cs="Arial"/>
                <w:b w:val="0"/>
                <w:lang w:val="en-CA"/>
              </w:rPr>
              <w:t>P3.6</w:t>
            </w:r>
          </w:p>
        </w:tc>
        <w:tc>
          <w:tcPr>
            <w:tcW w:w="270" w:type="dxa"/>
            <w:gridSpan w:val="2"/>
          </w:tcPr>
          <w:p w14:paraId="4AF7377B" w14:textId="77777777" w:rsidR="00D33E2E" w:rsidRPr="00A21DF7" w:rsidRDefault="00D33E2E" w:rsidP="00D33E2E">
            <w:pPr>
              <w:pStyle w:val="Heading2"/>
              <w:numPr>
                <w:ilvl w:val="0"/>
                <w:numId w:val="0"/>
              </w:numPr>
              <w:jc w:val="left"/>
              <w:rPr>
                <w:rFonts w:cs="Arial"/>
                <w:b w:val="0"/>
                <w:lang w:val="en-CA"/>
              </w:rPr>
            </w:pPr>
          </w:p>
        </w:tc>
        <w:tc>
          <w:tcPr>
            <w:tcW w:w="4633" w:type="dxa"/>
            <w:gridSpan w:val="2"/>
          </w:tcPr>
          <w:p w14:paraId="09184121" w14:textId="77777777" w:rsidR="00D33E2E" w:rsidRPr="00A21DF7" w:rsidRDefault="00280724" w:rsidP="00D33E2E">
            <w:pPr>
              <w:pStyle w:val="Heading2"/>
              <w:numPr>
                <w:ilvl w:val="0"/>
                <w:numId w:val="0"/>
              </w:numPr>
              <w:jc w:val="left"/>
              <w:rPr>
                <w:rFonts w:cs="Arial"/>
                <w:b w:val="0"/>
                <w:lang w:val="en-CA"/>
              </w:rPr>
            </w:pPr>
            <w:r w:rsidRPr="00A21DF7">
              <w:rPr>
                <w:rFonts w:cs="Arial"/>
                <w:b w:val="0"/>
                <w:lang w:val="en-CA"/>
              </w:rPr>
              <w:t>Financing asset purchase</w:t>
            </w:r>
          </w:p>
        </w:tc>
        <w:tc>
          <w:tcPr>
            <w:tcW w:w="1440" w:type="dxa"/>
            <w:gridSpan w:val="2"/>
          </w:tcPr>
          <w:p w14:paraId="0287417E" w14:textId="77777777" w:rsidR="00D33E2E" w:rsidRPr="00A21DF7" w:rsidRDefault="00885ACD" w:rsidP="00D33E2E">
            <w:pPr>
              <w:pStyle w:val="Heading2"/>
              <w:numPr>
                <w:ilvl w:val="0"/>
                <w:numId w:val="0"/>
              </w:numPr>
              <w:rPr>
                <w:rFonts w:cs="Arial"/>
                <w:b w:val="0"/>
                <w:lang w:val="en-CA"/>
              </w:rPr>
            </w:pPr>
            <w:r w:rsidRPr="00A21DF7">
              <w:rPr>
                <w:rFonts w:cs="Arial"/>
                <w:b w:val="0"/>
                <w:lang w:val="en-CA"/>
              </w:rPr>
              <w:t>Moderate</w:t>
            </w:r>
          </w:p>
        </w:tc>
        <w:tc>
          <w:tcPr>
            <w:tcW w:w="1422" w:type="dxa"/>
            <w:gridSpan w:val="2"/>
          </w:tcPr>
          <w:p w14:paraId="19E84296" w14:textId="77777777" w:rsidR="00D33E2E" w:rsidRPr="00A21DF7" w:rsidRDefault="00885ACD" w:rsidP="00D33E2E">
            <w:pPr>
              <w:pStyle w:val="Heading2"/>
              <w:numPr>
                <w:ilvl w:val="0"/>
                <w:numId w:val="0"/>
              </w:numPr>
              <w:rPr>
                <w:rFonts w:cs="Arial"/>
                <w:b w:val="0"/>
                <w:lang w:val="en-CA"/>
              </w:rPr>
            </w:pPr>
            <w:r w:rsidRPr="00A21DF7">
              <w:rPr>
                <w:rFonts w:cs="Arial"/>
                <w:b w:val="0"/>
                <w:lang w:val="en-CA"/>
              </w:rPr>
              <w:t>40-45</w:t>
            </w:r>
          </w:p>
        </w:tc>
      </w:tr>
      <w:tr w:rsidR="00D33E2E" w:rsidRPr="00A21DF7" w14:paraId="294AEC90" w14:textId="77777777" w:rsidTr="0054061A">
        <w:trPr>
          <w:gridAfter w:val="1"/>
          <w:wAfter w:w="9" w:type="dxa"/>
        </w:trPr>
        <w:tc>
          <w:tcPr>
            <w:tcW w:w="1037" w:type="dxa"/>
            <w:vAlign w:val="center"/>
          </w:tcPr>
          <w:p w14:paraId="3FF3844B" w14:textId="77777777" w:rsidR="00D33E2E" w:rsidRPr="00A21DF7" w:rsidRDefault="00D33E2E" w:rsidP="00D33E2E">
            <w:pPr>
              <w:pStyle w:val="Heading2"/>
              <w:numPr>
                <w:ilvl w:val="0"/>
                <w:numId w:val="0"/>
              </w:numPr>
              <w:ind w:firstLine="72"/>
              <w:jc w:val="left"/>
              <w:rPr>
                <w:rFonts w:cs="Arial"/>
                <w:b w:val="0"/>
                <w:lang w:val="en-CA"/>
              </w:rPr>
            </w:pPr>
            <w:r w:rsidRPr="00A21DF7">
              <w:rPr>
                <w:rFonts w:cs="Arial"/>
                <w:b w:val="0"/>
                <w:lang w:val="en-CA"/>
              </w:rPr>
              <w:t>P3.7</w:t>
            </w:r>
          </w:p>
        </w:tc>
        <w:tc>
          <w:tcPr>
            <w:tcW w:w="270" w:type="dxa"/>
            <w:gridSpan w:val="2"/>
          </w:tcPr>
          <w:p w14:paraId="7C26FB7F" w14:textId="77777777" w:rsidR="00D33E2E" w:rsidRPr="00A21DF7" w:rsidRDefault="00D33E2E" w:rsidP="00D33E2E">
            <w:pPr>
              <w:pStyle w:val="Heading2"/>
              <w:numPr>
                <w:ilvl w:val="0"/>
                <w:numId w:val="0"/>
              </w:numPr>
              <w:jc w:val="left"/>
              <w:rPr>
                <w:rFonts w:cs="Arial"/>
                <w:b w:val="0"/>
                <w:lang w:val="en-CA"/>
              </w:rPr>
            </w:pPr>
          </w:p>
        </w:tc>
        <w:tc>
          <w:tcPr>
            <w:tcW w:w="4633" w:type="dxa"/>
            <w:gridSpan w:val="2"/>
          </w:tcPr>
          <w:p w14:paraId="7E8B378F" w14:textId="5E6F2F7A" w:rsidR="00D33E2E" w:rsidRPr="00A21DF7" w:rsidRDefault="00280724" w:rsidP="00D33E2E">
            <w:pPr>
              <w:pStyle w:val="Heading2"/>
              <w:numPr>
                <w:ilvl w:val="0"/>
                <w:numId w:val="0"/>
              </w:numPr>
              <w:jc w:val="left"/>
              <w:rPr>
                <w:rFonts w:cs="Arial"/>
                <w:b w:val="0"/>
                <w:lang w:val="en-CA"/>
              </w:rPr>
            </w:pPr>
            <w:r w:rsidRPr="00A21DF7">
              <w:rPr>
                <w:rFonts w:cs="Arial"/>
                <w:b w:val="0"/>
                <w:lang w:val="en-CA"/>
              </w:rPr>
              <w:t xml:space="preserve">Buy or </w:t>
            </w:r>
            <w:r w:rsidR="005857FE">
              <w:rPr>
                <w:rFonts w:cs="Arial"/>
                <w:b w:val="0"/>
                <w:lang w:val="en-CA"/>
              </w:rPr>
              <w:t>l</w:t>
            </w:r>
            <w:r w:rsidRPr="00A21DF7">
              <w:rPr>
                <w:rFonts w:cs="Arial"/>
                <w:b w:val="0"/>
                <w:lang w:val="en-CA"/>
              </w:rPr>
              <w:t>ease option</w:t>
            </w:r>
          </w:p>
        </w:tc>
        <w:tc>
          <w:tcPr>
            <w:tcW w:w="1440" w:type="dxa"/>
            <w:gridSpan w:val="2"/>
          </w:tcPr>
          <w:p w14:paraId="3DDF760A" w14:textId="77777777" w:rsidR="00D33E2E" w:rsidRPr="00A21DF7" w:rsidRDefault="00885ACD" w:rsidP="00D33E2E">
            <w:pPr>
              <w:pStyle w:val="Heading2"/>
              <w:numPr>
                <w:ilvl w:val="0"/>
                <w:numId w:val="0"/>
              </w:numPr>
              <w:rPr>
                <w:rFonts w:cs="Arial"/>
                <w:b w:val="0"/>
                <w:lang w:val="en-CA"/>
              </w:rPr>
            </w:pPr>
            <w:r w:rsidRPr="00A21DF7">
              <w:rPr>
                <w:rFonts w:cs="Arial"/>
                <w:b w:val="0"/>
                <w:lang w:val="en-CA"/>
              </w:rPr>
              <w:t>Moderate</w:t>
            </w:r>
          </w:p>
        </w:tc>
        <w:tc>
          <w:tcPr>
            <w:tcW w:w="1422" w:type="dxa"/>
            <w:gridSpan w:val="2"/>
          </w:tcPr>
          <w:p w14:paraId="40C038AC" w14:textId="77777777" w:rsidR="00D33E2E" w:rsidRPr="00A21DF7" w:rsidRDefault="00885ACD" w:rsidP="00D33E2E">
            <w:pPr>
              <w:pStyle w:val="Heading2"/>
              <w:numPr>
                <w:ilvl w:val="0"/>
                <w:numId w:val="0"/>
              </w:numPr>
              <w:rPr>
                <w:rFonts w:cs="Arial"/>
                <w:b w:val="0"/>
                <w:lang w:val="en-CA"/>
              </w:rPr>
            </w:pPr>
            <w:r w:rsidRPr="00A21DF7">
              <w:rPr>
                <w:rFonts w:cs="Arial"/>
                <w:b w:val="0"/>
                <w:lang w:val="en-CA"/>
              </w:rPr>
              <w:t>30-35</w:t>
            </w:r>
          </w:p>
        </w:tc>
      </w:tr>
      <w:tr w:rsidR="00D33E2E" w:rsidRPr="00A21DF7" w14:paraId="494DE02D" w14:textId="77777777" w:rsidTr="0054061A">
        <w:trPr>
          <w:gridAfter w:val="1"/>
          <w:wAfter w:w="9" w:type="dxa"/>
        </w:trPr>
        <w:tc>
          <w:tcPr>
            <w:tcW w:w="1037" w:type="dxa"/>
            <w:vAlign w:val="center"/>
          </w:tcPr>
          <w:p w14:paraId="3A620E21" w14:textId="77777777" w:rsidR="00D33E2E" w:rsidRPr="00A21DF7" w:rsidRDefault="00D33E2E" w:rsidP="00D33E2E">
            <w:pPr>
              <w:pStyle w:val="Heading2"/>
              <w:numPr>
                <w:ilvl w:val="0"/>
                <w:numId w:val="0"/>
              </w:numPr>
              <w:ind w:firstLine="72"/>
              <w:jc w:val="left"/>
              <w:rPr>
                <w:rFonts w:cs="Arial"/>
                <w:b w:val="0"/>
                <w:lang w:val="en-CA"/>
              </w:rPr>
            </w:pPr>
            <w:r w:rsidRPr="00A21DF7">
              <w:rPr>
                <w:rFonts w:cs="Arial"/>
                <w:b w:val="0"/>
                <w:lang w:val="en-CA"/>
              </w:rPr>
              <w:t>P3.8</w:t>
            </w:r>
          </w:p>
        </w:tc>
        <w:tc>
          <w:tcPr>
            <w:tcW w:w="270" w:type="dxa"/>
            <w:gridSpan w:val="2"/>
          </w:tcPr>
          <w:p w14:paraId="5EC4DC35" w14:textId="77777777" w:rsidR="00D33E2E" w:rsidRPr="00A21DF7" w:rsidRDefault="00D33E2E" w:rsidP="00D33E2E">
            <w:pPr>
              <w:pStyle w:val="Heading2"/>
              <w:numPr>
                <w:ilvl w:val="0"/>
                <w:numId w:val="0"/>
              </w:numPr>
              <w:jc w:val="left"/>
              <w:rPr>
                <w:rFonts w:cs="Arial"/>
                <w:b w:val="0"/>
                <w:lang w:val="en-CA"/>
              </w:rPr>
            </w:pPr>
          </w:p>
        </w:tc>
        <w:tc>
          <w:tcPr>
            <w:tcW w:w="4633" w:type="dxa"/>
            <w:gridSpan w:val="2"/>
          </w:tcPr>
          <w:p w14:paraId="4140BD63" w14:textId="6A7D4258" w:rsidR="00D33E2E" w:rsidRPr="00A21DF7" w:rsidRDefault="00280724" w:rsidP="00D33E2E">
            <w:pPr>
              <w:pStyle w:val="Heading2"/>
              <w:numPr>
                <w:ilvl w:val="0"/>
                <w:numId w:val="0"/>
              </w:numPr>
              <w:jc w:val="left"/>
              <w:rPr>
                <w:rFonts w:cs="Arial"/>
                <w:b w:val="0"/>
                <w:lang w:val="en-CA"/>
              </w:rPr>
            </w:pPr>
            <w:r w:rsidRPr="00A21DF7">
              <w:rPr>
                <w:rFonts w:cs="Arial"/>
                <w:b w:val="0"/>
                <w:lang w:val="en-CA"/>
              </w:rPr>
              <w:t xml:space="preserve">Buy or </w:t>
            </w:r>
            <w:r w:rsidR="005857FE">
              <w:rPr>
                <w:rFonts w:cs="Arial"/>
                <w:b w:val="0"/>
                <w:lang w:val="en-CA"/>
              </w:rPr>
              <w:t>l</w:t>
            </w:r>
            <w:r w:rsidRPr="00A21DF7">
              <w:rPr>
                <w:rFonts w:cs="Arial"/>
                <w:b w:val="0"/>
                <w:lang w:val="en-CA"/>
              </w:rPr>
              <w:t>ease option</w:t>
            </w:r>
          </w:p>
        </w:tc>
        <w:tc>
          <w:tcPr>
            <w:tcW w:w="1440" w:type="dxa"/>
            <w:gridSpan w:val="2"/>
          </w:tcPr>
          <w:p w14:paraId="6BAE5A86" w14:textId="77777777" w:rsidR="00D33E2E" w:rsidRPr="00A21DF7" w:rsidRDefault="00885ACD" w:rsidP="00D33E2E">
            <w:pPr>
              <w:pStyle w:val="Heading2"/>
              <w:numPr>
                <w:ilvl w:val="0"/>
                <w:numId w:val="0"/>
              </w:numPr>
              <w:rPr>
                <w:rFonts w:cs="Arial"/>
                <w:b w:val="0"/>
                <w:lang w:val="en-CA"/>
              </w:rPr>
            </w:pPr>
            <w:r w:rsidRPr="00A21DF7">
              <w:rPr>
                <w:rFonts w:cs="Arial"/>
                <w:b w:val="0"/>
                <w:lang w:val="en-CA"/>
              </w:rPr>
              <w:t>Moderate</w:t>
            </w:r>
          </w:p>
        </w:tc>
        <w:tc>
          <w:tcPr>
            <w:tcW w:w="1422" w:type="dxa"/>
            <w:gridSpan w:val="2"/>
          </w:tcPr>
          <w:p w14:paraId="1AD3C589" w14:textId="77777777" w:rsidR="00D33E2E" w:rsidRPr="00A21DF7" w:rsidRDefault="00885ACD" w:rsidP="00D33E2E">
            <w:pPr>
              <w:pStyle w:val="Heading2"/>
              <w:numPr>
                <w:ilvl w:val="0"/>
                <w:numId w:val="0"/>
              </w:numPr>
              <w:rPr>
                <w:rFonts w:cs="Arial"/>
                <w:b w:val="0"/>
                <w:lang w:val="en-CA"/>
              </w:rPr>
            </w:pPr>
            <w:r w:rsidRPr="00A21DF7">
              <w:rPr>
                <w:rFonts w:cs="Arial"/>
                <w:b w:val="0"/>
                <w:lang w:val="en-CA"/>
              </w:rPr>
              <w:t>30-35</w:t>
            </w:r>
          </w:p>
        </w:tc>
      </w:tr>
      <w:tr w:rsidR="00D33E2E" w:rsidRPr="00A21DF7" w14:paraId="3EA9D37C" w14:textId="77777777" w:rsidTr="0054061A">
        <w:trPr>
          <w:gridAfter w:val="1"/>
          <w:wAfter w:w="9" w:type="dxa"/>
        </w:trPr>
        <w:tc>
          <w:tcPr>
            <w:tcW w:w="1037" w:type="dxa"/>
            <w:vAlign w:val="center"/>
          </w:tcPr>
          <w:p w14:paraId="4B9DFC28" w14:textId="77777777" w:rsidR="00D33E2E" w:rsidRPr="00A21DF7" w:rsidRDefault="00D33E2E" w:rsidP="00D33E2E">
            <w:pPr>
              <w:pStyle w:val="Heading2"/>
              <w:numPr>
                <w:ilvl w:val="0"/>
                <w:numId w:val="0"/>
              </w:numPr>
              <w:ind w:firstLine="72"/>
              <w:jc w:val="left"/>
              <w:rPr>
                <w:rFonts w:cs="Arial"/>
                <w:b w:val="0"/>
                <w:lang w:val="en-CA"/>
              </w:rPr>
            </w:pPr>
            <w:r w:rsidRPr="00A21DF7">
              <w:rPr>
                <w:rFonts w:cs="Arial"/>
                <w:b w:val="0"/>
                <w:lang w:val="en-CA"/>
              </w:rPr>
              <w:t>P3.9</w:t>
            </w:r>
          </w:p>
        </w:tc>
        <w:tc>
          <w:tcPr>
            <w:tcW w:w="270" w:type="dxa"/>
            <w:gridSpan w:val="2"/>
          </w:tcPr>
          <w:p w14:paraId="06DF7442" w14:textId="77777777" w:rsidR="00D33E2E" w:rsidRPr="00A21DF7" w:rsidRDefault="00D33E2E" w:rsidP="00D33E2E">
            <w:pPr>
              <w:pStyle w:val="Heading2"/>
              <w:numPr>
                <w:ilvl w:val="0"/>
                <w:numId w:val="0"/>
              </w:numPr>
              <w:jc w:val="left"/>
              <w:rPr>
                <w:rFonts w:cs="Arial"/>
                <w:b w:val="0"/>
                <w:lang w:val="en-CA"/>
              </w:rPr>
            </w:pPr>
          </w:p>
        </w:tc>
        <w:tc>
          <w:tcPr>
            <w:tcW w:w="4633" w:type="dxa"/>
            <w:gridSpan w:val="2"/>
          </w:tcPr>
          <w:p w14:paraId="457BC6C4" w14:textId="626720CE" w:rsidR="00D33E2E" w:rsidRPr="00A21DF7" w:rsidRDefault="00280724" w:rsidP="00D33E2E">
            <w:pPr>
              <w:pStyle w:val="Heading2"/>
              <w:numPr>
                <w:ilvl w:val="0"/>
                <w:numId w:val="0"/>
              </w:numPr>
              <w:jc w:val="left"/>
              <w:rPr>
                <w:rFonts w:cs="Arial"/>
                <w:b w:val="0"/>
                <w:lang w:val="en-CA"/>
              </w:rPr>
            </w:pPr>
            <w:r w:rsidRPr="00A21DF7">
              <w:rPr>
                <w:rFonts w:cs="Arial"/>
                <w:b w:val="0"/>
                <w:lang w:val="en-CA"/>
              </w:rPr>
              <w:t xml:space="preserve">Buy or </w:t>
            </w:r>
            <w:r w:rsidR="005857FE">
              <w:rPr>
                <w:rFonts w:cs="Arial"/>
                <w:b w:val="0"/>
                <w:lang w:val="en-CA"/>
              </w:rPr>
              <w:t>l</w:t>
            </w:r>
            <w:r w:rsidRPr="00A21DF7">
              <w:rPr>
                <w:rFonts w:cs="Arial"/>
                <w:b w:val="0"/>
                <w:lang w:val="en-CA"/>
              </w:rPr>
              <w:t>ease option</w:t>
            </w:r>
          </w:p>
        </w:tc>
        <w:tc>
          <w:tcPr>
            <w:tcW w:w="1440" w:type="dxa"/>
            <w:gridSpan w:val="2"/>
          </w:tcPr>
          <w:p w14:paraId="38852F49" w14:textId="77777777" w:rsidR="00D33E2E" w:rsidRPr="00A21DF7" w:rsidRDefault="00885ACD" w:rsidP="00D33E2E">
            <w:pPr>
              <w:pStyle w:val="Heading2"/>
              <w:numPr>
                <w:ilvl w:val="0"/>
                <w:numId w:val="0"/>
              </w:numPr>
              <w:rPr>
                <w:rFonts w:cs="Arial"/>
                <w:b w:val="0"/>
                <w:lang w:val="en-CA"/>
              </w:rPr>
            </w:pPr>
            <w:r w:rsidRPr="00A21DF7">
              <w:rPr>
                <w:rFonts w:cs="Arial"/>
                <w:b w:val="0"/>
                <w:lang w:val="en-CA"/>
              </w:rPr>
              <w:t>Moderate</w:t>
            </w:r>
          </w:p>
        </w:tc>
        <w:tc>
          <w:tcPr>
            <w:tcW w:w="1422" w:type="dxa"/>
            <w:gridSpan w:val="2"/>
          </w:tcPr>
          <w:p w14:paraId="6873D471" w14:textId="77777777" w:rsidR="00D33E2E" w:rsidRPr="00A21DF7" w:rsidRDefault="00885ACD" w:rsidP="00D33E2E">
            <w:pPr>
              <w:pStyle w:val="Heading2"/>
              <w:numPr>
                <w:ilvl w:val="0"/>
                <w:numId w:val="0"/>
              </w:numPr>
              <w:rPr>
                <w:rFonts w:cs="Arial"/>
                <w:b w:val="0"/>
                <w:lang w:val="en-CA"/>
              </w:rPr>
            </w:pPr>
            <w:r w:rsidRPr="00A21DF7">
              <w:rPr>
                <w:rFonts w:cs="Arial"/>
                <w:b w:val="0"/>
                <w:lang w:val="en-CA"/>
              </w:rPr>
              <w:t>30-35</w:t>
            </w:r>
          </w:p>
        </w:tc>
      </w:tr>
      <w:tr w:rsidR="00D33E2E" w:rsidRPr="00A21DF7" w14:paraId="3277581B" w14:textId="77777777" w:rsidTr="0054061A">
        <w:trPr>
          <w:gridAfter w:val="1"/>
          <w:wAfter w:w="9" w:type="dxa"/>
        </w:trPr>
        <w:tc>
          <w:tcPr>
            <w:tcW w:w="1037" w:type="dxa"/>
            <w:vAlign w:val="center"/>
          </w:tcPr>
          <w:p w14:paraId="14230D1F" w14:textId="77777777" w:rsidR="00D33E2E" w:rsidRPr="00A21DF7" w:rsidRDefault="00D33E2E" w:rsidP="00D33E2E">
            <w:pPr>
              <w:pStyle w:val="Heading2"/>
              <w:numPr>
                <w:ilvl w:val="0"/>
                <w:numId w:val="0"/>
              </w:numPr>
              <w:ind w:firstLine="72"/>
              <w:jc w:val="left"/>
              <w:rPr>
                <w:rFonts w:cs="Arial"/>
                <w:b w:val="0"/>
                <w:lang w:val="en-CA"/>
              </w:rPr>
            </w:pPr>
          </w:p>
        </w:tc>
        <w:tc>
          <w:tcPr>
            <w:tcW w:w="270" w:type="dxa"/>
            <w:gridSpan w:val="2"/>
          </w:tcPr>
          <w:p w14:paraId="1FBB2645" w14:textId="77777777" w:rsidR="00D33E2E" w:rsidRPr="00A21DF7" w:rsidRDefault="00D33E2E" w:rsidP="00D33E2E">
            <w:pPr>
              <w:pStyle w:val="Heading2"/>
              <w:numPr>
                <w:ilvl w:val="0"/>
                <w:numId w:val="0"/>
              </w:numPr>
              <w:jc w:val="left"/>
              <w:rPr>
                <w:rFonts w:cs="Arial"/>
                <w:b w:val="0"/>
                <w:lang w:val="en-CA"/>
              </w:rPr>
            </w:pPr>
          </w:p>
        </w:tc>
        <w:tc>
          <w:tcPr>
            <w:tcW w:w="4633" w:type="dxa"/>
            <w:gridSpan w:val="2"/>
          </w:tcPr>
          <w:p w14:paraId="69B7EDE5" w14:textId="77777777" w:rsidR="00D33E2E" w:rsidRPr="00A21DF7" w:rsidRDefault="00D33E2E" w:rsidP="00D33E2E">
            <w:pPr>
              <w:pStyle w:val="Heading2"/>
              <w:numPr>
                <w:ilvl w:val="0"/>
                <w:numId w:val="0"/>
              </w:numPr>
              <w:jc w:val="left"/>
              <w:rPr>
                <w:rFonts w:cs="Arial"/>
                <w:b w:val="0"/>
                <w:lang w:val="en-CA"/>
              </w:rPr>
            </w:pPr>
          </w:p>
        </w:tc>
        <w:tc>
          <w:tcPr>
            <w:tcW w:w="1440" w:type="dxa"/>
            <w:gridSpan w:val="2"/>
          </w:tcPr>
          <w:p w14:paraId="502E594F" w14:textId="77777777" w:rsidR="00D33E2E" w:rsidRPr="00A21DF7" w:rsidRDefault="00D33E2E" w:rsidP="00D33E2E">
            <w:pPr>
              <w:pStyle w:val="Heading2"/>
              <w:numPr>
                <w:ilvl w:val="0"/>
                <w:numId w:val="0"/>
              </w:numPr>
              <w:rPr>
                <w:rFonts w:cs="Arial"/>
                <w:b w:val="0"/>
                <w:lang w:val="en-CA"/>
              </w:rPr>
            </w:pPr>
          </w:p>
        </w:tc>
        <w:tc>
          <w:tcPr>
            <w:tcW w:w="1422" w:type="dxa"/>
            <w:gridSpan w:val="2"/>
          </w:tcPr>
          <w:p w14:paraId="1D2513DA" w14:textId="77777777" w:rsidR="00D33E2E" w:rsidRPr="00A21DF7" w:rsidRDefault="00D33E2E" w:rsidP="00D33E2E">
            <w:pPr>
              <w:pStyle w:val="Heading2"/>
              <w:numPr>
                <w:ilvl w:val="0"/>
                <w:numId w:val="0"/>
              </w:numPr>
              <w:rPr>
                <w:rFonts w:cs="Arial"/>
                <w:b w:val="0"/>
                <w:lang w:val="en-CA"/>
              </w:rPr>
            </w:pPr>
          </w:p>
        </w:tc>
      </w:tr>
    </w:tbl>
    <w:p w14:paraId="277BC958" w14:textId="77777777" w:rsidR="00D057E5" w:rsidRPr="00A21DF7" w:rsidRDefault="00D057E5">
      <w:pPr>
        <w:pStyle w:val="Heading2"/>
        <w:numPr>
          <w:ilvl w:val="0"/>
          <w:numId w:val="0"/>
        </w:numPr>
        <w:jc w:val="left"/>
        <w:rPr>
          <w:rFonts w:cs="Arial"/>
          <w:sz w:val="22"/>
          <w:lang w:val="en-CA"/>
        </w:rPr>
      </w:pPr>
    </w:p>
    <w:p w14:paraId="52E7FE06" w14:textId="77777777" w:rsidR="00D057E5" w:rsidRPr="00A21DF7" w:rsidRDefault="00D057E5" w:rsidP="00656F4D">
      <w:pPr>
        <w:rPr>
          <w:rFonts w:ascii="Arial" w:hAnsi="Arial" w:cs="Arial"/>
          <w:b/>
          <w:sz w:val="32"/>
          <w:lang w:val="en-CA"/>
        </w:rPr>
      </w:pPr>
      <w:r w:rsidRPr="00A21DF7">
        <w:rPr>
          <w:rFonts w:ascii="Arial" w:hAnsi="Arial" w:cs="Arial"/>
          <w:sz w:val="36"/>
          <w:lang w:val="en-CA"/>
        </w:rPr>
        <w:br w:type="page"/>
      </w:r>
      <w:bookmarkStart w:id="2" w:name="SOLUTIONS_TO_BRIEF_EXERCISES"/>
      <w:bookmarkEnd w:id="2"/>
      <w:r w:rsidRPr="00A21DF7">
        <w:rPr>
          <w:rFonts w:ascii="Arial" w:hAnsi="Arial" w:cs="Arial"/>
          <w:b/>
          <w:sz w:val="32"/>
          <w:lang w:val="en-CA"/>
        </w:rPr>
        <w:lastRenderedPageBreak/>
        <w:t>SOLUTIONS TO BRIEF EXERCISES</w:t>
      </w:r>
    </w:p>
    <w:p w14:paraId="290909D7" w14:textId="77777777" w:rsidR="00D057E5" w:rsidRPr="00A21DF7" w:rsidRDefault="00D057E5">
      <w:pPr>
        <w:ind w:left="475" w:hanging="475"/>
        <w:rPr>
          <w:rFonts w:ascii="Arial" w:hAnsi="Arial" w:cs="Arial"/>
          <w:b/>
          <w:sz w:val="28"/>
          <w:lang w:val="en-CA"/>
        </w:rPr>
      </w:pPr>
    </w:p>
    <w:p w14:paraId="5ACB58E4" w14:textId="77777777" w:rsidR="00D057E5" w:rsidRPr="00A21DF7" w:rsidRDefault="00D057E5">
      <w:pPr>
        <w:tabs>
          <w:tab w:val="num" w:pos="720"/>
        </w:tabs>
        <w:rPr>
          <w:rFonts w:ascii="Arial" w:hAnsi="Arial" w:cs="Arial"/>
          <w:b/>
          <w:sz w:val="36"/>
          <w:lang w:val="en-CA"/>
        </w:rPr>
      </w:pPr>
    </w:p>
    <w:p w14:paraId="461E1039" w14:textId="77777777" w:rsidR="006C24D2" w:rsidRPr="00A21DF7" w:rsidRDefault="00863132">
      <w:pPr>
        <w:tabs>
          <w:tab w:val="num" w:pos="720"/>
        </w:tabs>
        <w:rPr>
          <w:rFonts w:ascii="Arial" w:hAnsi="Arial" w:cs="Arial"/>
          <w:b/>
          <w:sz w:val="28"/>
          <w:lang w:val="en-CA"/>
        </w:rPr>
      </w:pPr>
      <w:r w:rsidRPr="00A21DF7">
        <w:rPr>
          <w:rFonts w:ascii="Arial" w:hAnsi="Arial" w:cs="Arial"/>
          <w:b/>
          <w:sz w:val="28"/>
          <w:lang w:val="en-CA"/>
        </w:rPr>
        <w:t xml:space="preserve">BRIEF EXERCISE </w:t>
      </w:r>
      <w:r w:rsidR="00090C47" w:rsidRPr="00A21DF7">
        <w:rPr>
          <w:rFonts w:ascii="Arial" w:hAnsi="Arial" w:cs="Arial"/>
          <w:b/>
          <w:sz w:val="28"/>
          <w:lang w:val="en-CA"/>
        </w:rPr>
        <w:t>3.</w:t>
      </w:r>
      <w:r w:rsidRPr="00A21DF7">
        <w:rPr>
          <w:rFonts w:ascii="Arial" w:hAnsi="Arial" w:cs="Arial"/>
          <w:b/>
          <w:sz w:val="28"/>
          <w:lang w:val="en-CA"/>
        </w:rPr>
        <w:t>1</w:t>
      </w:r>
    </w:p>
    <w:p w14:paraId="0A613C0B" w14:textId="77777777" w:rsidR="006C038B" w:rsidRPr="00A21DF7" w:rsidRDefault="006C038B">
      <w:pPr>
        <w:tabs>
          <w:tab w:val="num" w:pos="720"/>
        </w:tabs>
        <w:rPr>
          <w:rFonts w:ascii="Arial" w:hAnsi="Arial" w:cs="Arial"/>
          <w:b/>
          <w:sz w:val="28"/>
          <w:lang w:val="en-C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3"/>
        <w:gridCol w:w="3464"/>
        <w:gridCol w:w="3264"/>
      </w:tblGrid>
      <w:tr w:rsidR="006C24D2" w:rsidRPr="00A21DF7" w14:paraId="4428A9E5" w14:textId="77777777" w:rsidTr="00623D68">
        <w:tc>
          <w:tcPr>
            <w:tcW w:w="2623" w:type="dxa"/>
            <w:shd w:val="clear" w:color="auto" w:fill="auto"/>
          </w:tcPr>
          <w:p w14:paraId="4F492399" w14:textId="77777777" w:rsidR="006C24D2" w:rsidRPr="00A21DF7" w:rsidRDefault="006C24D2" w:rsidP="00593CD2">
            <w:pPr>
              <w:rPr>
                <w:rFonts w:ascii="Arial" w:hAnsi="Arial" w:cs="Arial"/>
                <w:b/>
                <w:sz w:val="28"/>
                <w:szCs w:val="28"/>
              </w:rPr>
            </w:pPr>
            <w:r w:rsidRPr="00A21DF7">
              <w:rPr>
                <w:rFonts w:ascii="Arial" w:hAnsi="Arial" w:cs="Arial"/>
                <w:b/>
                <w:sz w:val="28"/>
                <w:szCs w:val="28"/>
              </w:rPr>
              <w:t>ELEMENT</w:t>
            </w:r>
          </w:p>
        </w:tc>
        <w:tc>
          <w:tcPr>
            <w:tcW w:w="3464" w:type="dxa"/>
            <w:shd w:val="clear" w:color="auto" w:fill="auto"/>
          </w:tcPr>
          <w:p w14:paraId="43E787DD" w14:textId="77777777" w:rsidR="006C24D2" w:rsidRPr="00A21DF7" w:rsidRDefault="006C24D2" w:rsidP="00593CD2">
            <w:pPr>
              <w:rPr>
                <w:rFonts w:ascii="Arial" w:hAnsi="Arial" w:cs="Arial"/>
                <w:b/>
                <w:sz w:val="28"/>
                <w:szCs w:val="28"/>
              </w:rPr>
            </w:pPr>
            <w:r w:rsidRPr="00A21DF7">
              <w:rPr>
                <w:rFonts w:ascii="Arial" w:hAnsi="Arial" w:cs="Arial"/>
                <w:b/>
                <w:sz w:val="28"/>
                <w:szCs w:val="28"/>
              </w:rPr>
              <w:t>BASIS OF MEASUREMENT</w:t>
            </w:r>
          </w:p>
        </w:tc>
        <w:tc>
          <w:tcPr>
            <w:tcW w:w="3264" w:type="dxa"/>
            <w:shd w:val="clear" w:color="auto" w:fill="auto"/>
          </w:tcPr>
          <w:p w14:paraId="2453F69D" w14:textId="77777777" w:rsidR="006C24D2" w:rsidRPr="00A21DF7" w:rsidRDefault="006C24D2" w:rsidP="00593CD2">
            <w:pPr>
              <w:rPr>
                <w:rFonts w:ascii="Arial" w:hAnsi="Arial" w:cs="Arial"/>
                <w:b/>
                <w:sz w:val="28"/>
                <w:szCs w:val="28"/>
              </w:rPr>
            </w:pPr>
            <w:r w:rsidRPr="00A21DF7">
              <w:rPr>
                <w:rFonts w:ascii="Arial" w:hAnsi="Arial" w:cs="Arial"/>
                <w:b/>
                <w:sz w:val="28"/>
                <w:szCs w:val="28"/>
              </w:rPr>
              <w:t>MEASUREMENT CATEGORIZATION</w:t>
            </w:r>
          </w:p>
        </w:tc>
      </w:tr>
      <w:tr w:rsidR="006C24D2" w:rsidRPr="00A21DF7" w14:paraId="3678B441" w14:textId="77777777" w:rsidTr="00623D68">
        <w:tc>
          <w:tcPr>
            <w:tcW w:w="2623" w:type="dxa"/>
            <w:shd w:val="clear" w:color="auto" w:fill="auto"/>
          </w:tcPr>
          <w:p w14:paraId="670A8D42" w14:textId="77777777" w:rsidR="006C24D2" w:rsidRPr="00A21DF7" w:rsidRDefault="005C601F" w:rsidP="00593CD2">
            <w:pPr>
              <w:rPr>
                <w:rFonts w:ascii="Arial" w:hAnsi="Arial" w:cs="Arial"/>
                <w:b/>
                <w:sz w:val="28"/>
                <w:szCs w:val="28"/>
              </w:rPr>
            </w:pPr>
            <w:r w:rsidRPr="00A21DF7">
              <w:rPr>
                <w:rFonts w:ascii="Arial" w:hAnsi="Arial" w:cs="Arial"/>
                <w:b/>
                <w:sz w:val="28"/>
                <w:szCs w:val="28"/>
              </w:rPr>
              <w:t xml:space="preserve">Building </w:t>
            </w:r>
          </w:p>
        </w:tc>
        <w:tc>
          <w:tcPr>
            <w:tcW w:w="3464" w:type="dxa"/>
            <w:shd w:val="clear" w:color="auto" w:fill="auto"/>
          </w:tcPr>
          <w:p w14:paraId="1AD9F95E" w14:textId="77777777" w:rsidR="006C24D2" w:rsidRPr="00A21DF7" w:rsidRDefault="005C601F" w:rsidP="00593CD2">
            <w:pPr>
              <w:rPr>
                <w:rFonts w:ascii="Arial" w:hAnsi="Arial" w:cs="Arial"/>
                <w:b/>
                <w:sz w:val="28"/>
                <w:szCs w:val="28"/>
              </w:rPr>
            </w:pPr>
            <w:r w:rsidRPr="00A21DF7">
              <w:rPr>
                <w:rFonts w:ascii="Arial" w:hAnsi="Arial" w:cs="Arial"/>
                <w:b/>
                <w:sz w:val="28"/>
                <w:szCs w:val="28"/>
              </w:rPr>
              <w:t>Depreciated cost unless impaired</w:t>
            </w:r>
          </w:p>
        </w:tc>
        <w:tc>
          <w:tcPr>
            <w:tcW w:w="3264" w:type="dxa"/>
            <w:shd w:val="clear" w:color="auto" w:fill="auto"/>
          </w:tcPr>
          <w:p w14:paraId="37403D34" w14:textId="701EDFF9" w:rsidR="006C24D2" w:rsidRPr="00A21DF7" w:rsidRDefault="002820F9" w:rsidP="00AA01CB">
            <w:pPr>
              <w:rPr>
                <w:rFonts w:ascii="Arial" w:hAnsi="Arial" w:cs="Arial"/>
                <w:b/>
                <w:sz w:val="28"/>
                <w:szCs w:val="28"/>
              </w:rPr>
            </w:pPr>
            <w:r w:rsidRPr="00A21DF7">
              <w:rPr>
                <w:rFonts w:ascii="Arial" w:hAnsi="Arial" w:cs="Arial"/>
                <w:b/>
                <w:sz w:val="28"/>
                <w:szCs w:val="28"/>
              </w:rPr>
              <w:t>Hybrid</w:t>
            </w:r>
            <w:r w:rsidR="00AA01CB" w:rsidRPr="00A21DF7">
              <w:rPr>
                <w:rFonts w:ascii="Arial" w:hAnsi="Arial" w:cs="Arial"/>
                <w:b/>
                <w:sz w:val="28"/>
                <w:szCs w:val="28"/>
              </w:rPr>
              <w:t xml:space="preserve"> measure</w:t>
            </w:r>
            <w:r w:rsidRPr="00A21DF7">
              <w:rPr>
                <w:rFonts w:ascii="Arial" w:hAnsi="Arial" w:cs="Arial"/>
                <w:b/>
                <w:sz w:val="28"/>
                <w:szCs w:val="28"/>
              </w:rPr>
              <w:t xml:space="preserve"> – cost-based in general</w:t>
            </w:r>
            <w:r w:rsidR="005857FE">
              <w:rPr>
                <w:rFonts w:ascii="Arial" w:hAnsi="Arial" w:cs="Arial"/>
                <w:b/>
                <w:sz w:val="28"/>
                <w:szCs w:val="28"/>
              </w:rPr>
              <w:t>,</w:t>
            </w:r>
            <w:r w:rsidRPr="00A21DF7">
              <w:rPr>
                <w:rFonts w:ascii="Arial" w:hAnsi="Arial" w:cs="Arial"/>
                <w:b/>
                <w:sz w:val="28"/>
                <w:szCs w:val="28"/>
              </w:rPr>
              <w:t xml:space="preserve"> but impairment requires current value measures</w:t>
            </w:r>
          </w:p>
        </w:tc>
      </w:tr>
      <w:tr w:rsidR="006C24D2" w:rsidRPr="00A21DF7" w14:paraId="02FC77E9" w14:textId="77777777" w:rsidTr="00623D68">
        <w:tc>
          <w:tcPr>
            <w:tcW w:w="2623" w:type="dxa"/>
            <w:shd w:val="clear" w:color="auto" w:fill="auto"/>
          </w:tcPr>
          <w:p w14:paraId="4FA7FC93" w14:textId="77777777" w:rsidR="006C24D2" w:rsidRPr="00A21DF7" w:rsidRDefault="005C601F" w:rsidP="00593CD2">
            <w:pPr>
              <w:rPr>
                <w:rFonts w:ascii="Arial" w:hAnsi="Arial" w:cs="Arial"/>
                <w:b/>
                <w:sz w:val="28"/>
                <w:szCs w:val="28"/>
              </w:rPr>
            </w:pPr>
            <w:r w:rsidRPr="00A21DF7">
              <w:rPr>
                <w:rFonts w:ascii="Arial" w:hAnsi="Arial" w:cs="Arial"/>
                <w:b/>
                <w:sz w:val="28"/>
                <w:szCs w:val="28"/>
              </w:rPr>
              <w:t>Manufacturing inventory</w:t>
            </w:r>
          </w:p>
        </w:tc>
        <w:tc>
          <w:tcPr>
            <w:tcW w:w="3464" w:type="dxa"/>
            <w:shd w:val="clear" w:color="auto" w:fill="auto"/>
          </w:tcPr>
          <w:p w14:paraId="7A9180DF" w14:textId="77777777" w:rsidR="006C24D2" w:rsidRPr="00A21DF7" w:rsidRDefault="005C601F" w:rsidP="00593CD2">
            <w:pPr>
              <w:rPr>
                <w:rFonts w:ascii="Arial" w:hAnsi="Arial" w:cs="Arial"/>
                <w:b/>
                <w:sz w:val="28"/>
                <w:szCs w:val="28"/>
              </w:rPr>
            </w:pPr>
            <w:r w:rsidRPr="00A21DF7">
              <w:rPr>
                <w:rFonts w:ascii="Arial" w:hAnsi="Arial" w:cs="Arial"/>
                <w:b/>
                <w:sz w:val="28"/>
                <w:szCs w:val="28"/>
              </w:rPr>
              <w:t>Lower of cost and net realizable value</w:t>
            </w:r>
          </w:p>
        </w:tc>
        <w:tc>
          <w:tcPr>
            <w:tcW w:w="3264" w:type="dxa"/>
            <w:shd w:val="clear" w:color="auto" w:fill="auto"/>
          </w:tcPr>
          <w:p w14:paraId="3B09D350" w14:textId="26139A22" w:rsidR="006C24D2" w:rsidRPr="00A21DF7" w:rsidRDefault="00AA01CB" w:rsidP="00AA01CB">
            <w:pPr>
              <w:rPr>
                <w:rFonts w:ascii="Arial" w:hAnsi="Arial" w:cs="Arial"/>
                <w:b/>
                <w:sz w:val="28"/>
                <w:szCs w:val="28"/>
              </w:rPr>
            </w:pPr>
            <w:r w:rsidRPr="00A21DF7">
              <w:rPr>
                <w:rFonts w:ascii="Arial" w:hAnsi="Arial" w:cs="Arial"/>
                <w:b/>
                <w:sz w:val="28"/>
                <w:szCs w:val="28"/>
              </w:rPr>
              <w:t>Hybrid measure</w:t>
            </w:r>
            <w:r w:rsidR="002820F9" w:rsidRPr="00A21DF7">
              <w:rPr>
                <w:rFonts w:ascii="Arial" w:hAnsi="Arial" w:cs="Arial"/>
                <w:b/>
                <w:sz w:val="28"/>
                <w:szCs w:val="28"/>
              </w:rPr>
              <w:t xml:space="preserve"> – cost-based in general</w:t>
            </w:r>
            <w:r w:rsidR="005857FE">
              <w:rPr>
                <w:rFonts w:ascii="Arial" w:hAnsi="Arial" w:cs="Arial"/>
                <w:b/>
                <w:sz w:val="28"/>
                <w:szCs w:val="28"/>
              </w:rPr>
              <w:t>,</w:t>
            </w:r>
            <w:r w:rsidR="002820F9" w:rsidRPr="00A21DF7">
              <w:rPr>
                <w:rFonts w:ascii="Arial" w:hAnsi="Arial" w:cs="Arial"/>
                <w:b/>
                <w:sz w:val="28"/>
                <w:szCs w:val="28"/>
              </w:rPr>
              <w:t xml:space="preserve"> but assessment of NRV requires current value measures</w:t>
            </w:r>
          </w:p>
        </w:tc>
      </w:tr>
      <w:tr w:rsidR="006C24D2" w:rsidRPr="00A21DF7" w14:paraId="70AE3410" w14:textId="77777777" w:rsidTr="00623D68">
        <w:tc>
          <w:tcPr>
            <w:tcW w:w="2623" w:type="dxa"/>
            <w:shd w:val="clear" w:color="auto" w:fill="auto"/>
          </w:tcPr>
          <w:p w14:paraId="2A90E2F0" w14:textId="77777777" w:rsidR="006C24D2" w:rsidRPr="00A21DF7" w:rsidRDefault="005C601F" w:rsidP="00593CD2">
            <w:pPr>
              <w:rPr>
                <w:rFonts w:ascii="Arial" w:hAnsi="Arial" w:cs="Arial"/>
                <w:b/>
                <w:sz w:val="28"/>
                <w:szCs w:val="28"/>
              </w:rPr>
            </w:pPr>
            <w:r w:rsidRPr="00A21DF7">
              <w:rPr>
                <w:rFonts w:ascii="Arial" w:hAnsi="Arial" w:cs="Arial"/>
                <w:b/>
                <w:sz w:val="28"/>
                <w:szCs w:val="28"/>
              </w:rPr>
              <w:t>Biological assets</w:t>
            </w:r>
          </w:p>
        </w:tc>
        <w:tc>
          <w:tcPr>
            <w:tcW w:w="3464" w:type="dxa"/>
            <w:shd w:val="clear" w:color="auto" w:fill="auto"/>
          </w:tcPr>
          <w:p w14:paraId="135EDAFF" w14:textId="77777777" w:rsidR="006C24D2" w:rsidRPr="00A21DF7" w:rsidRDefault="005C601F" w:rsidP="00593CD2">
            <w:pPr>
              <w:rPr>
                <w:rFonts w:ascii="Arial" w:hAnsi="Arial" w:cs="Arial"/>
                <w:b/>
                <w:sz w:val="28"/>
                <w:szCs w:val="28"/>
              </w:rPr>
            </w:pPr>
            <w:r w:rsidRPr="00A21DF7">
              <w:rPr>
                <w:rFonts w:ascii="Arial" w:hAnsi="Arial" w:cs="Arial"/>
                <w:b/>
                <w:sz w:val="28"/>
                <w:szCs w:val="28"/>
              </w:rPr>
              <w:t>Fair value less (estimated) costs to sell</w:t>
            </w:r>
          </w:p>
        </w:tc>
        <w:tc>
          <w:tcPr>
            <w:tcW w:w="3264" w:type="dxa"/>
            <w:shd w:val="clear" w:color="auto" w:fill="auto"/>
          </w:tcPr>
          <w:p w14:paraId="39042FE5" w14:textId="77777777" w:rsidR="006C24D2" w:rsidRPr="00A21DF7" w:rsidRDefault="00AA01CB" w:rsidP="00AA01CB">
            <w:pPr>
              <w:rPr>
                <w:rFonts w:ascii="Arial" w:hAnsi="Arial" w:cs="Arial"/>
                <w:b/>
                <w:sz w:val="28"/>
                <w:szCs w:val="28"/>
              </w:rPr>
            </w:pPr>
            <w:r w:rsidRPr="00A21DF7">
              <w:rPr>
                <w:rFonts w:ascii="Arial" w:hAnsi="Arial" w:cs="Arial"/>
                <w:b/>
                <w:sz w:val="28"/>
                <w:szCs w:val="28"/>
              </w:rPr>
              <w:t>Current value measure</w:t>
            </w:r>
          </w:p>
        </w:tc>
      </w:tr>
      <w:tr w:rsidR="006C24D2" w:rsidRPr="00A21DF7" w14:paraId="3B40B10B" w14:textId="77777777" w:rsidTr="00623D68">
        <w:tc>
          <w:tcPr>
            <w:tcW w:w="2623" w:type="dxa"/>
            <w:shd w:val="clear" w:color="auto" w:fill="auto"/>
          </w:tcPr>
          <w:p w14:paraId="66103BC7" w14:textId="77777777" w:rsidR="006C24D2" w:rsidRPr="00A21DF7" w:rsidRDefault="005C601F" w:rsidP="00593CD2">
            <w:pPr>
              <w:rPr>
                <w:rFonts w:ascii="Arial" w:hAnsi="Arial" w:cs="Arial"/>
                <w:b/>
                <w:sz w:val="28"/>
                <w:szCs w:val="28"/>
              </w:rPr>
            </w:pPr>
            <w:r w:rsidRPr="00A21DF7">
              <w:rPr>
                <w:rFonts w:ascii="Arial" w:hAnsi="Arial" w:cs="Arial"/>
                <w:b/>
                <w:sz w:val="28"/>
                <w:szCs w:val="28"/>
              </w:rPr>
              <w:t>Bonds payable</w:t>
            </w:r>
          </w:p>
        </w:tc>
        <w:tc>
          <w:tcPr>
            <w:tcW w:w="3464" w:type="dxa"/>
            <w:shd w:val="clear" w:color="auto" w:fill="auto"/>
          </w:tcPr>
          <w:p w14:paraId="17D225C6" w14:textId="77777777" w:rsidR="006C24D2" w:rsidRPr="00A21DF7" w:rsidRDefault="005C601F" w:rsidP="00593CD2">
            <w:pPr>
              <w:rPr>
                <w:rFonts w:ascii="Arial" w:hAnsi="Arial" w:cs="Arial"/>
                <w:b/>
                <w:sz w:val="28"/>
                <w:szCs w:val="28"/>
              </w:rPr>
            </w:pPr>
            <w:r w:rsidRPr="00A21DF7">
              <w:rPr>
                <w:rFonts w:ascii="Arial" w:hAnsi="Arial" w:cs="Arial"/>
                <w:b/>
                <w:sz w:val="28"/>
                <w:szCs w:val="28"/>
              </w:rPr>
              <w:t>Amortized cost</w:t>
            </w:r>
          </w:p>
        </w:tc>
        <w:tc>
          <w:tcPr>
            <w:tcW w:w="3264" w:type="dxa"/>
            <w:shd w:val="clear" w:color="auto" w:fill="auto"/>
          </w:tcPr>
          <w:p w14:paraId="73FFE6A8" w14:textId="77777777" w:rsidR="006C24D2" w:rsidRPr="00A21DF7" w:rsidRDefault="00AA01CB" w:rsidP="00593CD2">
            <w:pPr>
              <w:rPr>
                <w:rFonts w:ascii="Arial" w:hAnsi="Arial" w:cs="Arial"/>
                <w:b/>
                <w:sz w:val="28"/>
                <w:szCs w:val="28"/>
              </w:rPr>
            </w:pPr>
            <w:r w:rsidRPr="00A21DF7">
              <w:rPr>
                <w:rFonts w:ascii="Arial" w:hAnsi="Arial" w:cs="Arial"/>
                <w:b/>
                <w:sz w:val="28"/>
                <w:szCs w:val="28"/>
              </w:rPr>
              <w:t>Cost-based measure</w:t>
            </w:r>
          </w:p>
        </w:tc>
      </w:tr>
    </w:tbl>
    <w:p w14:paraId="3BD4D022" w14:textId="77777777" w:rsidR="007B6043" w:rsidRPr="00A21DF7" w:rsidRDefault="007B6043">
      <w:pPr>
        <w:tabs>
          <w:tab w:val="num" w:pos="720"/>
        </w:tabs>
        <w:rPr>
          <w:rFonts w:ascii="Arial" w:hAnsi="Arial" w:cs="Arial"/>
          <w:b/>
          <w:sz w:val="28"/>
          <w:lang w:val="en-CA"/>
        </w:rPr>
      </w:pPr>
    </w:p>
    <w:p w14:paraId="6E4179B9" w14:textId="77777777" w:rsidR="00864A22" w:rsidRPr="00A21DF7" w:rsidRDefault="00864A22" w:rsidP="00864A22">
      <w:pPr>
        <w:rPr>
          <w:rFonts w:ascii="Arial" w:eastAsia="Calibri" w:hAnsi="Arial" w:cs="Arial"/>
          <w:sz w:val="18"/>
          <w:szCs w:val="18"/>
        </w:rPr>
      </w:pPr>
      <w:r w:rsidRPr="00A21DF7">
        <w:rPr>
          <w:rFonts w:ascii="Arial" w:eastAsia="Calibri" w:hAnsi="Arial" w:cs="Arial"/>
          <w:sz w:val="18"/>
          <w:szCs w:val="18"/>
        </w:rPr>
        <w:t>LO  1 BT: C Difficulty: M Time: 10 min.  AACSB: None CPA: CPA: cpa-t001 cpa-t005 CM: Reporting and Finance</w:t>
      </w:r>
    </w:p>
    <w:p w14:paraId="60E79216" w14:textId="77777777" w:rsidR="00D9161A" w:rsidRPr="00A21DF7" w:rsidRDefault="00D9161A">
      <w:pPr>
        <w:tabs>
          <w:tab w:val="num" w:pos="720"/>
        </w:tabs>
        <w:rPr>
          <w:rFonts w:ascii="Arial" w:hAnsi="Arial" w:cs="Arial"/>
          <w:b/>
          <w:sz w:val="28"/>
          <w:lang w:val="en-CA"/>
        </w:rPr>
      </w:pPr>
    </w:p>
    <w:p w14:paraId="2EDC34C7" w14:textId="77777777" w:rsidR="007B6043" w:rsidRPr="00A21DF7" w:rsidRDefault="007B6043">
      <w:pPr>
        <w:rPr>
          <w:rFonts w:ascii="Arial" w:hAnsi="Arial" w:cs="Arial"/>
          <w:b/>
          <w:sz w:val="28"/>
          <w:lang w:val="en-CA"/>
        </w:rPr>
      </w:pPr>
      <w:r w:rsidRPr="00A21DF7">
        <w:rPr>
          <w:rFonts w:ascii="Arial" w:hAnsi="Arial" w:cs="Arial"/>
          <w:b/>
          <w:sz w:val="28"/>
          <w:lang w:val="en-CA"/>
        </w:rPr>
        <w:br w:type="page"/>
      </w:r>
    </w:p>
    <w:p w14:paraId="50E18784" w14:textId="77777777" w:rsidR="00673982" w:rsidRPr="00A21DF7" w:rsidRDefault="00EF7449">
      <w:pPr>
        <w:tabs>
          <w:tab w:val="num" w:pos="720"/>
        </w:tabs>
        <w:rPr>
          <w:rFonts w:ascii="Arial" w:hAnsi="Arial" w:cs="Arial"/>
          <w:b/>
          <w:sz w:val="28"/>
          <w:lang w:val="en-CA"/>
        </w:rPr>
      </w:pPr>
      <w:r w:rsidRPr="00A21DF7">
        <w:rPr>
          <w:rFonts w:ascii="Arial" w:hAnsi="Arial" w:cs="Arial"/>
          <w:b/>
          <w:sz w:val="28"/>
          <w:lang w:val="en-CA"/>
        </w:rPr>
        <w:lastRenderedPageBreak/>
        <w:t xml:space="preserve">BRIEF EXERCISE </w:t>
      </w:r>
      <w:r w:rsidR="00090C47" w:rsidRPr="00A21DF7">
        <w:rPr>
          <w:rFonts w:ascii="Arial" w:hAnsi="Arial" w:cs="Arial"/>
          <w:b/>
          <w:sz w:val="28"/>
          <w:lang w:val="en-CA"/>
        </w:rPr>
        <w:t>3.</w:t>
      </w:r>
      <w:r w:rsidRPr="00A21DF7">
        <w:rPr>
          <w:rFonts w:ascii="Arial" w:hAnsi="Arial" w:cs="Arial"/>
          <w:b/>
          <w:sz w:val="28"/>
          <w:lang w:val="en-CA"/>
        </w:rPr>
        <w:t>2</w:t>
      </w:r>
    </w:p>
    <w:p w14:paraId="7718A8E5" w14:textId="77777777" w:rsidR="007B6043" w:rsidRPr="00A21DF7" w:rsidRDefault="007B6043">
      <w:pPr>
        <w:tabs>
          <w:tab w:val="num" w:pos="720"/>
        </w:tabs>
        <w:rPr>
          <w:rFonts w:ascii="Arial" w:hAnsi="Arial" w:cs="Arial"/>
          <w:b/>
          <w:sz w:val="28"/>
          <w:lang w:val="en-CA"/>
        </w:rPr>
      </w:pPr>
    </w:p>
    <w:p w14:paraId="08144026" w14:textId="77777777" w:rsidR="003D2E3A" w:rsidRPr="00A21DF7" w:rsidRDefault="00EF7449" w:rsidP="008B65C3">
      <w:pPr>
        <w:spacing w:before="100" w:beforeAutospacing="1" w:after="100" w:afterAutospacing="1"/>
        <w:contextualSpacing/>
        <w:rPr>
          <w:rFonts w:ascii="Arial" w:hAnsi="Arial" w:cs="Arial"/>
          <w:b/>
          <w:sz w:val="28"/>
          <w:szCs w:val="28"/>
          <w:lang w:val="en-CA"/>
        </w:rPr>
      </w:pPr>
      <w:r w:rsidRPr="00A21DF7">
        <w:rPr>
          <w:rFonts w:ascii="Arial" w:hAnsi="Arial" w:cs="Arial"/>
          <w:b/>
          <w:sz w:val="28"/>
          <w:szCs w:val="28"/>
          <w:lang w:val="en-CA"/>
        </w:rPr>
        <w:t>The t</w:t>
      </w:r>
      <w:r w:rsidR="005C601F" w:rsidRPr="00A21DF7">
        <w:rPr>
          <w:rFonts w:ascii="Arial" w:hAnsi="Arial" w:cs="Arial"/>
          <w:b/>
          <w:sz w:val="28"/>
          <w:szCs w:val="28"/>
          <w:lang w:val="en-CA"/>
        </w:rPr>
        <w:t>wo common types of valuation techniques</w:t>
      </w:r>
      <w:r w:rsidRPr="00A21DF7">
        <w:rPr>
          <w:rFonts w:ascii="Arial" w:hAnsi="Arial" w:cs="Arial"/>
          <w:b/>
          <w:sz w:val="28"/>
          <w:szCs w:val="28"/>
          <w:lang w:val="en-CA"/>
        </w:rPr>
        <w:t>/models</w:t>
      </w:r>
      <w:r w:rsidR="005C601F" w:rsidRPr="00A21DF7">
        <w:rPr>
          <w:rFonts w:ascii="Arial" w:hAnsi="Arial" w:cs="Arial"/>
          <w:b/>
          <w:sz w:val="28"/>
          <w:szCs w:val="28"/>
          <w:lang w:val="en-CA"/>
        </w:rPr>
        <w:t xml:space="preserve"> are:</w:t>
      </w:r>
    </w:p>
    <w:p w14:paraId="0BED9519" w14:textId="77777777" w:rsidR="006C038B" w:rsidRPr="00A21DF7" w:rsidRDefault="006C038B" w:rsidP="008B65C3">
      <w:pPr>
        <w:spacing w:before="100" w:beforeAutospacing="1" w:after="100" w:afterAutospacing="1"/>
        <w:contextualSpacing/>
        <w:rPr>
          <w:rFonts w:ascii="Arial" w:hAnsi="Arial" w:cs="Arial"/>
          <w:b/>
          <w:sz w:val="28"/>
          <w:szCs w:val="28"/>
          <w:lang w:val="en-CA"/>
        </w:rPr>
      </w:pPr>
    </w:p>
    <w:p w14:paraId="347DA8C3" w14:textId="1124451E" w:rsidR="003D2E3A" w:rsidRPr="00A21DF7" w:rsidRDefault="005C601F" w:rsidP="008B65C3">
      <w:pPr>
        <w:spacing w:before="100" w:beforeAutospacing="1" w:after="100" w:afterAutospacing="1"/>
        <w:ind w:left="432" w:hanging="432"/>
        <w:contextualSpacing/>
        <w:jc w:val="both"/>
        <w:rPr>
          <w:rFonts w:ascii="Arial" w:hAnsi="Arial" w:cs="Arial"/>
          <w:b/>
          <w:sz w:val="28"/>
          <w:szCs w:val="28"/>
          <w:lang w:val="en-CA"/>
        </w:rPr>
      </w:pPr>
      <w:r w:rsidRPr="00A21DF7">
        <w:rPr>
          <w:rFonts w:ascii="Arial" w:hAnsi="Arial" w:cs="Arial"/>
          <w:b/>
          <w:sz w:val="28"/>
          <w:szCs w:val="28"/>
          <w:lang w:val="en-CA"/>
        </w:rPr>
        <w:t xml:space="preserve">1. </w:t>
      </w:r>
      <w:r w:rsidR="00EF7449" w:rsidRPr="00A21DF7">
        <w:rPr>
          <w:rFonts w:ascii="Arial" w:hAnsi="Arial" w:cs="Arial"/>
          <w:b/>
          <w:sz w:val="28"/>
          <w:szCs w:val="28"/>
          <w:lang w:val="en-CA"/>
        </w:rPr>
        <w:tab/>
      </w:r>
      <w:r w:rsidRPr="00A21DF7">
        <w:rPr>
          <w:rFonts w:ascii="Arial" w:hAnsi="Arial" w:cs="Arial"/>
          <w:b/>
          <w:sz w:val="28"/>
          <w:szCs w:val="28"/>
          <w:lang w:val="en-CA"/>
        </w:rPr>
        <w:t xml:space="preserve">Market models: These techniques use prices and other information generated from market transactions involving identical or similar transactions. An example is the earnings multiples model. Under this example, an investment in a </w:t>
      </w:r>
      <w:proofErr w:type="gramStart"/>
      <w:r w:rsidR="00D9161A" w:rsidRPr="00A21DF7">
        <w:rPr>
          <w:rFonts w:ascii="Arial" w:hAnsi="Arial" w:cs="Arial"/>
          <w:b/>
          <w:sz w:val="28"/>
          <w:szCs w:val="28"/>
          <w:lang w:val="en-CA"/>
        </w:rPr>
        <w:t>privately</w:t>
      </w:r>
      <w:r w:rsidR="005857FE">
        <w:rPr>
          <w:rFonts w:ascii="Arial" w:hAnsi="Arial" w:cs="Arial"/>
          <w:b/>
          <w:sz w:val="28"/>
          <w:szCs w:val="28"/>
          <w:lang w:val="en-CA"/>
        </w:rPr>
        <w:t xml:space="preserve"> </w:t>
      </w:r>
      <w:r w:rsidRPr="00A21DF7">
        <w:rPr>
          <w:rFonts w:ascii="Arial" w:hAnsi="Arial" w:cs="Arial"/>
          <w:b/>
          <w:sz w:val="28"/>
          <w:szCs w:val="28"/>
          <w:lang w:val="en-CA"/>
        </w:rPr>
        <w:t>owned</w:t>
      </w:r>
      <w:proofErr w:type="gramEnd"/>
      <w:r w:rsidRPr="00A21DF7">
        <w:rPr>
          <w:rFonts w:ascii="Arial" w:hAnsi="Arial" w:cs="Arial"/>
          <w:b/>
          <w:sz w:val="28"/>
          <w:szCs w:val="28"/>
          <w:lang w:val="en-CA"/>
        </w:rPr>
        <w:t xml:space="preserve"> company may be valued using publicly available earnings numbers for similar companies as well as multiples that are generated by comparing publicly available earnings numbers with share prices. </w:t>
      </w:r>
    </w:p>
    <w:p w14:paraId="53C02205" w14:textId="77777777" w:rsidR="006C038B" w:rsidRPr="00A21DF7" w:rsidRDefault="006C038B" w:rsidP="008B65C3">
      <w:pPr>
        <w:spacing w:before="100" w:beforeAutospacing="1" w:after="100" w:afterAutospacing="1"/>
        <w:ind w:left="432" w:hanging="432"/>
        <w:contextualSpacing/>
        <w:jc w:val="both"/>
        <w:rPr>
          <w:rFonts w:ascii="Arial" w:hAnsi="Arial" w:cs="Arial"/>
          <w:b/>
          <w:sz w:val="28"/>
          <w:szCs w:val="28"/>
          <w:lang w:val="en-CA"/>
        </w:rPr>
      </w:pPr>
    </w:p>
    <w:p w14:paraId="0CE60A36" w14:textId="6FC34347" w:rsidR="003D2E3A" w:rsidRPr="00A21DF7" w:rsidRDefault="005C601F" w:rsidP="008B65C3">
      <w:pPr>
        <w:spacing w:before="100" w:beforeAutospacing="1" w:after="100" w:afterAutospacing="1"/>
        <w:ind w:left="432" w:hanging="432"/>
        <w:jc w:val="both"/>
        <w:rPr>
          <w:rFonts w:ascii="Arial" w:hAnsi="Arial" w:cs="Arial"/>
          <w:b/>
          <w:sz w:val="28"/>
          <w:szCs w:val="28"/>
          <w:lang w:val="en-CA"/>
        </w:rPr>
      </w:pPr>
      <w:r w:rsidRPr="00A21DF7">
        <w:rPr>
          <w:rFonts w:ascii="Arial" w:hAnsi="Arial" w:cs="Arial"/>
          <w:b/>
          <w:sz w:val="28"/>
          <w:szCs w:val="28"/>
          <w:lang w:val="en-CA"/>
        </w:rPr>
        <w:t xml:space="preserve">2. </w:t>
      </w:r>
      <w:r w:rsidR="00EF7449" w:rsidRPr="00A21DF7">
        <w:rPr>
          <w:rFonts w:ascii="Arial" w:hAnsi="Arial" w:cs="Arial"/>
          <w:b/>
          <w:sz w:val="28"/>
          <w:szCs w:val="28"/>
          <w:lang w:val="en-CA"/>
        </w:rPr>
        <w:tab/>
        <w:t>I</w:t>
      </w:r>
      <w:r w:rsidRPr="00A21DF7">
        <w:rPr>
          <w:rFonts w:ascii="Arial" w:hAnsi="Arial" w:cs="Arial"/>
          <w:b/>
          <w:sz w:val="28"/>
          <w:szCs w:val="28"/>
          <w:lang w:val="en-CA"/>
        </w:rPr>
        <w:t xml:space="preserve">ncome models: These techniques convert future amounts (such as future cash flows to be generated by an asset) to current amounts. Examples include discounted cash flows and option pricing models. Both use present value concepts. </w:t>
      </w:r>
    </w:p>
    <w:p w14:paraId="70227EC6" w14:textId="77777777" w:rsidR="00864A22" w:rsidRPr="00A21DF7" w:rsidRDefault="00864A22" w:rsidP="00864A22">
      <w:pPr>
        <w:rPr>
          <w:rFonts w:ascii="Arial" w:eastAsia="Calibri" w:hAnsi="Arial" w:cs="Arial"/>
          <w:sz w:val="18"/>
          <w:szCs w:val="18"/>
        </w:rPr>
      </w:pPr>
      <w:r w:rsidRPr="00A21DF7">
        <w:rPr>
          <w:rFonts w:ascii="Arial" w:eastAsia="Calibri" w:hAnsi="Arial" w:cs="Arial"/>
          <w:sz w:val="18"/>
          <w:szCs w:val="18"/>
        </w:rPr>
        <w:t>LO  1 BT: C Difficulty: M Time: 10 min.  AACSB: None CPA: CPA: cpa-t001 cpa-t005 CM: Reporting and Finance</w:t>
      </w:r>
    </w:p>
    <w:p w14:paraId="766664DE" w14:textId="77777777" w:rsidR="00673982" w:rsidRPr="00A21DF7" w:rsidRDefault="00673982" w:rsidP="00EF5B8E">
      <w:pPr>
        <w:tabs>
          <w:tab w:val="num" w:pos="720"/>
        </w:tabs>
        <w:rPr>
          <w:rFonts w:ascii="Arial" w:hAnsi="Arial" w:cs="Arial"/>
          <w:b/>
          <w:sz w:val="28"/>
          <w:lang w:val="en-CA"/>
        </w:rPr>
      </w:pPr>
    </w:p>
    <w:p w14:paraId="51388B10" w14:textId="77777777" w:rsidR="006C038B" w:rsidRPr="00A21DF7" w:rsidRDefault="006C038B">
      <w:pPr>
        <w:rPr>
          <w:rFonts w:ascii="Arial" w:hAnsi="Arial" w:cs="Arial"/>
          <w:b/>
          <w:sz w:val="28"/>
          <w:lang w:val="en-CA"/>
        </w:rPr>
      </w:pPr>
      <w:r w:rsidRPr="00A21DF7">
        <w:rPr>
          <w:rFonts w:ascii="Arial" w:hAnsi="Arial" w:cs="Arial"/>
          <w:b/>
          <w:sz w:val="28"/>
          <w:lang w:val="en-CA"/>
        </w:rPr>
        <w:br w:type="page"/>
      </w:r>
    </w:p>
    <w:p w14:paraId="013BCCBE" w14:textId="77777777" w:rsidR="00EF5B8E" w:rsidRPr="00A21DF7" w:rsidRDefault="00EF5B8E" w:rsidP="00EF5B8E">
      <w:pPr>
        <w:tabs>
          <w:tab w:val="num" w:pos="720"/>
        </w:tabs>
        <w:rPr>
          <w:rFonts w:ascii="Arial" w:hAnsi="Arial" w:cs="Arial"/>
          <w:b/>
          <w:sz w:val="28"/>
          <w:lang w:val="en-CA"/>
        </w:rPr>
      </w:pPr>
      <w:r w:rsidRPr="00A21DF7">
        <w:rPr>
          <w:rFonts w:ascii="Arial" w:hAnsi="Arial" w:cs="Arial"/>
          <w:b/>
          <w:sz w:val="28"/>
          <w:lang w:val="en-CA"/>
        </w:rPr>
        <w:lastRenderedPageBreak/>
        <w:t xml:space="preserve">BRIEF EXERCISE </w:t>
      </w:r>
      <w:r w:rsidR="00090C47" w:rsidRPr="00A21DF7">
        <w:rPr>
          <w:rFonts w:ascii="Arial" w:hAnsi="Arial" w:cs="Arial"/>
          <w:b/>
          <w:sz w:val="28"/>
          <w:lang w:val="en-CA"/>
        </w:rPr>
        <w:t>3.</w:t>
      </w:r>
      <w:r w:rsidRPr="00A21DF7">
        <w:rPr>
          <w:rFonts w:ascii="Arial" w:hAnsi="Arial" w:cs="Arial"/>
          <w:b/>
          <w:sz w:val="28"/>
          <w:lang w:val="en-CA"/>
        </w:rPr>
        <w:t>3</w:t>
      </w:r>
    </w:p>
    <w:p w14:paraId="6E2A4606" w14:textId="77777777" w:rsidR="000670BB" w:rsidRPr="00A21DF7" w:rsidRDefault="000670BB" w:rsidP="00EF5B8E">
      <w:pPr>
        <w:tabs>
          <w:tab w:val="num" w:pos="720"/>
        </w:tabs>
        <w:rPr>
          <w:rFonts w:ascii="Arial" w:hAnsi="Arial" w:cs="Arial"/>
          <w:b/>
          <w:sz w:val="28"/>
          <w:lang w:val="en-CA"/>
        </w:rPr>
      </w:pPr>
    </w:p>
    <w:p w14:paraId="66CD4C70" w14:textId="77777777" w:rsidR="00F92AAB" w:rsidRPr="00A21DF7" w:rsidRDefault="00F92AAB" w:rsidP="00EF5B8E">
      <w:pPr>
        <w:tabs>
          <w:tab w:val="num" w:pos="720"/>
        </w:tabs>
        <w:rPr>
          <w:rFonts w:ascii="Arial" w:hAnsi="Arial" w:cs="Arial"/>
          <w:b/>
          <w:sz w:val="28"/>
          <w:lang w:val="en-CA"/>
        </w:rPr>
      </w:pPr>
      <w:r w:rsidRPr="00A21DF7">
        <w:rPr>
          <w:rFonts w:ascii="Arial" w:hAnsi="Arial" w:cs="Arial"/>
          <w:b/>
          <w:sz w:val="28"/>
          <w:lang w:val="en-CA"/>
        </w:rPr>
        <w:t xml:space="preserve">Present value techniques for </w:t>
      </w:r>
      <w:r w:rsidR="002A53A9" w:rsidRPr="00A21DF7">
        <w:rPr>
          <w:rFonts w:ascii="Arial" w:hAnsi="Arial" w:cs="Arial"/>
          <w:b/>
          <w:sz w:val="28"/>
          <w:lang w:val="en-CA"/>
        </w:rPr>
        <w:t xml:space="preserve">measuring </w:t>
      </w:r>
      <w:r w:rsidRPr="00A21DF7">
        <w:rPr>
          <w:rFonts w:ascii="Arial" w:hAnsi="Arial" w:cs="Arial"/>
          <w:b/>
          <w:sz w:val="28"/>
          <w:lang w:val="en-CA"/>
        </w:rPr>
        <w:t>assets:</w:t>
      </w:r>
    </w:p>
    <w:p w14:paraId="6CFA5E98" w14:textId="77777777" w:rsidR="003D2E3A" w:rsidRPr="00A21DF7" w:rsidRDefault="00F92AAB" w:rsidP="00226A89">
      <w:pPr>
        <w:numPr>
          <w:ilvl w:val="0"/>
          <w:numId w:val="2"/>
        </w:numPr>
        <w:ind w:left="567" w:hanging="567"/>
        <w:jc w:val="both"/>
        <w:rPr>
          <w:rFonts w:ascii="Arial" w:hAnsi="Arial" w:cs="Arial"/>
          <w:b/>
          <w:sz w:val="28"/>
          <w:lang w:val="en-CA"/>
        </w:rPr>
      </w:pPr>
      <w:r w:rsidRPr="00A21DF7">
        <w:rPr>
          <w:rFonts w:ascii="Arial" w:hAnsi="Arial" w:cs="Arial"/>
          <w:b/>
          <w:sz w:val="28"/>
          <w:lang w:val="en-CA"/>
        </w:rPr>
        <w:t>Non-current notes receivable at unfairly low or zero interest rate receivable</w:t>
      </w:r>
    </w:p>
    <w:p w14:paraId="5C0BDB5D" w14:textId="77777777" w:rsidR="003D2E3A" w:rsidRPr="00A21DF7" w:rsidRDefault="00F92AAB" w:rsidP="00226A89">
      <w:pPr>
        <w:numPr>
          <w:ilvl w:val="0"/>
          <w:numId w:val="2"/>
        </w:numPr>
        <w:ind w:left="567" w:hanging="567"/>
        <w:jc w:val="both"/>
        <w:rPr>
          <w:rFonts w:ascii="Arial" w:hAnsi="Arial" w:cs="Arial"/>
          <w:b/>
          <w:sz w:val="28"/>
          <w:lang w:val="en-CA"/>
        </w:rPr>
      </w:pPr>
      <w:r w:rsidRPr="00A21DF7">
        <w:rPr>
          <w:rFonts w:ascii="Arial" w:hAnsi="Arial" w:cs="Arial"/>
          <w:b/>
          <w:sz w:val="28"/>
          <w:lang w:val="en-CA"/>
        </w:rPr>
        <w:t>Investments in bonds at amortized cost where the contractual and market rates are different</w:t>
      </w:r>
    </w:p>
    <w:p w14:paraId="4DEB5939" w14:textId="77777777" w:rsidR="003D2E3A" w:rsidRPr="00A21DF7" w:rsidRDefault="00F92AAB" w:rsidP="00226A89">
      <w:pPr>
        <w:numPr>
          <w:ilvl w:val="0"/>
          <w:numId w:val="2"/>
        </w:numPr>
        <w:ind w:left="567" w:hanging="567"/>
        <w:jc w:val="both"/>
        <w:rPr>
          <w:rFonts w:ascii="Arial" w:hAnsi="Arial" w:cs="Arial"/>
          <w:b/>
          <w:sz w:val="28"/>
          <w:lang w:val="en-CA"/>
        </w:rPr>
      </w:pPr>
      <w:r w:rsidRPr="00A21DF7">
        <w:rPr>
          <w:rFonts w:ascii="Arial" w:hAnsi="Arial" w:cs="Arial"/>
          <w:b/>
          <w:sz w:val="28"/>
          <w:lang w:val="en-CA"/>
        </w:rPr>
        <w:t xml:space="preserve">Assets acquired using </w:t>
      </w:r>
      <w:r w:rsidR="002820F9" w:rsidRPr="00A21DF7">
        <w:rPr>
          <w:rFonts w:ascii="Arial" w:hAnsi="Arial" w:cs="Arial"/>
          <w:b/>
          <w:sz w:val="28"/>
          <w:lang w:val="en-CA"/>
        </w:rPr>
        <w:t xml:space="preserve">financing structured as </w:t>
      </w:r>
      <w:r w:rsidRPr="00A21DF7">
        <w:rPr>
          <w:rFonts w:ascii="Arial" w:hAnsi="Arial" w:cs="Arial"/>
          <w:b/>
          <w:sz w:val="28"/>
          <w:lang w:val="en-CA"/>
        </w:rPr>
        <w:t>leases</w:t>
      </w:r>
    </w:p>
    <w:p w14:paraId="58CAC2C3" w14:textId="0BD37AC9" w:rsidR="003D2E3A" w:rsidRPr="00A21DF7" w:rsidRDefault="008B24E4" w:rsidP="00226A89">
      <w:pPr>
        <w:numPr>
          <w:ilvl w:val="0"/>
          <w:numId w:val="2"/>
        </w:numPr>
        <w:ind w:left="567" w:hanging="567"/>
        <w:jc w:val="both"/>
        <w:rPr>
          <w:rFonts w:ascii="Arial" w:hAnsi="Arial" w:cs="Arial"/>
          <w:b/>
          <w:sz w:val="28"/>
          <w:lang w:val="en-CA"/>
        </w:rPr>
      </w:pPr>
      <w:r w:rsidRPr="00A21DF7">
        <w:rPr>
          <w:rFonts w:ascii="Arial" w:hAnsi="Arial" w:cs="Arial"/>
          <w:b/>
          <w:sz w:val="28"/>
          <w:lang w:val="en-CA"/>
        </w:rPr>
        <w:t>Impairment of PPE when estimating value in use</w:t>
      </w:r>
      <w:r w:rsidR="00F449FF">
        <w:rPr>
          <w:rFonts w:ascii="Arial" w:hAnsi="Arial" w:cs="Arial"/>
          <w:b/>
          <w:sz w:val="28"/>
          <w:lang w:val="en-CA"/>
        </w:rPr>
        <w:t xml:space="preserve"> (in IFRS; ASPE uses the undiscounted cash flows to determine recoverable amount).</w:t>
      </w:r>
    </w:p>
    <w:p w14:paraId="759E919F" w14:textId="77777777" w:rsidR="003D2E3A" w:rsidRPr="00A21DF7" w:rsidRDefault="0096230E" w:rsidP="00226A89">
      <w:pPr>
        <w:numPr>
          <w:ilvl w:val="0"/>
          <w:numId w:val="2"/>
        </w:numPr>
        <w:ind w:left="567" w:hanging="567"/>
        <w:jc w:val="both"/>
        <w:rPr>
          <w:rFonts w:ascii="Arial" w:hAnsi="Arial" w:cs="Arial"/>
          <w:b/>
          <w:sz w:val="28"/>
          <w:lang w:val="en-CA"/>
        </w:rPr>
      </w:pPr>
      <w:r w:rsidRPr="00A21DF7">
        <w:rPr>
          <w:rFonts w:ascii="Arial" w:hAnsi="Arial" w:cs="Arial"/>
          <w:b/>
          <w:sz w:val="28"/>
          <w:lang w:val="en-CA"/>
        </w:rPr>
        <w:t>Assets acquired under deferred payment contracts</w:t>
      </w:r>
    </w:p>
    <w:p w14:paraId="5F457858" w14:textId="77777777" w:rsidR="003D2E3A" w:rsidRPr="00A21DF7" w:rsidRDefault="003D2E3A" w:rsidP="008B65C3">
      <w:pPr>
        <w:ind w:left="567"/>
        <w:jc w:val="both"/>
        <w:rPr>
          <w:rFonts w:ascii="Arial" w:hAnsi="Arial" w:cs="Arial"/>
          <w:b/>
          <w:sz w:val="28"/>
          <w:lang w:val="en-CA"/>
        </w:rPr>
      </w:pPr>
    </w:p>
    <w:p w14:paraId="0726C447" w14:textId="77777777" w:rsidR="003D2E3A" w:rsidRPr="00A21DF7" w:rsidRDefault="00F92AAB" w:rsidP="008B65C3">
      <w:pPr>
        <w:tabs>
          <w:tab w:val="num" w:pos="720"/>
        </w:tabs>
        <w:jc w:val="both"/>
        <w:rPr>
          <w:rFonts w:ascii="Arial" w:hAnsi="Arial" w:cs="Arial"/>
          <w:b/>
          <w:sz w:val="28"/>
          <w:lang w:val="en-CA"/>
        </w:rPr>
      </w:pPr>
      <w:r w:rsidRPr="00A21DF7">
        <w:rPr>
          <w:rFonts w:ascii="Arial" w:hAnsi="Arial" w:cs="Arial"/>
          <w:b/>
          <w:sz w:val="28"/>
          <w:lang w:val="en-CA"/>
        </w:rPr>
        <w:t xml:space="preserve">Present value techniques for </w:t>
      </w:r>
      <w:r w:rsidR="002A53A9" w:rsidRPr="00A21DF7">
        <w:rPr>
          <w:rFonts w:ascii="Arial" w:hAnsi="Arial" w:cs="Arial"/>
          <w:b/>
          <w:sz w:val="28"/>
          <w:lang w:val="en-CA"/>
        </w:rPr>
        <w:t xml:space="preserve">measuring </w:t>
      </w:r>
      <w:r w:rsidRPr="00A21DF7">
        <w:rPr>
          <w:rFonts w:ascii="Arial" w:hAnsi="Arial" w:cs="Arial"/>
          <w:b/>
          <w:sz w:val="28"/>
          <w:lang w:val="en-CA"/>
        </w:rPr>
        <w:t>liabilities:</w:t>
      </w:r>
    </w:p>
    <w:p w14:paraId="75449861" w14:textId="77777777" w:rsidR="003D2E3A" w:rsidRPr="00A21DF7" w:rsidRDefault="0037781D" w:rsidP="00226A89">
      <w:pPr>
        <w:numPr>
          <w:ilvl w:val="0"/>
          <w:numId w:val="3"/>
        </w:numPr>
        <w:ind w:left="567" w:hanging="567"/>
        <w:jc w:val="both"/>
        <w:rPr>
          <w:rFonts w:ascii="Arial" w:hAnsi="Arial" w:cs="Arial"/>
          <w:b/>
          <w:sz w:val="28"/>
          <w:lang w:val="en-CA"/>
        </w:rPr>
      </w:pPr>
      <w:r w:rsidRPr="00A21DF7">
        <w:rPr>
          <w:rFonts w:ascii="Arial" w:hAnsi="Arial" w:cs="Arial"/>
          <w:b/>
          <w:sz w:val="28"/>
          <w:lang w:val="en-CA"/>
        </w:rPr>
        <w:t>Bonds payable when the contractual and market rates are different</w:t>
      </w:r>
    </w:p>
    <w:p w14:paraId="6396B11B" w14:textId="77777777" w:rsidR="003D2E3A" w:rsidRPr="00A21DF7" w:rsidRDefault="000670BB" w:rsidP="00226A89">
      <w:pPr>
        <w:numPr>
          <w:ilvl w:val="0"/>
          <w:numId w:val="3"/>
        </w:numPr>
        <w:ind w:left="567" w:hanging="567"/>
        <w:jc w:val="both"/>
        <w:rPr>
          <w:rFonts w:ascii="Arial" w:hAnsi="Arial" w:cs="Arial"/>
          <w:b/>
          <w:sz w:val="28"/>
          <w:lang w:val="en-CA"/>
        </w:rPr>
      </w:pPr>
      <w:r w:rsidRPr="00A21DF7">
        <w:rPr>
          <w:rFonts w:ascii="Arial" w:hAnsi="Arial" w:cs="Arial"/>
          <w:b/>
          <w:sz w:val="28"/>
          <w:lang w:val="en-CA"/>
        </w:rPr>
        <w:t>L</w:t>
      </w:r>
      <w:r w:rsidR="0037781D" w:rsidRPr="00A21DF7">
        <w:rPr>
          <w:rFonts w:ascii="Arial" w:hAnsi="Arial" w:cs="Arial"/>
          <w:b/>
          <w:sz w:val="28"/>
          <w:lang w:val="en-CA"/>
        </w:rPr>
        <w:t>ease obligations</w:t>
      </w:r>
    </w:p>
    <w:p w14:paraId="271539FE" w14:textId="77777777" w:rsidR="003D2E3A" w:rsidRPr="00A21DF7" w:rsidRDefault="00F92AAB" w:rsidP="00226A89">
      <w:pPr>
        <w:numPr>
          <w:ilvl w:val="0"/>
          <w:numId w:val="3"/>
        </w:numPr>
        <w:ind w:left="567" w:hanging="567"/>
        <w:jc w:val="both"/>
        <w:rPr>
          <w:rFonts w:ascii="Arial" w:hAnsi="Arial" w:cs="Arial"/>
          <w:b/>
          <w:sz w:val="28"/>
          <w:lang w:val="en-CA"/>
        </w:rPr>
      </w:pPr>
      <w:r w:rsidRPr="00A21DF7">
        <w:rPr>
          <w:rFonts w:ascii="Arial" w:hAnsi="Arial" w:cs="Arial"/>
          <w:b/>
          <w:sz w:val="28"/>
          <w:lang w:val="en-CA"/>
        </w:rPr>
        <w:t>Non-current n</w:t>
      </w:r>
      <w:r w:rsidR="0037781D" w:rsidRPr="00A21DF7">
        <w:rPr>
          <w:rFonts w:ascii="Arial" w:hAnsi="Arial" w:cs="Arial"/>
          <w:b/>
          <w:sz w:val="28"/>
          <w:lang w:val="en-CA"/>
        </w:rPr>
        <w:t>otes payable at unfair</w:t>
      </w:r>
      <w:r w:rsidR="0097179C" w:rsidRPr="00A21DF7">
        <w:rPr>
          <w:rFonts w:ascii="Arial" w:hAnsi="Arial" w:cs="Arial"/>
          <w:b/>
          <w:sz w:val="28"/>
          <w:lang w:val="en-CA"/>
        </w:rPr>
        <w:t xml:space="preserve">ly low or </w:t>
      </w:r>
      <w:r w:rsidR="0037781D" w:rsidRPr="00A21DF7">
        <w:rPr>
          <w:rFonts w:ascii="Arial" w:hAnsi="Arial" w:cs="Arial"/>
          <w:b/>
          <w:sz w:val="28"/>
          <w:lang w:val="en-CA"/>
        </w:rPr>
        <w:t xml:space="preserve">zero interest </w:t>
      </w:r>
      <w:r w:rsidR="0097179C" w:rsidRPr="00A21DF7">
        <w:rPr>
          <w:rFonts w:ascii="Arial" w:hAnsi="Arial" w:cs="Arial"/>
          <w:b/>
          <w:sz w:val="28"/>
          <w:lang w:val="en-CA"/>
        </w:rPr>
        <w:t xml:space="preserve">rate </w:t>
      </w:r>
      <w:r w:rsidR="0037781D" w:rsidRPr="00A21DF7">
        <w:rPr>
          <w:rFonts w:ascii="Arial" w:hAnsi="Arial" w:cs="Arial"/>
          <w:b/>
          <w:sz w:val="28"/>
          <w:lang w:val="en-CA"/>
        </w:rPr>
        <w:t>payable</w:t>
      </w:r>
    </w:p>
    <w:p w14:paraId="745E8F4D" w14:textId="77777777" w:rsidR="003D2E3A" w:rsidRPr="00A21DF7" w:rsidRDefault="0037781D" w:rsidP="00226A89">
      <w:pPr>
        <w:numPr>
          <w:ilvl w:val="0"/>
          <w:numId w:val="3"/>
        </w:numPr>
        <w:ind w:left="567" w:hanging="567"/>
        <w:jc w:val="both"/>
        <w:rPr>
          <w:rFonts w:ascii="Arial" w:hAnsi="Arial" w:cs="Arial"/>
          <w:b/>
          <w:sz w:val="28"/>
          <w:lang w:val="en-CA"/>
        </w:rPr>
      </w:pPr>
      <w:r w:rsidRPr="00A21DF7">
        <w:rPr>
          <w:rFonts w:ascii="Arial" w:hAnsi="Arial" w:cs="Arial"/>
          <w:b/>
          <w:sz w:val="28"/>
          <w:lang w:val="en-CA"/>
        </w:rPr>
        <w:t>Pension liabilities and obligations</w:t>
      </w:r>
    </w:p>
    <w:p w14:paraId="6AAC687E" w14:textId="77777777" w:rsidR="003D2E3A" w:rsidRPr="00A21DF7" w:rsidRDefault="0037781D" w:rsidP="00226A89">
      <w:pPr>
        <w:numPr>
          <w:ilvl w:val="0"/>
          <w:numId w:val="3"/>
        </w:numPr>
        <w:ind w:left="567" w:hanging="567"/>
        <w:jc w:val="both"/>
        <w:rPr>
          <w:rFonts w:ascii="Arial" w:hAnsi="Arial" w:cs="Arial"/>
          <w:b/>
          <w:sz w:val="28"/>
          <w:lang w:val="en-CA"/>
        </w:rPr>
      </w:pPr>
      <w:r w:rsidRPr="00A21DF7">
        <w:rPr>
          <w:rFonts w:ascii="Arial" w:hAnsi="Arial" w:cs="Arial"/>
          <w:b/>
          <w:sz w:val="28"/>
          <w:lang w:val="en-CA"/>
        </w:rPr>
        <w:t xml:space="preserve">Asset retirement obligations </w:t>
      </w:r>
    </w:p>
    <w:p w14:paraId="73319CC9" w14:textId="77777777" w:rsidR="0037781D" w:rsidRPr="00A21DF7" w:rsidRDefault="0037781D" w:rsidP="00EF5B8E">
      <w:pPr>
        <w:tabs>
          <w:tab w:val="num" w:pos="720"/>
        </w:tabs>
        <w:rPr>
          <w:rFonts w:ascii="Arial" w:hAnsi="Arial" w:cs="Arial"/>
          <w:b/>
          <w:sz w:val="28"/>
          <w:lang w:val="en-CA"/>
        </w:rPr>
      </w:pPr>
    </w:p>
    <w:p w14:paraId="5158C441" w14:textId="77777777" w:rsidR="003E43A8" w:rsidRPr="00A21DF7" w:rsidRDefault="001C5EC0" w:rsidP="00EF5B8E">
      <w:pPr>
        <w:tabs>
          <w:tab w:val="num" w:pos="720"/>
        </w:tabs>
        <w:rPr>
          <w:rFonts w:ascii="Arial" w:hAnsi="Arial" w:cs="Arial"/>
          <w:b/>
          <w:sz w:val="28"/>
          <w:lang w:val="en-CA"/>
        </w:rPr>
      </w:pPr>
      <w:r w:rsidRPr="00A21DF7">
        <w:rPr>
          <w:rFonts w:ascii="Arial" w:hAnsi="Arial" w:cs="Arial"/>
          <w:b/>
          <w:sz w:val="28"/>
          <w:lang w:val="en-CA"/>
        </w:rPr>
        <w:t>(Note to instructor – there may be additional items)</w:t>
      </w:r>
    </w:p>
    <w:p w14:paraId="556DC78E" w14:textId="77777777" w:rsidR="00864A22" w:rsidRPr="00A21DF7" w:rsidRDefault="00864A22">
      <w:pPr>
        <w:rPr>
          <w:rFonts w:ascii="Arial" w:hAnsi="Arial" w:cs="Arial"/>
          <w:b/>
          <w:sz w:val="28"/>
          <w:lang w:val="en-CA"/>
        </w:rPr>
      </w:pPr>
    </w:p>
    <w:p w14:paraId="6F8D7989" w14:textId="77777777" w:rsidR="00864A22" w:rsidRPr="00A21DF7" w:rsidRDefault="00864A22" w:rsidP="00864A22">
      <w:pPr>
        <w:rPr>
          <w:rFonts w:ascii="Arial" w:eastAsia="Calibri" w:hAnsi="Arial" w:cs="Arial"/>
          <w:sz w:val="18"/>
          <w:szCs w:val="18"/>
        </w:rPr>
      </w:pPr>
      <w:r w:rsidRPr="00A21DF7">
        <w:rPr>
          <w:rFonts w:ascii="Arial" w:eastAsia="Calibri" w:hAnsi="Arial" w:cs="Arial"/>
          <w:sz w:val="18"/>
          <w:szCs w:val="18"/>
        </w:rPr>
        <w:t>LO  1 BT: C Difficulty: M Time: 10 min.  AACSB: None CPA: CPA: cpa-t001 cpa-t005 CM: Reporting and Finance</w:t>
      </w:r>
    </w:p>
    <w:p w14:paraId="217C6CA4" w14:textId="77777777" w:rsidR="00864A22" w:rsidRPr="00A21DF7" w:rsidRDefault="00864A22">
      <w:pPr>
        <w:rPr>
          <w:rFonts w:ascii="Arial" w:hAnsi="Arial" w:cs="Arial"/>
          <w:b/>
          <w:sz w:val="28"/>
          <w:lang w:val="en-CA"/>
        </w:rPr>
      </w:pPr>
    </w:p>
    <w:p w14:paraId="3D608A66" w14:textId="77777777" w:rsidR="00ED6B6F" w:rsidRPr="00A21DF7" w:rsidRDefault="00ED6B6F">
      <w:pPr>
        <w:rPr>
          <w:rFonts w:ascii="Arial" w:hAnsi="Arial" w:cs="Arial"/>
          <w:b/>
          <w:sz w:val="28"/>
          <w:lang w:val="en-CA"/>
        </w:rPr>
      </w:pPr>
      <w:r w:rsidRPr="00A21DF7">
        <w:rPr>
          <w:rFonts w:ascii="Arial" w:hAnsi="Arial" w:cs="Arial"/>
          <w:b/>
          <w:sz w:val="28"/>
          <w:lang w:val="en-CA"/>
        </w:rPr>
        <w:br w:type="page"/>
      </w:r>
    </w:p>
    <w:p w14:paraId="3BAA3516" w14:textId="77777777" w:rsidR="00C90398" w:rsidRPr="00A21DF7" w:rsidRDefault="00E91FAB">
      <w:pPr>
        <w:tabs>
          <w:tab w:val="num" w:pos="720"/>
        </w:tabs>
        <w:rPr>
          <w:rFonts w:ascii="Arial" w:hAnsi="Arial" w:cs="Arial"/>
          <w:b/>
          <w:sz w:val="28"/>
          <w:lang w:val="en-CA"/>
        </w:rPr>
      </w:pPr>
      <w:r w:rsidRPr="00A21DF7">
        <w:rPr>
          <w:rFonts w:ascii="Arial" w:hAnsi="Arial" w:cs="Arial"/>
          <w:b/>
          <w:sz w:val="28"/>
          <w:lang w:val="en-CA"/>
        </w:rPr>
        <w:lastRenderedPageBreak/>
        <w:t xml:space="preserve">BRIEF EXERCISE </w:t>
      </w:r>
      <w:r w:rsidR="00090C47" w:rsidRPr="00A21DF7">
        <w:rPr>
          <w:rFonts w:ascii="Arial" w:hAnsi="Arial" w:cs="Arial"/>
          <w:b/>
          <w:sz w:val="28"/>
          <w:lang w:val="en-CA"/>
        </w:rPr>
        <w:t>3.</w:t>
      </w:r>
      <w:r w:rsidRPr="00A21DF7">
        <w:rPr>
          <w:rFonts w:ascii="Arial" w:hAnsi="Arial" w:cs="Arial"/>
          <w:b/>
          <w:sz w:val="28"/>
          <w:lang w:val="en-CA"/>
        </w:rPr>
        <w:t>4</w:t>
      </w:r>
    </w:p>
    <w:p w14:paraId="0BC35228" w14:textId="77777777" w:rsidR="00C90398" w:rsidRPr="00A21DF7" w:rsidRDefault="00C90398">
      <w:pPr>
        <w:tabs>
          <w:tab w:val="num" w:pos="720"/>
        </w:tabs>
        <w:rPr>
          <w:rFonts w:ascii="Arial" w:hAnsi="Arial" w:cs="Arial"/>
          <w:b/>
          <w:sz w:val="28"/>
          <w:lang w:val="en-CA"/>
        </w:rPr>
      </w:pPr>
    </w:p>
    <w:p w14:paraId="5F336EBE" w14:textId="77777777" w:rsidR="00C90398" w:rsidRPr="00A21DF7" w:rsidRDefault="00C90398">
      <w:pPr>
        <w:tabs>
          <w:tab w:val="num" w:pos="720"/>
        </w:tabs>
        <w:rPr>
          <w:rFonts w:ascii="Arial" w:hAnsi="Arial" w:cs="Arial"/>
          <w:b/>
          <w:sz w:val="28"/>
          <w:lang w:val="en-CA"/>
        </w:rPr>
      </w:pPr>
      <w:r w:rsidRPr="00A21DF7">
        <w:rPr>
          <w:rFonts w:ascii="Arial" w:hAnsi="Arial" w:cs="Arial"/>
          <w:b/>
          <w:sz w:val="28"/>
          <w:lang w:val="en-CA"/>
        </w:rPr>
        <w:t>The two approaches that are generally accepted using the discounted cash flow model are:</w:t>
      </w:r>
    </w:p>
    <w:p w14:paraId="532C614A" w14:textId="77777777" w:rsidR="003D2E3A" w:rsidRPr="00A21DF7" w:rsidRDefault="003D2E3A" w:rsidP="008B65C3">
      <w:pPr>
        <w:jc w:val="both"/>
        <w:rPr>
          <w:rFonts w:ascii="Arial" w:hAnsi="Arial" w:cs="Arial"/>
          <w:b/>
          <w:sz w:val="28"/>
          <w:lang w:val="en-CA"/>
        </w:rPr>
      </w:pPr>
    </w:p>
    <w:p w14:paraId="689D2DCB" w14:textId="77777777" w:rsidR="003D2E3A" w:rsidRPr="00A21DF7" w:rsidRDefault="005C601F" w:rsidP="00226A89">
      <w:pPr>
        <w:numPr>
          <w:ilvl w:val="0"/>
          <w:numId w:val="4"/>
        </w:numPr>
        <w:ind w:left="567" w:hanging="567"/>
        <w:jc w:val="both"/>
        <w:rPr>
          <w:rFonts w:ascii="Arial" w:hAnsi="Arial" w:cs="Arial"/>
          <w:b/>
          <w:sz w:val="28"/>
          <w:lang w:val="en-CA"/>
        </w:rPr>
      </w:pPr>
      <w:r w:rsidRPr="00A21DF7">
        <w:rPr>
          <w:rFonts w:ascii="Arial" w:hAnsi="Arial" w:cs="Arial"/>
          <w:b/>
          <w:sz w:val="28"/>
          <w:lang w:val="en-CA"/>
        </w:rPr>
        <w:t>Traditional approach: The discount rate reflects all risks in the cash flows but the cash flows are assumed to be certain. This is sometimes referred to as the “discount rate adjustment technique.”</w:t>
      </w:r>
    </w:p>
    <w:p w14:paraId="70F2C3BF" w14:textId="77777777" w:rsidR="000B04A1" w:rsidRPr="00A21DF7" w:rsidRDefault="000B04A1" w:rsidP="00A021AD">
      <w:pPr>
        <w:ind w:left="567"/>
        <w:jc w:val="both"/>
        <w:rPr>
          <w:rFonts w:ascii="Arial" w:hAnsi="Arial" w:cs="Arial"/>
          <w:b/>
          <w:sz w:val="28"/>
          <w:lang w:val="en-CA"/>
        </w:rPr>
      </w:pPr>
    </w:p>
    <w:p w14:paraId="2C4C7205" w14:textId="77777777" w:rsidR="003D2E3A" w:rsidRPr="00A21DF7" w:rsidRDefault="005C601F" w:rsidP="00226A89">
      <w:pPr>
        <w:numPr>
          <w:ilvl w:val="0"/>
          <w:numId w:val="4"/>
        </w:numPr>
        <w:ind w:left="567" w:hanging="567"/>
        <w:jc w:val="both"/>
        <w:rPr>
          <w:rFonts w:ascii="Arial" w:hAnsi="Arial" w:cs="Arial"/>
          <w:b/>
          <w:sz w:val="28"/>
          <w:lang w:val="en-CA"/>
        </w:rPr>
      </w:pPr>
      <w:r w:rsidRPr="00A21DF7">
        <w:rPr>
          <w:rFonts w:ascii="Arial" w:hAnsi="Arial" w:cs="Arial"/>
          <w:b/>
          <w:sz w:val="28"/>
          <w:lang w:val="en-CA"/>
        </w:rPr>
        <w:t>Expected cash flow approach: A risk-free discount rate is used to discount cash flows that have been adjusted for uncertainty. This is sometimes referred to as the “expected present value technique.”</w:t>
      </w:r>
    </w:p>
    <w:p w14:paraId="0BBEF892" w14:textId="77777777" w:rsidR="003D2E3A" w:rsidRPr="00A21DF7" w:rsidRDefault="003D2E3A" w:rsidP="008B65C3">
      <w:pPr>
        <w:ind w:left="567"/>
        <w:jc w:val="both"/>
        <w:rPr>
          <w:rFonts w:ascii="Arial" w:hAnsi="Arial" w:cs="Arial"/>
          <w:b/>
          <w:sz w:val="28"/>
          <w:lang w:val="en-CA"/>
        </w:rPr>
      </w:pPr>
    </w:p>
    <w:p w14:paraId="3852A8D8" w14:textId="77777777" w:rsidR="00864A22" w:rsidRPr="00A21DF7" w:rsidRDefault="00864A22" w:rsidP="00864A22">
      <w:pPr>
        <w:rPr>
          <w:rFonts w:ascii="Arial" w:eastAsia="Calibri" w:hAnsi="Arial" w:cs="Arial"/>
          <w:sz w:val="18"/>
          <w:szCs w:val="18"/>
        </w:rPr>
      </w:pPr>
      <w:r w:rsidRPr="00A21DF7">
        <w:rPr>
          <w:rFonts w:ascii="Arial" w:eastAsia="Calibri" w:hAnsi="Arial" w:cs="Arial"/>
          <w:sz w:val="18"/>
          <w:szCs w:val="18"/>
        </w:rPr>
        <w:t>LO  1 BT: C Difficulty: M Time: 10 min.  AACSB: None CPA: CPA: cpa-t001 cpa-t005 CM: Reporting and Finance</w:t>
      </w:r>
    </w:p>
    <w:p w14:paraId="56243BF6" w14:textId="77777777" w:rsidR="00673982" w:rsidRPr="00A21DF7" w:rsidRDefault="00673982" w:rsidP="008B65C3">
      <w:pPr>
        <w:tabs>
          <w:tab w:val="num" w:pos="0"/>
        </w:tabs>
        <w:rPr>
          <w:rFonts w:ascii="Arial" w:hAnsi="Arial" w:cs="Arial"/>
          <w:b/>
          <w:sz w:val="28"/>
          <w:lang w:val="en-CA"/>
        </w:rPr>
      </w:pPr>
    </w:p>
    <w:p w14:paraId="471D2FDF" w14:textId="77777777" w:rsidR="003D2E3A" w:rsidRPr="00A21DF7" w:rsidRDefault="00BB6880" w:rsidP="008B65C3">
      <w:pPr>
        <w:tabs>
          <w:tab w:val="num" w:pos="0"/>
        </w:tabs>
        <w:rPr>
          <w:rFonts w:ascii="Arial" w:hAnsi="Arial" w:cs="Arial"/>
          <w:b/>
          <w:sz w:val="28"/>
          <w:lang w:val="en-CA"/>
        </w:rPr>
      </w:pPr>
      <w:r w:rsidRPr="00A21DF7">
        <w:rPr>
          <w:rFonts w:ascii="Arial" w:hAnsi="Arial" w:cs="Arial"/>
          <w:b/>
          <w:sz w:val="28"/>
          <w:lang w:val="en-CA"/>
        </w:rPr>
        <w:t xml:space="preserve">BRIEF EXERCISE </w:t>
      </w:r>
      <w:r w:rsidR="00090C47" w:rsidRPr="00A21DF7">
        <w:rPr>
          <w:rFonts w:ascii="Arial" w:hAnsi="Arial" w:cs="Arial"/>
          <w:b/>
          <w:sz w:val="28"/>
          <w:lang w:val="en-CA"/>
        </w:rPr>
        <w:t>3.</w:t>
      </w:r>
      <w:r w:rsidRPr="00A21DF7">
        <w:rPr>
          <w:rFonts w:ascii="Arial" w:hAnsi="Arial" w:cs="Arial"/>
          <w:b/>
          <w:sz w:val="28"/>
          <w:lang w:val="en-CA"/>
        </w:rPr>
        <w:t>5</w:t>
      </w:r>
    </w:p>
    <w:p w14:paraId="45C2603E" w14:textId="77777777" w:rsidR="00533735" w:rsidRPr="00A21DF7" w:rsidRDefault="00533735">
      <w:pPr>
        <w:tabs>
          <w:tab w:val="num" w:pos="720"/>
        </w:tabs>
        <w:rPr>
          <w:rFonts w:ascii="Arial" w:hAnsi="Arial" w:cs="Arial"/>
          <w:b/>
          <w:sz w:val="28"/>
          <w:szCs w:val="28"/>
          <w:lang w:val="en-CA"/>
        </w:rPr>
      </w:pPr>
    </w:p>
    <w:p w14:paraId="4CF30962" w14:textId="77777777" w:rsidR="003D2E3A" w:rsidRPr="00A21DF7" w:rsidRDefault="00E46FD2" w:rsidP="008B65C3">
      <w:pPr>
        <w:tabs>
          <w:tab w:val="num" w:pos="720"/>
        </w:tabs>
        <w:jc w:val="both"/>
        <w:rPr>
          <w:rFonts w:ascii="Arial" w:hAnsi="Arial" w:cs="Arial"/>
          <w:b/>
          <w:sz w:val="28"/>
          <w:szCs w:val="28"/>
          <w:lang w:val="en-CA"/>
        </w:rPr>
      </w:pPr>
      <w:r w:rsidRPr="00A21DF7">
        <w:rPr>
          <w:rFonts w:ascii="Arial" w:hAnsi="Arial" w:cs="Arial"/>
          <w:b/>
          <w:sz w:val="28"/>
          <w:szCs w:val="28"/>
          <w:lang w:val="en-CA"/>
        </w:rPr>
        <w:t>T</w:t>
      </w:r>
      <w:r w:rsidR="00533735" w:rsidRPr="00A21DF7">
        <w:rPr>
          <w:rFonts w:ascii="Arial" w:hAnsi="Arial" w:cs="Arial"/>
          <w:b/>
          <w:sz w:val="28"/>
          <w:szCs w:val="28"/>
          <w:lang w:val="en-CA"/>
        </w:rPr>
        <w:t xml:space="preserve">he </w:t>
      </w:r>
      <w:r w:rsidRPr="00A21DF7">
        <w:rPr>
          <w:rFonts w:ascii="Arial" w:hAnsi="Arial" w:cs="Arial"/>
          <w:b/>
          <w:sz w:val="28"/>
          <w:szCs w:val="28"/>
          <w:lang w:val="en-CA"/>
        </w:rPr>
        <w:t xml:space="preserve">$1,000 </w:t>
      </w:r>
      <w:r w:rsidR="00533735" w:rsidRPr="00A21DF7">
        <w:rPr>
          <w:rFonts w:ascii="Arial" w:hAnsi="Arial" w:cs="Arial"/>
          <w:b/>
          <w:sz w:val="28"/>
          <w:szCs w:val="28"/>
          <w:lang w:val="en-CA"/>
        </w:rPr>
        <w:t xml:space="preserve">face value of the bond </w:t>
      </w:r>
      <w:r w:rsidRPr="00A21DF7">
        <w:rPr>
          <w:rFonts w:ascii="Arial" w:hAnsi="Arial" w:cs="Arial"/>
          <w:b/>
          <w:sz w:val="28"/>
          <w:szCs w:val="28"/>
          <w:lang w:val="en-CA"/>
        </w:rPr>
        <w:t>is not</w:t>
      </w:r>
      <w:r w:rsidR="00533735" w:rsidRPr="00A21DF7">
        <w:rPr>
          <w:rFonts w:ascii="Arial" w:hAnsi="Arial" w:cs="Arial"/>
          <w:b/>
          <w:sz w:val="28"/>
          <w:szCs w:val="28"/>
          <w:lang w:val="en-CA"/>
        </w:rPr>
        <w:t xml:space="preserve"> used to record the liability. The inputs or variables used in the measurement of the initial recording of the bond payable include:</w:t>
      </w:r>
    </w:p>
    <w:p w14:paraId="22BBCCCB" w14:textId="77777777" w:rsidR="008B6D71" w:rsidRPr="00A21DF7" w:rsidRDefault="008B6D71" w:rsidP="008B65C3">
      <w:pPr>
        <w:tabs>
          <w:tab w:val="num" w:pos="720"/>
        </w:tabs>
        <w:jc w:val="both"/>
        <w:rPr>
          <w:rFonts w:ascii="Arial" w:hAnsi="Arial" w:cs="Arial"/>
          <w:b/>
          <w:sz w:val="28"/>
          <w:szCs w:val="28"/>
          <w:lang w:val="en-CA"/>
        </w:rPr>
      </w:pPr>
    </w:p>
    <w:p w14:paraId="19AC5992" w14:textId="77777777" w:rsidR="003D2E3A" w:rsidRPr="00A21DF7" w:rsidRDefault="00416755" w:rsidP="00226A89">
      <w:pPr>
        <w:numPr>
          <w:ilvl w:val="0"/>
          <w:numId w:val="5"/>
        </w:numPr>
        <w:ind w:left="567" w:hanging="567"/>
        <w:jc w:val="both"/>
        <w:rPr>
          <w:rFonts w:ascii="Arial" w:hAnsi="Arial" w:cs="Arial"/>
          <w:b/>
          <w:sz w:val="28"/>
          <w:szCs w:val="28"/>
          <w:lang w:val="en-CA"/>
        </w:rPr>
      </w:pPr>
      <w:r w:rsidRPr="00A21DF7">
        <w:rPr>
          <w:rFonts w:ascii="Arial" w:hAnsi="Arial" w:cs="Arial"/>
          <w:b/>
          <w:sz w:val="28"/>
          <w:szCs w:val="28"/>
          <w:lang w:val="en-CA"/>
        </w:rPr>
        <w:t xml:space="preserve">The amounts of future cash flows of the principal, in this case of $1,000 ten years from today and the annuity of </w:t>
      </w:r>
      <w:r w:rsidR="002C4691" w:rsidRPr="00A21DF7">
        <w:rPr>
          <w:rFonts w:ascii="Arial" w:hAnsi="Arial" w:cs="Arial"/>
          <w:b/>
          <w:sz w:val="28"/>
          <w:szCs w:val="28"/>
          <w:lang w:val="en-CA"/>
        </w:rPr>
        <w:t xml:space="preserve">annual </w:t>
      </w:r>
      <w:r w:rsidRPr="00A21DF7">
        <w:rPr>
          <w:rFonts w:ascii="Arial" w:hAnsi="Arial" w:cs="Arial"/>
          <w:b/>
          <w:sz w:val="28"/>
          <w:szCs w:val="28"/>
          <w:lang w:val="en-CA"/>
        </w:rPr>
        <w:t xml:space="preserve">interest </w:t>
      </w:r>
      <w:r w:rsidR="002C4691" w:rsidRPr="00A21DF7">
        <w:rPr>
          <w:rFonts w:ascii="Arial" w:hAnsi="Arial" w:cs="Arial"/>
          <w:b/>
          <w:sz w:val="28"/>
          <w:szCs w:val="28"/>
          <w:lang w:val="en-CA"/>
        </w:rPr>
        <w:t xml:space="preserve">payments </w:t>
      </w:r>
      <w:r w:rsidRPr="00A21DF7">
        <w:rPr>
          <w:rFonts w:ascii="Arial" w:hAnsi="Arial" w:cs="Arial"/>
          <w:b/>
          <w:sz w:val="28"/>
          <w:szCs w:val="28"/>
          <w:lang w:val="en-CA"/>
        </w:rPr>
        <w:t>of $40</w:t>
      </w:r>
      <w:r w:rsidR="00533735" w:rsidRPr="00A21DF7">
        <w:rPr>
          <w:rFonts w:ascii="Arial" w:hAnsi="Arial" w:cs="Arial"/>
          <w:b/>
          <w:sz w:val="28"/>
          <w:szCs w:val="28"/>
          <w:lang w:val="en-CA"/>
        </w:rPr>
        <w:t xml:space="preserve"> </w:t>
      </w:r>
      <w:r w:rsidRPr="00A21DF7">
        <w:rPr>
          <w:rFonts w:ascii="Arial" w:hAnsi="Arial" w:cs="Arial"/>
          <w:b/>
          <w:sz w:val="28"/>
          <w:szCs w:val="28"/>
          <w:lang w:val="en-CA"/>
        </w:rPr>
        <w:t>($1,000 x 4%) for ten years.</w:t>
      </w:r>
    </w:p>
    <w:p w14:paraId="03F4F702" w14:textId="77777777" w:rsidR="008B6D71" w:rsidRPr="00A21DF7" w:rsidRDefault="008B6D71" w:rsidP="00A021AD">
      <w:pPr>
        <w:ind w:left="567"/>
        <w:jc w:val="both"/>
        <w:rPr>
          <w:rFonts w:ascii="Arial" w:hAnsi="Arial" w:cs="Arial"/>
          <w:b/>
          <w:sz w:val="28"/>
          <w:szCs w:val="28"/>
          <w:lang w:val="en-CA"/>
        </w:rPr>
      </w:pPr>
    </w:p>
    <w:p w14:paraId="67B4A758" w14:textId="77777777" w:rsidR="003D2E3A" w:rsidRPr="00A21DF7" w:rsidRDefault="00416755" w:rsidP="00226A89">
      <w:pPr>
        <w:numPr>
          <w:ilvl w:val="0"/>
          <w:numId w:val="5"/>
        </w:numPr>
        <w:ind w:left="567" w:hanging="567"/>
        <w:jc w:val="both"/>
        <w:rPr>
          <w:rFonts w:ascii="Arial" w:hAnsi="Arial" w:cs="Arial"/>
          <w:b/>
          <w:sz w:val="28"/>
          <w:szCs w:val="28"/>
          <w:lang w:val="en-CA"/>
        </w:rPr>
      </w:pPr>
      <w:r w:rsidRPr="00A21DF7">
        <w:rPr>
          <w:rFonts w:ascii="Arial" w:hAnsi="Arial" w:cs="Arial"/>
          <w:b/>
          <w:sz w:val="28"/>
          <w:szCs w:val="28"/>
          <w:lang w:val="en-CA"/>
        </w:rPr>
        <w:t>The time value of money</w:t>
      </w:r>
      <w:r w:rsidR="002C4691" w:rsidRPr="00A21DF7">
        <w:rPr>
          <w:rFonts w:ascii="Arial" w:hAnsi="Arial" w:cs="Arial"/>
          <w:b/>
          <w:sz w:val="28"/>
          <w:szCs w:val="28"/>
          <w:lang w:val="en-CA"/>
        </w:rPr>
        <w:t xml:space="preserve"> is</w:t>
      </w:r>
      <w:r w:rsidRPr="00A21DF7">
        <w:rPr>
          <w:rFonts w:ascii="Arial" w:hAnsi="Arial" w:cs="Arial"/>
          <w:b/>
          <w:sz w:val="28"/>
          <w:szCs w:val="28"/>
          <w:lang w:val="en-CA"/>
        </w:rPr>
        <w:t xml:space="preserve"> dictated by what the market </w:t>
      </w:r>
      <w:r w:rsidR="0055720E" w:rsidRPr="00A21DF7">
        <w:rPr>
          <w:rFonts w:ascii="Arial" w:hAnsi="Arial" w:cs="Arial"/>
          <w:b/>
          <w:sz w:val="28"/>
          <w:szCs w:val="28"/>
          <w:lang w:val="en-CA"/>
        </w:rPr>
        <w:t>expects</w:t>
      </w:r>
      <w:r w:rsidRPr="00A21DF7">
        <w:rPr>
          <w:rFonts w:ascii="Arial" w:hAnsi="Arial" w:cs="Arial"/>
          <w:b/>
          <w:sz w:val="28"/>
          <w:szCs w:val="28"/>
          <w:lang w:val="en-CA"/>
        </w:rPr>
        <w:t xml:space="preserve"> from lending money to the business. In this case the market rate i</w:t>
      </w:r>
      <w:r w:rsidR="002C4691" w:rsidRPr="00A21DF7">
        <w:rPr>
          <w:rFonts w:ascii="Arial" w:hAnsi="Arial" w:cs="Arial"/>
          <w:b/>
          <w:sz w:val="28"/>
          <w:szCs w:val="28"/>
          <w:lang w:val="en-CA"/>
        </w:rPr>
        <w:t>s</w:t>
      </w:r>
      <w:r w:rsidRPr="00A21DF7">
        <w:rPr>
          <w:rFonts w:ascii="Arial" w:hAnsi="Arial" w:cs="Arial"/>
          <w:b/>
          <w:sz w:val="28"/>
          <w:szCs w:val="28"/>
          <w:lang w:val="en-CA"/>
        </w:rPr>
        <w:t xml:space="preserve"> 5%.</w:t>
      </w:r>
    </w:p>
    <w:p w14:paraId="1884CDD6" w14:textId="77777777" w:rsidR="008B6D71" w:rsidRPr="00A21DF7" w:rsidRDefault="008B6D71" w:rsidP="00A021AD">
      <w:pPr>
        <w:ind w:left="567"/>
        <w:jc w:val="both"/>
        <w:rPr>
          <w:rFonts w:ascii="Arial" w:hAnsi="Arial" w:cs="Arial"/>
          <w:b/>
          <w:sz w:val="28"/>
          <w:szCs w:val="28"/>
          <w:lang w:val="en-CA"/>
        </w:rPr>
      </w:pPr>
    </w:p>
    <w:p w14:paraId="39D94FAD" w14:textId="77777777" w:rsidR="003D2E3A" w:rsidRPr="00A21DF7" w:rsidRDefault="00416755" w:rsidP="00226A89">
      <w:pPr>
        <w:numPr>
          <w:ilvl w:val="0"/>
          <w:numId w:val="5"/>
        </w:numPr>
        <w:ind w:left="567" w:hanging="567"/>
        <w:jc w:val="both"/>
        <w:rPr>
          <w:rFonts w:ascii="Arial" w:hAnsi="Arial" w:cs="Arial"/>
          <w:b/>
          <w:sz w:val="28"/>
          <w:szCs w:val="28"/>
          <w:lang w:val="en-CA"/>
        </w:rPr>
      </w:pPr>
      <w:r w:rsidRPr="00A21DF7">
        <w:rPr>
          <w:rFonts w:ascii="Arial" w:hAnsi="Arial" w:cs="Arial"/>
          <w:b/>
          <w:sz w:val="28"/>
          <w:szCs w:val="28"/>
          <w:lang w:val="en-CA"/>
        </w:rPr>
        <w:t>Any uncertainty or risk associated with the ability of the business to meet its future payment obligations under the bond contract.</w:t>
      </w:r>
    </w:p>
    <w:p w14:paraId="60D27DE2" w14:textId="77777777" w:rsidR="003D2E3A" w:rsidRPr="00A21DF7" w:rsidRDefault="003D2E3A" w:rsidP="008B65C3">
      <w:pPr>
        <w:tabs>
          <w:tab w:val="num" w:pos="720"/>
        </w:tabs>
        <w:jc w:val="both"/>
        <w:rPr>
          <w:rFonts w:ascii="Arial" w:hAnsi="Arial" w:cs="Arial"/>
          <w:b/>
          <w:sz w:val="28"/>
          <w:szCs w:val="28"/>
          <w:lang w:val="en-CA"/>
        </w:rPr>
      </w:pPr>
    </w:p>
    <w:p w14:paraId="06341F5F" w14:textId="77777777" w:rsidR="003D2E3A" w:rsidRPr="00A21DF7" w:rsidRDefault="002C4691" w:rsidP="008B65C3">
      <w:pPr>
        <w:tabs>
          <w:tab w:val="num" w:pos="720"/>
        </w:tabs>
        <w:jc w:val="both"/>
        <w:rPr>
          <w:rFonts w:ascii="Arial" w:hAnsi="Arial" w:cs="Arial"/>
          <w:b/>
          <w:sz w:val="28"/>
          <w:szCs w:val="28"/>
          <w:lang w:val="en-CA"/>
        </w:rPr>
      </w:pPr>
      <w:r w:rsidRPr="00A21DF7">
        <w:rPr>
          <w:rFonts w:ascii="Arial" w:hAnsi="Arial" w:cs="Arial"/>
          <w:b/>
          <w:sz w:val="28"/>
          <w:szCs w:val="28"/>
          <w:lang w:val="en-CA"/>
        </w:rPr>
        <w:t xml:space="preserve">I would recommend using the traditional approach </w:t>
      </w:r>
      <w:r w:rsidR="0055720E" w:rsidRPr="00A21DF7">
        <w:rPr>
          <w:rFonts w:ascii="Arial" w:hAnsi="Arial" w:cs="Arial"/>
          <w:b/>
          <w:sz w:val="28"/>
          <w:szCs w:val="28"/>
          <w:lang w:val="en-CA"/>
        </w:rPr>
        <w:t>to account for</w:t>
      </w:r>
      <w:r w:rsidRPr="00A21DF7">
        <w:rPr>
          <w:rFonts w:ascii="Arial" w:hAnsi="Arial" w:cs="Arial"/>
          <w:b/>
          <w:sz w:val="28"/>
          <w:szCs w:val="28"/>
          <w:lang w:val="en-CA"/>
        </w:rPr>
        <w:t xml:space="preserve"> the </w:t>
      </w:r>
      <w:r w:rsidR="00416755" w:rsidRPr="00A21DF7">
        <w:rPr>
          <w:rFonts w:ascii="Arial" w:hAnsi="Arial" w:cs="Arial"/>
          <w:b/>
          <w:sz w:val="28"/>
          <w:szCs w:val="28"/>
          <w:lang w:val="en-CA"/>
        </w:rPr>
        <w:t>discounted cash flow</w:t>
      </w:r>
      <w:r w:rsidRPr="00A21DF7">
        <w:rPr>
          <w:rFonts w:ascii="Arial" w:hAnsi="Arial" w:cs="Arial"/>
          <w:b/>
          <w:sz w:val="28"/>
          <w:szCs w:val="28"/>
          <w:lang w:val="en-CA"/>
        </w:rPr>
        <w:t>s</w:t>
      </w:r>
      <w:r w:rsidR="005855D6" w:rsidRPr="00A21DF7">
        <w:rPr>
          <w:rFonts w:ascii="Arial" w:hAnsi="Arial" w:cs="Arial"/>
          <w:b/>
          <w:sz w:val="28"/>
          <w:szCs w:val="28"/>
          <w:lang w:val="en-CA"/>
        </w:rPr>
        <w:t xml:space="preserve"> since the payments </w:t>
      </w:r>
      <w:r w:rsidR="00206A7D" w:rsidRPr="00A21DF7">
        <w:rPr>
          <w:rFonts w:ascii="Arial" w:hAnsi="Arial" w:cs="Arial"/>
          <w:b/>
          <w:sz w:val="28"/>
          <w:szCs w:val="28"/>
          <w:lang w:val="en-CA"/>
        </w:rPr>
        <w:t>a</w:t>
      </w:r>
      <w:r w:rsidR="005855D6" w:rsidRPr="00A21DF7">
        <w:rPr>
          <w:rFonts w:ascii="Arial" w:hAnsi="Arial" w:cs="Arial"/>
          <w:b/>
          <w:sz w:val="28"/>
          <w:szCs w:val="28"/>
          <w:lang w:val="en-CA"/>
        </w:rPr>
        <w:t>re specified in the bond agreement.</w:t>
      </w:r>
      <w:r w:rsidRPr="00A21DF7">
        <w:rPr>
          <w:rFonts w:ascii="Arial" w:hAnsi="Arial" w:cs="Arial"/>
          <w:b/>
          <w:sz w:val="28"/>
          <w:szCs w:val="28"/>
          <w:lang w:val="en-CA"/>
        </w:rPr>
        <w:t xml:space="preserve"> </w:t>
      </w:r>
      <w:r w:rsidR="0055720E" w:rsidRPr="00A21DF7">
        <w:rPr>
          <w:rFonts w:ascii="Arial" w:hAnsi="Arial" w:cs="Arial"/>
          <w:b/>
          <w:sz w:val="28"/>
          <w:szCs w:val="28"/>
          <w:lang w:val="en-CA"/>
        </w:rPr>
        <w:t>T</w:t>
      </w:r>
      <w:r w:rsidRPr="00A21DF7">
        <w:rPr>
          <w:rFonts w:ascii="Arial" w:hAnsi="Arial" w:cs="Arial"/>
          <w:b/>
          <w:sz w:val="28"/>
          <w:szCs w:val="28"/>
          <w:lang w:val="en-CA"/>
        </w:rPr>
        <w:t xml:space="preserve">his approach is a better </w:t>
      </w:r>
      <w:r w:rsidR="005855D6" w:rsidRPr="00A21DF7">
        <w:rPr>
          <w:rFonts w:ascii="Arial" w:hAnsi="Arial" w:cs="Arial"/>
          <w:b/>
          <w:sz w:val="28"/>
          <w:szCs w:val="28"/>
          <w:lang w:val="en-CA"/>
        </w:rPr>
        <w:t>fit</w:t>
      </w:r>
      <w:r w:rsidRPr="00A21DF7">
        <w:rPr>
          <w:rFonts w:ascii="Arial" w:hAnsi="Arial" w:cs="Arial"/>
          <w:b/>
          <w:sz w:val="28"/>
          <w:szCs w:val="28"/>
          <w:lang w:val="en-CA"/>
        </w:rPr>
        <w:t xml:space="preserve"> </w:t>
      </w:r>
      <w:r w:rsidR="005855D6" w:rsidRPr="00A21DF7">
        <w:rPr>
          <w:rFonts w:ascii="Arial" w:hAnsi="Arial" w:cs="Arial"/>
          <w:b/>
          <w:sz w:val="28"/>
          <w:szCs w:val="28"/>
          <w:lang w:val="en-CA"/>
        </w:rPr>
        <w:t>with</w:t>
      </w:r>
      <w:r w:rsidRPr="00A21DF7">
        <w:rPr>
          <w:rFonts w:ascii="Arial" w:hAnsi="Arial" w:cs="Arial"/>
          <w:b/>
          <w:sz w:val="28"/>
          <w:szCs w:val="28"/>
          <w:lang w:val="en-CA"/>
        </w:rPr>
        <w:t xml:space="preserve"> the</w:t>
      </w:r>
      <w:r w:rsidR="005855D6" w:rsidRPr="00A21DF7">
        <w:rPr>
          <w:rFonts w:ascii="Arial" w:hAnsi="Arial" w:cs="Arial"/>
          <w:b/>
          <w:sz w:val="28"/>
          <w:szCs w:val="28"/>
          <w:lang w:val="en-CA"/>
        </w:rPr>
        <w:t xml:space="preserve"> terms of the</w:t>
      </w:r>
      <w:r w:rsidRPr="00A21DF7">
        <w:rPr>
          <w:rFonts w:ascii="Arial" w:hAnsi="Arial" w:cs="Arial"/>
          <w:b/>
          <w:sz w:val="28"/>
          <w:szCs w:val="28"/>
          <w:lang w:val="en-CA"/>
        </w:rPr>
        <w:t xml:space="preserve"> formal contract </w:t>
      </w:r>
      <w:r w:rsidR="007031D0" w:rsidRPr="00A21DF7">
        <w:rPr>
          <w:rFonts w:ascii="Arial" w:hAnsi="Arial" w:cs="Arial"/>
          <w:b/>
          <w:sz w:val="28"/>
          <w:szCs w:val="28"/>
          <w:lang w:val="en-CA"/>
        </w:rPr>
        <w:t>required</w:t>
      </w:r>
      <w:r w:rsidRPr="00A21DF7">
        <w:rPr>
          <w:rFonts w:ascii="Arial" w:hAnsi="Arial" w:cs="Arial"/>
          <w:b/>
          <w:sz w:val="28"/>
          <w:szCs w:val="28"/>
          <w:lang w:val="en-CA"/>
        </w:rPr>
        <w:t xml:space="preserve"> to issue bonds. </w:t>
      </w:r>
    </w:p>
    <w:p w14:paraId="18A431F1" w14:textId="77777777" w:rsidR="00E7465C" w:rsidRPr="00A21DF7" w:rsidRDefault="00E7465C">
      <w:pPr>
        <w:tabs>
          <w:tab w:val="num" w:pos="720"/>
        </w:tabs>
        <w:rPr>
          <w:rFonts w:ascii="Arial" w:hAnsi="Arial" w:cs="Arial"/>
          <w:b/>
          <w:sz w:val="28"/>
          <w:szCs w:val="28"/>
          <w:lang w:val="en-CA"/>
        </w:rPr>
      </w:pPr>
    </w:p>
    <w:p w14:paraId="6E1CA764" w14:textId="77777777" w:rsidR="00864A22" w:rsidRPr="00A21DF7" w:rsidRDefault="00864A22" w:rsidP="00A021AD">
      <w:pPr>
        <w:rPr>
          <w:rFonts w:ascii="Arial" w:hAnsi="Arial" w:cs="Arial"/>
          <w:b/>
          <w:sz w:val="28"/>
          <w:szCs w:val="28"/>
          <w:lang w:val="en-CA"/>
        </w:rPr>
      </w:pPr>
      <w:r w:rsidRPr="00A21DF7">
        <w:rPr>
          <w:rFonts w:ascii="Arial" w:eastAsia="Calibri" w:hAnsi="Arial" w:cs="Arial"/>
          <w:sz w:val="18"/>
          <w:szCs w:val="18"/>
        </w:rPr>
        <w:t>LO  1 BT: AP Difficulty: S Time: 10 min.  AACSB: None CPA: CPA: cpa-t001 cpa-t005 CM: Reporting and Finance</w:t>
      </w:r>
    </w:p>
    <w:p w14:paraId="5C4E940C" w14:textId="77777777" w:rsidR="00E7465C" w:rsidRPr="00A21DF7" w:rsidRDefault="00E7465C">
      <w:pPr>
        <w:tabs>
          <w:tab w:val="num" w:pos="720"/>
        </w:tabs>
        <w:rPr>
          <w:rFonts w:ascii="Arial" w:hAnsi="Arial" w:cs="Arial"/>
          <w:b/>
          <w:sz w:val="28"/>
          <w:lang w:val="en-CA"/>
        </w:rPr>
      </w:pPr>
      <w:r w:rsidRPr="00A21DF7">
        <w:rPr>
          <w:rFonts w:ascii="Arial" w:hAnsi="Arial" w:cs="Arial"/>
          <w:b/>
          <w:sz w:val="28"/>
          <w:lang w:val="en-CA"/>
        </w:rPr>
        <w:br w:type="page"/>
      </w:r>
      <w:r w:rsidRPr="00A21DF7">
        <w:rPr>
          <w:rFonts w:ascii="Arial" w:hAnsi="Arial" w:cs="Arial"/>
          <w:b/>
          <w:sz w:val="28"/>
          <w:lang w:val="en-CA"/>
        </w:rPr>
        <w:lastRenderedPageBreak/>
        <w:t xml:space="preserve">BRIEF EXERCISE </w:t>
      </w:r>
      <w:r w:rsidR="00090C47" w:rsidRPr="00A21DF7">
        <w:rPr>
          <w:rFonts w:ascii="Arial" w:hAnsi="Arial" w:cs="Arial"/>
          <w:b/>
          <w:sz w:val="28"/>
          <w:lang w:val="en-CA"/>
        </w:rPr>
        <w:t>3.</w:t>
      </w:r>
      <w:r w:rsidRPr="00A21DF7">
        <w:rPr>
          <w:rFonts w:ascii="Arial" w:hAnsi="Arial" w:cs="Arial"/>
          <w:b/>
          <w:sz w:val="28"/>
          <w:lang w:val="en-CA"/>
        </w:rPr>
        <w:t>6</w:t>
      </w:r>
    </w:p>
    <w:p w14:paraId="4D927FC7" w14:textId="77777777" w:rsidR="00E7465C" w:rsidRPr="00A21DF7" w:rsidRDefault="00E7465C">
      <w:pPr>
        <w:tabs>
          <w:tab w:val="num" w:pos="720"/>
        </w:tabs>
        <w:rPr>
          <w:rFonts w:ascii="Arial" w:hAnsi="Arial" w:cs="Arial"/>
          <w:b/>
          <w:sz w:val="28"/>
          <w:lang w:val="en-CA"/>
        </w:rPr>
      </w:pPr>
    </w:p>
    <w:p w14:paraId="083CD2F5" w14:textId="77777777" w:rsidR="00E7465C" w:rsidRPr="00A21DF7" w:rsidRDefault="00E7465C" w:rsidP="00E7465C">
      <w:pPr>
        <w:spacing w:before="144" w:after="144"/>
        <w:rPr>
          <w:rFonts w:ascii="Arial" w:hAnsi="Arial" w:cs="Arial"/>
          <w:b/>
          <w:sz w:val="28"/>
          <w:u w:val="single"/>
        </w:rPr>
      </w:pPr>
      <w:r w:rsidRPr="00A21DF7">
        <w:rPr>
          <w:rFonts w:ascii="Arial" w:hAnsi="Arial" w:cs="Arial"/>
          <w:b/>
          <w:sz w:val="28"/>
          <w:u w:val="single"/>
        </w:rPr>
        <w:t>Scenario 1: Cash flows are fairly certain</w:t>
      </w:r>
    </w:p>
    <w:p w14:paraId="2075B66E" w14:textId="77777777" w:rsidR="004713AD" w:rsidRPr="00A21DF7" w:rsidRDefault="00E7465C" w:rsidP="005E0C1E">
      <w:pPr>
        <w:spacing w:before="144" w:after="144"/>
        <w:jc w:val="both"/>
        <w:rPr>
          <w:rFonts w:ascii="Arial" w:hAnsi="Arial" w:cs="Arial"/>
          <w:b/>
          <w:sz w:val="28"/>
        </w:rPr>
      </w:pPr>
      <w:r w:rsidRPr="00A21DF7">
        <w:rPr>
          <w:rFonts w:ascii="Arial" w:hAnsi="Arial" w:cs="Arial"/>
          <w:b/>
          <w:sz w:val="28"/>
        </w:rPr>
        <w:t>When the cash flows are fairly certain, the traditional approach works well. Under this approach, the stream of cash flows is discounted at a rate that reflects the riskiness of the cash flows. Therefore, the 6% rate would be used.</w:t>
      </w:r>
      <w:r w:rsidR="0055720E" w:rsidRPr="00A21DF7">
        <w:rPr>
          <w:rFonts w:ascii="Arial" w:hAnsi="Arial" w:cs="Arial"/>
          <w:b/>
          <w:sz w:val="28"/>
        </w:rPr>
        <w:t xml:space="preserve"> T</w:t>
      </w:r>
      <w:r w:rsidRPr="00A21DF7">
        <w:rPr>
          <w:rFonts w:ascii="Arial" w:hAnsi="Arial" w:cs="Arial"/>
          <w:b/>
          <w:sz w:val="28"/>
        </w:rPr>
        <w:t>he present value would be determined as follows:</w:t>
      </w:r>
    </w:p>
    <w:p w14:paraId="5EE460FE" w14:textId="77777777" w:rsidR="00E7465C" w:rsidRPr="00A21DF7" w:rsidRDefault="00E7465C" w:rsidP="00E7465C">
      <w:pPr>
        <w:spacing w:before="144" w:after="144"/>
        <w:rPr>
          <w:rFonts w:ascii="Arial" w:hAnsi="Arial" w:cs="Arial"/>
          <w:b/>
          <w:sz w:val="28"/>
        </w:rPr>
      </w:pPr>
      <w:r w:rsidRPr="00A21DF7">
        <w:rPr>
          <w:rFonts w:ascii="Arial" w:hAnsi="Arial" w:cs="Arial"/>
          <w:b/>
          <w:sz w:val="28"/>
        </w:rPr>
        <w:t xml:space="preserve">PV of an annuity for 5 years at 6% = $421.24* </w:t>
      </w:r>
    </w:p>
    <w:p w14:paraId="7A69D19A" w14:textId="77777777" w:rsidR="00E7465C" w:rsidRPr="00A21DF7" w:rsidRDefault="00E7465C" w:rsidP="00E7465C">
      <w:pPr>
        <w:spacing w:before="144" w:after="144"/>
        <w:rPr>
          <w:rFonts w:ascii="Arial" w:hAnsi="Arial" w:cs="Arial"/>
          <w:b/>
          <w:sz w:val="28"/>
        </w:rPr>
      </w:pPr>
      <w:r w:rsidRPr="00A21DF7">
        <w:rPr>
          <w:rFonts w:ascii="Arial" w:hAnsi="Arial" w:cs="Arial"/>
          <w:b/>
          <w:sz w:val="28"/>
        </w:rPr>
        <w:t>*using the PV factor of 4.21236 for an ordinary annuity at 6%</w:t>
      </w:r>
    </w:p>
    <w:p w14:paraId="489AFF46" w14:textId="77777777" w:rsidR="00E7465C" w:rsidRPr="00A21DF7" w:rsidRDefault="00E7465C" w:rsidP="00E7465C">
      <w:pPr>
        <w:spacing w:before="144" w:after="144"/>
        <w:rPr>
          <w:rFonts w:ascii="Arial" w:hAnsi="Arial" w:cs="Arial"/>
          <w:b/>
          <w:sz w:val="28"/>
          <w:u w:val="single"/>
        </w:rPr>
      </w:pPr>
    </w:p>
    <w:p w14:paraId="7D4003DB" w14:textId="77777777" w:rsidR="00E7465C" w:rsidRPr="00A21DF7" w:rsidRDefault="00E7465C" w:rsidP="00E7465C">
      <w:pPr>
        <w:spacing w:before="144" w:after="144"/>
        <w:rPr>
          <w:rFonts w:ascii="Arial" w:hAnsi="Arial" w:cs="Arial"/>
          <w:b/>
          <w:sz w:val="28"/>
          <w:u w:val="single"/>
        </w:rPr>
      </w:pPr>
      <w:r w:rsidRPr="00A21DF7">
        <w:rPr>
          <w:rFonts w:ascii="Arial" w:hAnsi="Arial" w:cs="Arial"/>
          <w:b/>
          <w:sz w:val="28"/>
          <w:u w:val="single"/>
        </w:rPr>
        <w:t>Scenario 2: Cash flows are uncertain</w:t>
      </w:r>
    </w:p>
    <w:p w14:paraId="1BE0EA30" w14:textId="77777777" w:rsidR="003D2E3A" w:rsidRPr="00A21DF7" w:rsidRDefault="00E7465C" w:rsidP="008B65C3">
      <w:pPr>
        <w:spacing w:before="144" w:after="144"/>
        <w:jc w:val="both"/>
        <w:rPr>
          <w:rFonts w:ascii="Arial" w:hAnsi="Arial" w:cs="Arial"/>
          <w:b/>
          <w:sz w:val="28"/>
        </w:rPr>
      </w:pPr>
      <w:r w:rsidRPr="00A21DF7">
        <w:rPr>
          <w:rFonts w:ascii="Arial" w:hAnsi="Arial" w:cs="Arial"/>
          <w:b/>
          <w:sz w:val="28"/>
        </w:rPr>
        <w:t>When the projected cash flows are uncertain in timing or amount, the expected cash flow method works best. Under this approach, a risk-free rate is used to discount cash flows</w:t>
      </w:r>
      <w:r w:rsidR="00440A0D" w:rsidRPr="00A21DF7">
        <w:rPr>
          <w:rFonts w:ascii="Arial" w:hAnsi="Arial" w:cs="Arial"/>
          <w:b/>
          <w:sz w:val="28"/>
        </w:rPr>
        <w:t>,</w:t>
      </w:r>
      <w:r w:rsidRPr="00A21DF7">
        <w:rPr>
          <w:rFonts w:ascii="Arial" w:hAnsi="Arial" w:cs="Arial"/>
          <w:b/>
          <w:sz w:val="28"/>
        </w:rPr>
        <w:t xml:space="preserve"> </w:t>
      </w:r>
      <w:r w:rsidR="00440A0D" w:rsidRPr="00A21DF7">
        <w:rPr>
          <w:rFonts w:ascii="Arial" w:hAnsi="Arial" w:cs="Arial"/>
          <w:b/>
          <w:sz w:val="28"/>
        </w:rPr>
        <w:t xml:space="preserve">which </w:t>
      </w:r>
      <w:r w:rsidRPr="00A21DF7">
        <w:rPr>
          <w:rFonts w:ascii="Arial" w:hAnsi="Arial" w:cs="Arial"/>
          <w:b/>
          <w:sz w:val="28"/>
        </w:rPr>
        <w:t xml:space="preserve">have been adjusted for associated uncertainties. </w:t>
      </w:r>
      <w:r w:rsidR="00440A0D" w:rsidRPr="00A21DF7">
        <w:rPr>
          <w:rFonts w:ascii="Arial" w:hAnsi="Arial" w:cs="Arial"/>
          <w:b/>
          <w:sz w:val="28"/>
        </w:rPr>
        <w:t>T</w:t>
      </w:r>
      <w:r w:rsidRPr="00A21DF7">
        <w:rPr>
          <w:rFonts w:ascii="Arial" w:hAnsi="Arial" w:cs="Arial"/>
          <w:b/>
          <w:sz w:val="28"/>
        </w:rPr>
        <w:t xml:space="preserve">his approach is more flexible when the cash flows vary over the term. </w:t>
      </w:r>
      <w:r w:rsidR="0055720E" w:rsidRPr="00A21DF7">
        <w:rPr>
          <w:rFonts w:ascii="Arial" w:hAnsi="Arial" w:cs="Arial"/>
          <w:b/>
          <w:sz w:val="28"/>
        </w:rPr>
        <w:t>T</w:t>
      </w:r>
      <w:r w:rsidRPr="00A21DF7">
        <w:rPr>
          <w:rFonts w:ascii="Arial" w:hAnsi="Arial" w:cs="Arial"/>
          <w:b/>
          <w:sz w:val="28"/>
        </w:rPr>
        <w:t xml:space="preserve">he present value would be determined as follows: </w:t>
      </w:r>
    </w:p>
    <w:p w14:paraId="1E84F035" w14:textId="77777777" w:rsidR="00E7465C" w:rsidRPr="00A21DF7" w:rsidRDefault="00E7465C" w:rsidP="00E7465C">
      <w:pPr>
        <w:spacing w:before="144" w:after="144"/>
        <w:rPr>
          <w:rFonts w:ascii="Arial" w:hAnsi="Arial" w:cs="Arial"/>
          <w:b/>
          <w:sz w:val="28"/>
        </w:rPr>
      </w:pPr>
      <w:r w:rsidRPr="00A21DF7">
        <w:rPr>
          <w:rFonts w:ascii="Arial" w:hAnsi="Arial" w:cs="Arial"/>
          <w:b/>
          <w:sz w:val="28"/>
        </w:rPr>
        <w:t>PV of [(25% X $75) + (75% X $100)] at 3% in five years</w:t>
      </w:r>
    </w:p>
    <w:p w14:paraId="6CFFE0A4" w14:textId="77777777" w:rsidR="00E7465C" w:rsidRPr="00A21DF7" w:rsidRDefault="00E7465C" w:rsidP="00E7465C">
      <w:pPr>
        <w:spacing w:before="144" w:after="144"/>
        <w:rPr>
          <w:rFonts w:ascii="Arial" w:hAnsi="Arial" w:cs="Arial"/>
          <w:b/>
          <w:sz w:val="28"/>
        </w:rPr>
      </w:pPr>
      <w:r w:rsidRPr="00A21DF7">
        <w:rPr>
          <w:rFonts w:ascii="Arial" w:hAnsi="Arial" w:cs="Arial"/>
          <w:b/>
          <w:sz w:val="28"/>
        </w:rPr>
        <w:t xml:space="preserve">PV of $93.75 at 3% in five years = $80.87 ** </w:t>
      </w:r>
    </w:p>
    <w:p w14:paraId="2F59E70B" w14:textId="77777777" w:rsidR="00E7465C" w:rsidRPr="00A21DF7" w:rsidRDefault="00E7465C" w:rsidP="00E7465C">
      <w:pPr>
        <w:tabs>
          <w:tab w:val="num" w:pos="720"/>
        </w:tabs>
        <w:rPr>
          <w:rFonts w:ascii="Arial" w:hAnsi="Arial" w:cs="Arial"/>
          <w:b/>
          <w:sz w:val="32"/>
        </w:rPr>
      </w:pPr>
      <w:r w:rsidRPr="00A21DF7">
        <w:rPr>
          <w:rFonts w:ascii="Arial" w:hAnsi="Arial" w:cs="Arial"/>
          <w:b/>
          <w:sz w:val="28"/>
          <w:szCs w:val="28"/>
        </w:rPr>
        <w:t>** using PV factor of .86261</w:t>
      </w:r>
      <w:r w:rsidRPr="00A21DF7">
        <w:rPr>
          <w:rFonts w:ascii="Arial" w:hAnsi="Arial" w:cs="Arial"/>
          <w:b/>
          <w:sz w:val="32"/>
        </w:rPr>
        <w:t xml:space="preserve"> </w:t>
      </w:r>
    </w:p>
    <w:p w14:paraId="27016764" w14:textId="77777777" w:rsidR="00E7465C" w:rsidRPr="00A21DF7" w:rsidRDefault="00E7465C" w:rsidP="00E7465C">
      <w:pPr>
        <w:tabs>
          <w:tab w:val="num" w:pos="720"/>
        </w:tabs>
        <w:rPr>
          <w:rFonts w:ascii="Arial" w:hAnsi="Arial" w:cs="Arial"/>
          <w:b/>
          <w:sz w:val="32"/>
        </w:rPr>
      </w:pPr>
    </w:p>
    <w:p w14:paraId="7BE82B5C" w14:textId="77777777" w:rsidR="00864A22" w:rsidRPr="00A21DF7" w:rsidRDefault="00864A22" w:rsidP="00864A22">
      <w:pPr>
        <w:rPr>
          <w:rFonts w:ascii="Arial" w:hAnsi="Arial" w:cs="Arial"/>
          <w:b/>
          <w:sz w:val="28"/>
          <w:szCs w:val="28"/>
          <w:lang w:val="en-CA"/>
        </w:rPr>
      </w:pPr>
      <w:r w:rsidRPr="00A21DF7">
        <w:rPr>
          <w:rFonts w:ascii="Arial" w:eastAsia="Calibri" w:hAnsi="Arial" w:cs="Arial"/>
          <w:sz w:val="18"/>
          <w:szCs w:val="18"/>
        </w:rPr>
        <w:t>LO  1 BT: AP Difficulty: S Time: 15 min.  AACSB: None CPA: CPA: cpa-t001 cpa-t005 CM: Reporting and Finance</w:t>
      </w:r>
    </w:p>
    <w:p w14:paraId="14D465EE" w14:textId="77777777" w:rsidR="003E43A8" w:rsidRPr="00A21DF7" w:rsidRDefault="003E43A8" w:rsidP="00E7465C">
      <w:pPr>
        <w:tabs>
          <w:tab w:val="num" w:pos="720"/>
        </w:tabs>
        <w:rPr>
          <w:rFonts w:ascii="Arial" w:hAnsi="Arial" w:cs="Arial"/>
          <w:b/>
          <w:sz w:val="32"/>
        </w:rPr>
      </w:pPr>
    </w:p>
    <w:p w14:paraId="33571887" w14:textId="77777777" w:rsidR="00E7465C" w:rsidRPr="00A21DF7" w:rsidRDefault="00E7465C" w:rsidP="00E7465C">
      <w:pPr>
        <w:tabs>
          <w:tab w:val="num" w:pos="720"/>
        </w:tabs>
        <w:rPr>
          <w:rFonts w:ascii="Arial" w:hAnsi="Arial" w:cs="Arial"/>
          <w:b/>
          <w:sz w:val="28"/>
          <w:lang w:val="en-CA"/>
        </w:rPr>
      </w:pPr>
      <w:r w:rsidRPr="00A21DF7">
        <w:rPr>
          <w:rFonts w:ascii="Arial" w:hAnsi="Arial" w:cs="Arial"/>
          <w:b/>
          <w:sz w:val="28"/>
          <w:lang w:val="en-CA"/>
        </w:rPr>
        <w:t xml:space="preserve">BRIEF EXERCISE </w:t>
      </w:r>
      <w:r w:rsidR="00090C47" w:rsidRPr="00A21DF7">
        <w:rPr>
          <w:rFonts w:ascii="Arial" w:hAnsi="Arial" w:cs="Arial"/>
          <w:b/>
          <w:sz w:val="28"/>
          <w:lang w:val="en-CA"/>
        </w:rPr>
        <w:t>3.</w:t>
      </w:r>
      <w:r w:rsidRPr="00A21DF7">
        <w:rPr>
          <w:rFonts w:ascii="Arial" w:hAnsi="Arial" w:cs="Arial"/>
          <w:b/>
          <w:sz w:val="28"/>
          <w:lang w:val="en-CA"/>
        </w:rPr>
        <w:t>7</w:t>
      </w:r>
    </w:p>
    <w:p w14:paraId="2F54CE4F" w14:textId="77777777" w:rsidR="009C1191" w:rsidRPr="00A21DF7" w:rsidRDefault="009C1191" w:rsidP="00E7465C">
      <w:pPr>
        <w:tabs>
          <w:tab w:val="num" w:pos="720"/>
        </w:tabs>
        <w:rPr>
          <w:rFonts w:ascii="Arial" w:hAnsi="Arial" w:cs="Arial"/>
          <w:b/>
          <w:sz w:val="28"/>
          <w:szCs w:val="28"/>
          <w:lang w:val="en-CA"/>
        </w:rPr>
      </w:pPr>
    </w:p>
    <w:p w14:paraId="637B6950" w14:textId="77777777" w:rsidR="009C1191" w:rsidRPr="00A21DF7" w:rsidRDefault="00440A0D" w:rsidP="009C1191">
      <w:pPr>
        <w:jc w:val="both"/>
        <w:rPr>
          <w:rFonts w:ascii="Arial" w:hAnsi="Arial" w:cs="Arial"/>
          <w:b/>
          <w:sz w:val="28"/>
          <w:szCs w:val="28"/>
        </w:rPr>
      </w:pPr>
      <w:r w:rsidRPr="00A21DF7">
        <w:rPr>
          <w:rFonts w:ascii="Arial" w:hAnsi="Arial" w:cs="Arial"/>
          <w:b/>
          <w:sz w:val="28"/>
          <w:szCs w:val="28"/>
        </w:rPr>
        <w:t>For the impairment test, use the tables for single payments</w:t>
      </w:r>
      <w:r w:rsidRPr="00A21DF7" w:rsidDel="00440A0D">
        <w:rPr>
          <w:rFonts w:ascii="Arial" w:hAnsi="Arial" w:cs="Arial"/>
          <w:b/>
          <w:sz w:val="28"/>
          <w:szCs w:val="28"/>
        </w:rPr>
        <w:t xml:space="preserve"> </w:t>
      </w:r>
      <w:r w:rsidRPr="00A21DF7">
        <w:rPr>
          <w:rFonts w:ascii="Arial" w:hAnsi="Arial" w:cs="Arial"/>
          <w:b/>
          <w:sz w:val="28"/>
          <w:szCs w:val="28"/>
        </w:rPr>
        <w:t xml:space="preserve">to </w:t>
      </w:r>
      <w:r w:rsidR="009C1191" w:rsidRPr="00A21DF7">
        <w:rPr>
          <w:rFonts w:ascii="Arial" w:hAnsi="Arial" w:cs="Arial"/>
          <w:b/>
          <w:sz w:val="28"/>
          <w:szCs w:val="28"/>
        </w:rPr>
        <w:t xml:space="preserve">determine the present value of the future cash flows </w:t>
      </w:r>
      <w:r w:rsidRPr="00A21DF7">
        <w:rPr>
          <w:rFonts w:ascii="Arial" w:hAnsi="Arial" w:cs="Arial"/>
          <w:b/>
          <w:sz w:val="28"/>
          <w:szCs w:val="28"/>
        </w:rPr>
        <w:t>at</w:t>
      </w:r>
      <w:r w:rsidR="00C045FE" w:rsidRPr="00A21DF7">
        <w:rPr>
          <w:rFonts w:ascii="Arial" w:hAnsi="Arial" w:cs="Arial"/>
          <w:b/>
          <w:sz w:val="28"/>
          <w:szCs w:val="28"/>
        </w:rPr>
        <w:t xml:space="preserve"> the</w:t>
      </w:r>
      <w:r w:rsidR="009C1191" w:rsidRPr="00A21DF7">
        <w:rPr>
          <w:rFonts w:ascii="Arial" w:hAnsi="Arial" w:cs="Arial"/>
          <w:b/>
          <w:sz w:val="28"/>
          <w:szCs w:val="28"/>
        </w:rPr>
        <w:t xml:space="preserve"> discount</w:t>
      </w:r>
      <w:r w:rsidR="00C045FE" w:rsidRPr="00A21DF7">
        <w:rPr>
          <w:rFonts w:ascii="Arial" w:hAnsi="Arial" w:cs="Arial"/>
          <w:b/>
          <w:sz w:val="28"/>
          <w:szCs w:val="28"/>
        </w:rPr>
        <w:t xml:space="preserve"> rate of</w:t>
      </w:r>
      <w:r w:rsidR="009C1191" w:rsidRPr="00A21DF7">
        <w:rPr>
          <w:rFonts w:ascii="Arial" w:hAnsi="Arial" w:cs="Arial"/>
          <w:b/>
          <w:sz w:val="28"/>
          <w:szCs w:val="28"/>
        </w:rPr>
        <w:t xml:space="preserve"> 10</w:t>
      </w:r>
      <w:r w:rsidRPr="00A21DF7">
        <w:rPr>
          <w:rFonts w:ascii="Arial" w:hAnsi="Arial" w:cs="Arial"/>
          <w:b/>
          <w:sz w:val="28"/>
          <w:szCs w:val="28"/>
        </w:rPr>
        <w:t>%</w:t>
      </w:r>
      <w:r w:rsidR="009C1191" w:rsidRPr="00A21DF7">
        <w:rPr>
          <w:rFonts w:ascii="Arial" w:hAnsi="Arial" w:cs="Arial"/>
          <w:b/>
          <w:sz w:val="28"/>
          <w:szCs w:val="28"/>
        </w:rPr>
        <w:t>:</w:t>
      </w:r>
    </w:p>
    <w:p w14:paraId="1084203F" w14:textId="77777777" w:rsidR="00440A0D" w:rsidRPr="00A21DF7" w:rsidRDefault="00440A0D" w:rsidP="009C1191">
      <w:pPr>
        <w:jc w:val="both"/>
        <w:rPr>
          <w:rFonts w:ascii="Arial" w:hAnsi="Arial" w:cs="Arial"/>
          <w:b/>
          <w:sz w:val="28"/>
          <w:szCs w:val="28"/>
        </w:rPr>
      </w:pPr>
    </w:p>
    <w:tbl>
      <w:tblPr>
        <w:tblW w:w="0" w:type="auto"/>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0"/>
        <w:gridCol w:w="2630"/>
      </w:tblGrid>
      <w:tr w:rsidR="009C1191" w:rsidRPr="00A21DF7" w14:paraId="78869173" w14:textId="77777777" w:rsidTr="00593CD2">
        <w:trPr>
          <w:trHeight w:val="20"/>
        </w:trPr>
        <w:tc>
          <w:tcPr>
            <w:tcW w:w="4860" w:type="dxa"/>
            <w:vAlign w:val="bottom"/>
          </w:tcPr>
          <w:p w14:paraId="37D5BFDE" w14:textId="77777777" w:rsidR="009C1191" w:rsidRPr="00A21DF7" w:rsidRDefault="009C1191" w:rsidP="00593CD2">
            <w:pPr>
              <w:rPr>
                <w:rFonts w:ascii="Arial" w:hAnsi="Arial" w:cs="Arial"/>
                <w:b/>
                <w:sz w:val="28"/>
                <w:szCs w:val="28"/>
              </w:rPr>
            </w:pPr>
            <w:r w:rsidRPr="00A21DF7">
              <w:rPr>
                <w:rFonts w:ascii="Arial" w:hAnsi="Arial" w:cs="Arial"/>
                <w:b/>
                <w:sz w:val="28"/>
                <w:szCs w:val="28"/>
              </w:rPr>
              <w:t>Year 1 ($35,000 × 0.90909) =</w:t>
            </w:r>
          </w:p>
        </w:tc>
        <w:tc>
          <w:tcPr>
            <w:tcW w:w="2630" w:type="dxa"/>
            <w:vAlign w:val="bottom"/>
          </w:tcPr>
          <w:p w14:paraId="1E2E7D38" w14:textId="77777777" w:rsidR="009C1191" w:rsidRPr="00A21DF7" w:rsidRDefault="009C1191" w:rsidP="00593CD2">
            <w:pPr>
              <w:tabs>
                <w:tab w:val="right" w:pos="2142"/>
              </w:tabs>
              <w:ind w:right="452"/>
              <w:jc w:val="right"/>
              <w:rPr>
                <w:rFonts w:ascii="Arial" w:hAnsi="Arial" w:cs="Arial"/>
                <w:b/>
                <w:sz w:val="28"/>
                <w:szCs w:val="28"/>
              </w:rPr>
            </w:pPr>
            <w:r w:rsidRPr="00A21DF7">
              <w:rPr>
                <w:rFonts w:ascii="Arial" w:hAnsi="Arial" w:cs="Arial"/>
                <w:b/>
                <w:sz w:val="28"/>
                <w:szCs w:val="28"/>
              </w:rPr>
              <w:t>$  31,818.15</w:t>
            </w:r>
          </w:p>
        </w:tc>
      </w:tr>
      <w:tr w:rsidR="009C1191" w:rsidRPr="00A21DF7" w14:paraId="26B55CB8" w14:textId="77777777" w:rsidTr="00593CD2">
        <w:trPr>
          <w:trHeight w:val="20"/>
        </w:trPr>
        <w:tc>
          <w:tcPr>
            <w:tcW w:w="4860" w:type="dxa"/>
            <w:vAlign w:val="bottom"/>
          </w:tcPr>
          <w:p w14:paraId="5D86ED40" w14:textId="77777777" w:rsidR="009C1191" w:rsidRPr="00A21DF7" w:rsidRDefault="009C1191" w:rsidP="00593CD2">
            <w:pPr>
              <w:rPr>
                <w:rFonts w:ascii="Arial" w:hAnsi="Arial" w:cs="Arial"/>
                <w:b/>
                <w:sz w:val="28"/>
                <w:szCs w:val="28"/>
              </w:rPr>
            </w:pPr>
            <w:r w:rsidRPr="00A21DF7">
              <w:rPr>
                <w:rFonts w:ascii="Arial" w:hAnsi="Arial" w:cs="Arial"/>
                <w:b/>
                <w:sz w:val="28"/>
                <w:szCs w:val="28"/>
              </w:rPr>
              <w:t>Year 2 ($45,000 × 0.82645) =</w:t>
            </w:r>
          </w:p>
        </w:tc>
        <w:tc>
          <w:tcPr>
            <w:tcW w:w="2630" w:type="dxa"/>
            <w:vAlign w:val="bottom"/>
          </w:tcPr>
          <w:p w14:paraId="1C488F7D" w14:textId="77777777" w:rsidR="009C1191" w:rsidRPr="00A21DF7" w:rsidRDefault="009C1191" w:rsidP="00593CD2">
            <w:pPr>
              <w:ind w:right="452"/>
              <w:jc w:val="right"/>
              <w:rPr>
                <w:rFonts w:ascii="Arial" w:hAnsi="Arial" w:cs="Arial"/>
                <w:b/>
                <w:sz w:val="28"/>
                <w:szCs w:val="28"/>
              </w:rPr>
            </w:pPr>
            <w:r w:rsidRPr="00A21DF7">
              <w:rPr>
                <w:rFonts w:ascii="Arial" w:hAnsi="Arial" w:cs="Arial"/>
                <w:b/>
                <w:sz w:val="28"/>
                <w:szCs w:val="28"/>
              </w:rPr>
              <w:t>37,190.25</w:t>
            </w:r>
          </w:p>
        </w:tc>
      </w:tr>
      <w:tr w:rsidR="009C1191" w:rsidRPr="00A21DF7" w14:paraId="3AB8DF0B" w14:textId="77777777" w:rsidTr="00593CD2">
        <w:trPr>
          <w:trHeight w:val="20"/>
        </w:trPr>
        <w:tc>
          <w:tcPr>
            <w:tcW w:w="4860" w:type="dxa"/>
            <w:vAlign w:val="bottom"/>
          </w:tcPr>
          <w:p w14:paraId="16B2BC10" w14:textId="77777777" w:rsidR="009C1191" w:rsidRPr="00A21DF7" w:rsidRDefault="009C1191">
            <w:pPr>
              <w:rPr>
                <w:rFonts w:ascii="Arial" w:hAnsi="Arial" w:cs="Arial"/>
                <w:b/>
                <w:sz w:val="28"/>
                <w:szCs w:val="28"/>
              </w:rPr>
            </w:pPr>
            <w:r w:rsidRPr="00A21DF7">
              <w:rPr>
                <w:rFonts w:ascii="Arial" w:hAnsi="Arial" w:cs="Arial"/>
                <w:b/>
                <w:sz w:val="28"/>
                <w:szCs w:val="28"/>
              </w:rPr>
              <w:t>Year 3 ($55,000 × 0.</w:t>
            </w:r>
            <w:r w:rsidR="00B61A8E" w:rsidRPr="00A21DF7">
              <w:rPr>
                <w:rFonts w:ascii="Arial" w:hAnsi="Arial" w:cs="Arial"/>
                <w:b/>
                <w:sz w:val="28"/>
                <w:szCs w:val="28"/>
              </w:rPr>
              <w:t>75132</w:t>
            </w:r>
            <w:r w:rsidRPr="00A21DF7">
              <w:rPr>
                <w:rFonts w:ascii="Arial" w:hAnsi="Arial" w:cs="Arial"/>
                <w:b/>
                <w:sz w:val="28"/>
                <w:szCs w:val="28"/>
              </w:rPr>
              <w:t>) =</w:t>
            </w:r>
          </w:p>
        </w:tc>
        <w:tc>
          <w:tcPr>
            <w:tcW w:w="2630" w:type="dxa"/>
            <w:vAlign w:val="bottom"/>
          </w:tcPr>
          <w:p w14:paraId="61E574A6" w14:textId="77777777" w:rsidR="009C1191" w:rsidRPr="00A21DF7" w:rsidRDefault="009C1191">
            <w:pPr>
              <w:ind w:right="452"/>
              <w:jc w:val="right"/>
              <w:rPr>
                <w:rFonts w:ascii="Arial" w:hAnsi="Arial" w:cs="Arial"/>
                <w:b/>
                <w:sz w:val="28"/>
                <w:szCs w:val="28"/>
                <w:u w:val="single"/>
              </w:rPr>
            </w:pPr>
            <w:r w:rsidRPr="00A21DF7">
              <w:rPr>
                <w:rFonts w:ascii="Arial" w:hAnsi="Arial" w:cs="Arial"/>
                <w:b/>
                <w:sz w:val="28"/>
                <w:szCs w:val="28"/>
                <w:u w:val="single"/>
              </w:rPr>
              <w:t xml:space="preserve">    41,322.</w:t>
            </w:r>
            <w:r w:rsidR="00B61A8E" w:rsidRPr="00A21DF7">
              <w:rPr>
                <w:rFonts w:ascii="Arial" w:hAnsi="Arial" w:cs="Arial"/>
                <w:b/>
                <w:sz w:val="28"/>
                <w:szCs w:val="28"/>
                <w:u w:val="single"/>
              </w:rPr>
              <w:t>60</w:t>
            </w:r>
          </w:p>
        </w:tc>
      </w:tr>
      <w:tr w:rsidR="009C1191" w:rsidRPr="00A21DF7" w14:paraId="65693CC1" w14:textId="77777777" w:rsidTr="00593CD2">
        <w:trPr>
          <w:trHeight w:val="20"/>
        </w:trPr>
        <w:tc>
          <w:tcPr>
            <w:tcW w:w="4860" w:type="dxa"/>
            <w:vAlign w:val="bottom"/>
          </w:tcPr>
          <w:p w14:paraId="6151818F" w14:textId="77777777" w:rsidR="009C1191" w:rsidRPr="00A21DF7" w:rsidRDefault="009C1191" w:rsidP="00593CD2">
            <w:pPr>
              <w:rPr>
                <w:rFonts w:ascii="Arial" w:hAnsi="Arial" w:cs="Arial"/>
                <w:b/>
                <w:sz w:val="28"/>
                <w:szCs w:val="28"/>
              </w:rPr>
            </w:pPr>
            <w:r w:rsidRPr="00A21DF7">
              <w:rPr>
                <w:rFonts w:ascii="Arial" w:hAnsi="Arial" w:cs="Arial"/>
                <w:b/>
                <w:sz w:val="28"/>
                <w:szCs w:val="28"/>
              </w:rPr>
              <w:t>Present value of future cash flows</w:t>
            </w:r>
          </w:p>
        </w:tc>
        <w:tc>
          <w:tcPr>
            <w:tcW w:w="2630" w:type="dxa"/>
            <w:vAlign w:val="bottom"/>
          </w:tcPr>
          <w:p w14:paraId="0EE43F9E" w14:textId="77777777" w:rsidR="009C1191" w:rsidRPr="00A21DF7" w:rsidRDefault="009C1191">
            <w:pPr>
              <w:ind w:right="452"/>
              <w:jc w:val="right"/>
              <w:rPr>
                <w:rFonts w:ascii="Arial" w:hAnsi="Arial" w:cs="Arial"/>
                <w:b/>
                <w:sz w:val="28"/>
                <w:szCs w:val="28"/>
                <w:u w:val="double"/>
              </w:rPr>
            </w:pPr>
            <w:r w:rsidRPr="00A21DF7">
              <w:rPr>
                <w:rFonts w:ascii="Arial" w:hAnsi="Arial" w:cs="Arial"/>
                <w:b/>
                <w:sz w:val="28"/>
                <w:szCs w:val="28"/>
                <w:u w:val="double"/>
              </w:rPr>
              <w:t>$110,</w:t>
            </w:r>
            <w:r w:rsidR="00B61A8E" w:rsidRPr="00A21DF7">
              <w:rPr>
                <w:rFonts w:ascii="Arial" w:hAnsi="Arial" w:cs="Arial"/>
                <w:b/>
                <w:sz w:val="28"/>
                <w:szCs w:val="28"/>
                <w:u w:val="double"/>
              </w:rPr>
              <w:t>331.00</w:t>
            </w:r>
          </w:p>
        </w:tc>
      </w:tr>
    </w:tbl>
    <w:p w14:paraId="114CA656" w14:textId="77777777" w:rsidR="00ED6B6F" w:rsidRPr="00A21DF7" w:rsidRDefault="00ED6B6F" w:rsidP="00C045FE">
      <w:pPr>
        <w:tabs>
          <w:tab w:val="num" w:pos="720"/>
        </w:tabs>
        <w:rPr>
          <w:rFonts w:ascii="Arial" w:hAnsi="Arial" w:cs="Arial"/>
          <w:b/>
          <w:sz w:val="28"/>
          <w:lang w:val="en-CA"/>
        </w:rPr>
      </w:pPr>
    </w:p>
    <w:p w14:paraId="4495EC23" w14:textId="77777777" w:rsidR="00864A22" w:rsidRPr="00A21DF7" w:rsidRDefault="00864A22" w:rsidP="00864A22">
      <w:pPr>
        <w:rPr>
          <w:rFonts w:ascii="Arial" w:hAnsi="Arial" w:cs="Arial"/>
          <w:b/>
          <w:sz w:val="28"/>
          <w:szCs w:val="28"/>
          <w:lang w:val="en-CA"/>
        </w:rPr>
      </w:pPr>
      <w:r w:rsidRPr="00A21DF7">
        <w:rPr>
          <w:rFonts w:ascii="Arial" w:eastAsia="Calibri" w:hAnsi="Arial" w:cs="Arial"/>
          <w:sz w:val="18"/>
          <w:szCs w:val="18"/>
        </w:rPr>
        <w:t>LO  1 BT: AP Difficulty: S Time: 10 min.  AACSB: None CPA: CPA: cpa-t001 cpa-t005 CM: Reporting and Finance</w:t>
      </w:r>
    </w:p>
    <w:p w14:paraId="4690CBB6" w14:textId="77777777" w:rsidR="00ED6B6F" w:rsidRPr="00A21DF7" w:rsidRDefault="00ED6B6F">
      <w:pPr>
        <w:rPr>
          <w:rFonts w:ascii="Arial" w:hAnsi="Arial" w:cs="Arial"/>
          <w:b/>
          <w:sz w:val="28"/>
          <w:lang w:val="en-CA"/>
        </w:rPr>
      </w:pPr>
      <w:r w:rsidRPr="00A21DF7">
        <w:rPr>
          <w:rFonts w:ascii="Arial" w:hAnsi="Arial" w:cs="Arial"/>
          <w:b/>
          <w:sz w:val="28"/>
          <w:lang w:val="en-CA"/>
        </w:rPr>
        <w:br w:type="page"/>
      </w:r>
    </w:p>
    <w:p w14:paraId="3BE3EC85" w14:textId="77777777" w:rsidR="00C045FE" w:rsidRPr="00A21DF7" w:rsidRDefault="00C045FE" w:rsidP="00C045FE">
      <w:pPr>
        <w:tabs>
          <w:tab w:val="num" w:pos="720"/>
        </w:tabs>
        <w:rPr>
          <w:rFonts w:ascii="Arial" w:hAnsi="Arial" w:cs="Arial"/>
          <w:b/>
          <w:sz w:val="28"/>
          <w:lang w:val="en-CA"/>
        </w:rPr>
      </w:pPr>
      <w:r w:rsidRPr="00A21DF7">
        <w:rPr>
          <w:rFonts w:ascii="Arial" w:hAnsi="Arial" w:cs="Arial"/>
          <w:b/>
          <w:sz w:val="28"/>
          <w:lang w:val="en-CA"/>
        </w:rPr>
        <w:lastRenderedPageBreak/>
        <w:t xml:space="preserve">BRIEF EXERCISE </w:t>
      </w:r>
      <w:r w:rsidR="00090C47" w:rsidRPr="00A21DF7">
        <w:rPr>
          <w:rFonts w:ascii="Arial" w:hAnsi="Arial" w:cs="Arial"/>
          <w:b/>
          <w:sz w:val="28"/>
          <w:lang w:val="en-CA"/>
        </w:rPr>
        <w:t>3.</w:t>
      </w:r>
      <w:r w:rsidRPr="00A21DF7">
        <w:rPr>
          <w:rFonts w:ascii="Arial" w:hAnsi="Arial" w:cs="Arial"/>
          <w:b/>
          <w:sz w:val="28"/>
          <w:lang w:val="en-CA"/>
        </w:rPr>
        <w:t>8</w:t>
      </w:r>
    </w:p>
    <w:p w14:paraId="31F57745" w14:textId="77777777" w:rsidR="00C045FE" w:rsidRPr="00A21DF7" w:rsidRDefault="00C045FE" w:rsidP="00E7465C">
      <w:pPr>
        <w:tabs>
          <w:tab w:val="num" w:pos="720"/>
        </w:tabs>
        <w:rPr>
          <w:rFonts w:ascii="Arial" w:hAnsi="Arial" w:cs="Arial"/>
          <w:b/>
          <w:sz w:val="28"/>
          <w:szCs w:val="28"/>
          <w:lang w:val="en-CA"/>
        </w:rPr>
      </w:pPr>
    </w:p>
    <w:p w14:paraId="30ED5A73" w14:textId="77777777" w:rsidR="003D2E3A" w:rsidRPr="00A21DF7" w:rsidRDefault="00FC5C0E" w:rsidP="00A021AD">
      <w:pPr>
        <w:tabs>
          <w:tab w:val="num" w:pos="567"/>
        </w:tabs>
        <w:ind w:left="567" w:hanging="567"/>
        <w:rPr>
          <w:rFonts w:ascii="Arial" w:hAnsi="Arial" w:cs="Arial"/>
          <w:b/>
          <w:sz w:val="28"/>
          <w:szCs w:val="28"/>
          <w:lang w:val="en-CA"/>
        </w:rPr>
      </w:pPr>
      <w:r>
        <w:rPr>
          <w:rFonts w:ascii="Arial" w:hAnsi="Arial" w:cs="Arial"/>
          <w:b/>
          <w:sz w:val="28"/>
          <w:szCs w:val="28"/>
          <w:lang w:val="en-CA"/>
        </w:rPr>
        <w:t>(</w:t>
      </w:r>
      <w:r w:rsidR="00973C82" w:rsidRPr="00A21DF7">
        <w:rPr>
          <w:rFonts w:ascii="Arial" w:hAnsi="Arial" w:cs="Arial"/>
          <w:b/>
          <w:sz w:val="28"/>
          <w:szCs w:val="28"/>
          <w:lang w:val="en-CA"/>
        </w:rPr>
        <w:t>a</w:t>
      </w:r>
      <w:r>
        <w:rPr>
          <w:rFonts w:ascii="Arial" w:hAnsi="Arial" w:cs="Arial"/>
          <w:b/>
          <w:sz w:val="28"/>
          <w:szCs w:val="28"/>
          <w:lang w:val="en-CA"/>
        </w:rPr>
        <w:t>)</w:t>
      </w:r>
      <w:r w:rsidR="00A07E55" w:rsidRPr="00A21DF7">
        <w:rPr>
          <w:rFonts w:ascii="Arial" w:hAnsi="Arial" w:cs="Arial"/>
          <w:b/>
          <w:sz w:val="28"/>
          <w:szCs w:val="28"/>
          <w:lang w:val="en-CA"/>
        </w:rPr>
        <w:t xml:space="preserve"> </w:t>
      </w:r>
      <w:r w:rsidR="00A92694" w:rsidRPr="00A21DF7">
        <w:rPr>
          <w:rFonts w:ascii="Arial" w:hAnsi="Arial" w:cs="Arial"/>
          <w:b/>
          <w:sz w:val="28"/>
          <w:szCs w:val="28"/>
          <w:lang w:val="en-CA"/>
        </w:rPr>
        <w:t xml:space="preserve"> </w:t>
      </w:r>
      <w:r>
        <w:rPr>
          <w:rFonts w:ascii="Arial" w:hAnsi="Arial" w:cs="Arial"/>
          <w:b/>
          <w:sz w:val="28"/>
          <w:szCs w:val="28"/>
          <w:lang w:val="en-CA"/>
        </w:rPr>
        <w:tab/>
      </w:r>
      <w:r w:rsidR="00C045FE" w:rsidRPr="00A21DF7">
        <w:rPr>
          <w:rFonts w:ascii="Arial" w:hAnsi="Arial" w:cs="Arial"/>
          <w:b/>
          <w:sz w:val="28"/>
          <w:szCs w:val="28"/>
        </w:rPr>
        <w:t xml:space="preserve">To determine the present value of the future cash inflows from selling the use of </w:t>
      </w:r>
      <w:r w:rsidR="00F37249" w:rsidRPr="00A21DF7">
        <w:rPr>
          <w:rFonts w:ascii="Arial" w:hAnsi="Arial" w:cs="Arial"/>
          <w:b/>
          <w:sz w:val="28"/>
          <w:szCs w:val="28"/>
        </w:rPr>
        <w:t xml:space="preserve">the </w:t>
      </w:r>
      <w:r w:rsidR="00C045FE" w:rsidRPr="00A21DF7">
        <w:rPr>
          <w:rFonts w:ascii="Arial" w:hAnsi="Arial" w:cs="Arial"/>
          <w:b/>
          <w:sz w:val="28"/>
          <w:szCs w:val="28"/>
        </w:rPr>
        <w:t xml:space="preserve">technology, </w:t>
      </w:r>
      <w:r w:rsidR="00F37249" w:rsidRPr="00A21DF7">
        <w:rPr>
          <w:rFonts w:ascii="Arial" w:hAnsi="Arial" w:cs="Arial"/>
          <w:b/>
          <w:sz w:val="28"/>
          <w:szCs w:val="28"/>
        </w:rPr>
        <w:t>use the annuity tables for a discount rate of 9% and a time period of 15 years.</w:t>
      </w:r>
      <w:r w:rsidR="00C045FE" w:rsidRPr="00A21DF7">
        <w:rPr>
          <w:rFonts w:ascii="Arial" w:hAnsi="Arial" w:cs="Arial"/>
          <w:b/>
          <w:sz w:val="28"/>
          <w:szCs w:val="28"/>
          <w:lang w:val="en-CA"/>
        </w:rPr>
        <w:t xml:space="preserve"> </w:t>
      </w:r>
    </w:p>
    <w:tbl>
      <w:tblPr>
        <w:tblW w:w="8363" w:type="dxa"/>
        <w:tblLayout w:type="fixed"/>
        <w:tblLook w:val="0000" w:firstRow="0" w:lastRow="0" w:firstColumn="0" w:lastColumn="0" w:noHBand="0" w:noVBand="0"/>
      </w:tblPr>
      <w:tblGrid>
        <w:gridCol w:w="93"/>
        <w:gridCol w:w="4302"/>
        <w:gridCol w:w="1984"/>
        <w:gridCol w:w="1984"/>
      </w:tblGrid>
      <w:tr w:rsidR="00C045FE" w:rsidRPr="00A21DF7" w14:paraId="5F045595" w14:textId="77777777" w:rsidTr="00A07E55">
        <w:trPr>
          <w:cantSplit/>
        </w:trPr>
        <w:tc>
          <w:tcPr>
            <w:tcW w:w="6379" w:type="dxa"/>
            <w:gridSpan w:val="3"/>
          </w:tcPr>
          <w:p w14:paraId="1CB3B317" w14:textId="77777777" w:rsidR="00C045FE" w:rsidRPr="00A21DF7" w:rsidRDefault="00C045FE" w:rsidP="00593CD2">
            <w:pPr>
              <w:rPr>
                <w:rFonts w:ascii="Arial" w:hAnsi="Arial" w:cs="Arial"/>
                <w:b/>
                <w:sz w:val="28"/>
              </w:rPr>
            </w:pPr>
          </w:p>
          <w:p w14:paraId="34EA2D82" w14:textId="77777777" w:rsidR="00C045FE" w:rsidRPr="00A21DF7" w:rsidRDefault="00C045FE" w:rsidP="00593CD2">
            <w:pPr>
              <w:rPr>
                <w:rFonts w:ascii="Arial" w:hAnsi="Arial" w:cs="Arial"/>
                <w:b/>
                <w:sz w:val="28"/>
              </w:rPr>
            </w:pPr>
            <w:r w:rsidRPr="00A21DF7">
              <w:rPr>
                <w:rFonts w:ascii="Arial" w:hAnsi="Arial" w:cs="Arial"/>
                <w:b/>
                <w:sz w:val="28"/>
              </w:rPr>
              <w:t xml:space="preserve">Using </w:t>
            </w:r>
            <w:r w:rsidR="00973C82" w:rsidRPr="00A21DF7">
              <w:rPr>
                <w:rFonts w:ascii="Arial" w:hAnsi="Arial" w:cs="Arial"/>
                <w:b/>
                <w:sz w:val="28"/>
              </w:rPr>
              <w:t xml:space="preserve">PV </w:t>
            </w:r>
            <w:r w:rsidRPr="00A21DF7">
              <w:rPr>
                <w:rFonts w:ascii="Arial" w:hAnsi="Arial" w:cs="Arial"/>
                <w:b/>
                <w:sz w:val="28"/>
              </w:rPr>
              <w:t>tables:</w:t>
            </w:r>
          </w:p>
          <w:p w14:paraId="16E097E4" w14:textId="77777777" w:rsidR="00C045FE" w:rsidRPr="00A21DF7" w:rsidRDefault="00C045FE" w:rsidP="00C045FE">
            <w:pPr>
              <w:rPr>
                <w:rFonts w:ascii="Arial" w:hAnsi="Arial" w:cs="Arial"/>
                <w:b/>
                <w:sz w:val="28"/>
              </w:rPr>
            </w:pPr>
            <w:r w:rsidRPr="00A21DF7">
              <w:rPr>
                <w:rFonts w:ascii="Arial" w:hAnsi="Arial" w:cs="Arial"/>
                <w:b/>
                <w:sz w:val="28"/>
              </w:rPr>
              <w:t>Present value of the payments</w:t>
            </w:r>
          </w:p>
        </w:tc>
        <w:tc>
          <w:tcPr>
            <w:tcW w:w="1984" w:type="dxa"/>
          </w:tcPr>
          <w:p w14:paraId="412FBA21" w14:textId="77777777" w:rsidR="00C045FE" w:rsidRPr="00A21DF7" w:rsidRDefault="00C045FE" w:rsidP="00593CD2">
            <w:pPr>
              <w:rPr>
                <w:rFonts w:ascii="Arial" w:hAnsi="Arial" w:cs="Arial"/>
                <w:b/>
                <w:sz w:val="28"/>
              </w:rPr>
            </w:pPr>
          </w:p>
        </w:tc>
      </w:tr>
      <w:tr w:rsidR="00C045FE" w:rsidRPr="00A21DF7" w14:paraId="75823A6F" w14:textId="77777777" w:rsidTr="00A07E55">
        <w:trPr>
          <w:cantSplit/>
        </w:trPr>
        <w:tc>
          <w:tcPr>
            <w:tcW w:w="6379" w:type="dxa"/>
            <w:gridSpan w:val="3"/>
          </w:tcPr>
          <w:p w14:paraId="44542DEA" w14:textId="77777777" w:rsidR="00C045FE" w:rsidRPr="00A21DF7" w:rsidRDefault="00C045FE" w:rsidP="00C045FE">
            <w:pPr>
              <w:rPr>
                <w:rFonts w:ascii="Arial" w:hAnsi="Arial" w:cs="Arial"/>
                <w:b/>
                <w:sz w:val="28"/>
              </w:rPr>
            </w:pPr>
            <w:r w:rsidRPr="00A21DF7">
              <w:rPr>
                <w:rFonts w:ascii="Arial" w:hAnsi="Arial" w:cs="Arial"/>
                <w:b/>
                <w:sz w:val="28"/>
              </w:rPr>
              <w:t xml:space="preserve">   $18,000 X 8.06069</w:t>
            </w:r>
          </w:p>
        </w:tc>
        <w:tc>
          <w:tcPr>
            <w:tcW w:w="1984" w:type="dxa"/>
          </w:tcPr>
          <w:p w14:paraId="6C723C5A" w14:textId="77777777" w:rsidR="00C045FE" w:rsidRPr="00A21DF7" w:rsidRDefault="005C601F" w:rsidP="00C045FE">
            <w:pPr>
              <w:jc w:val="right"/>
              <w:rPr>
                <w:rFonts w:ascii="Arial" w:hAnsi="Arial" w:cs="Arial"/>
                <w:b/>
                <w:sz w:val="28"/>
                <w:u w:val="double"/>
              </w:rPr>
            </w:pPr>
            <w:r w:rsidRPr="00A21DF7">
              <w:rPr>
                <w:rFonts w:ascii="Arial" w:hAnsi="Arial" w:cs="Arial"/>
                <w:b/>
                <w:sz w:val="28"/>
                <w:u w:val="double"/>
              </w:rPr>
              <w:t>$145,092.42</w:t>
            </w:r>
          </w:p>
        </w:tc>
      </w:tr>
      <w:tr w:rsidR="00C045FE" w:rsidRPr="00A21DF7" w14:paraId="2845949D" w14:textId="77777777" w:rsidTr="00A07E55">
        <w:trPr>
          <w:cantSplit/>
        </w:trPr>
        <w:tc>
          <w:tcPr>
            <w:tcW w:w="6379" w:type="dxa"/>
            <w:gridSpan w:val="3"/>
          </w:tcPr>
          <w:p w14:paraId="2008AA57" w14:textId="77777777" w:rsidR="00C045FE" w:rsidRPr="00A21DF7" w:rsidRDefault="00C045FE" w:rsidP="00593CD2">
            <w:pPr>
              <w:rPr>
                <w:rFonts w:ascii="Arial" w:hAnsi="Arial" w:cs="Arial"/>
                <w:b/>
                <w:sz w:val="28"/>
              </w:rPr>
            </w:pPr>
          </w:p>
        </w:tc>
        <w:tc>
          <w:tcPr>
            <w:tcW w:w="1984" w:type="dxa"/>
          </w:tcPr>
          <w:p w14:paraId="077B8262" w14:textId="77777777" w:rsidR="00C045FE" w:rsidRPr="00A21DF7" w:rsidRDefault="00C045FE" w:rsidP="00593CD2">
            <w:pPr>
              <w:jc w:val="right"/>
              <w:rPr>
                <w:rFonts w:ascii="Arial" w:hAnsi="Arial" w:cs="Arial"/>
                <w:b/>
                <w:sz w:val="28"/>
                <w:u w:val="single"/>
              </w:rPr>
            </w:pPr>
          </w:p>
        </w:tc>
      </w:tr>
      <w:tr w:rsidR="00C045FE" w:rsidRPr="00A21DF7" w14:paraId="424BE7EF" w14:textId="77777777" w:rsidTr="00A07E55">
        <w:tblPrEx>
          <w:tblCellMar>
            <w:left w:w="0" w:type="dxa"/>
            <w:right w:w="0" w:type="dxa"/>
          </w:tblCellMar>
        </w:tblPrEx>
        <w:trPr>
          <w:gridBefore w:val="1"/>
          <w:gridAfter w:val="2"/>
          <w:wBefore w:w="93" w:type="dxa"/>
          <w:wAfter w:w="3968" w:type="dxa"/>
          <w:trHeight w:val="360"/>
        </w:trPr>
        <w:tc>
          <w:tcPr>
            <w:tcW w:w="4302" w:type="dxa"/>
            <w:tcBorders>
              <w:top w:val="nil"/>
              <w:left w:val="nil"/>
              <w:bottom w:val="nil"/>
              <w:right w:val="nil"/>
            </w:tcBorders>
            <w:noWrap/>
            <w:tcMar>
              <w:top w:w="15" w:type="dxa"/>
              <w:left w:w="15" w:type="dxa"/>
              <w:bottom w:w="0" w:type="dxa"/>
              <w:right w:w="15" w:type="dxa"/>
            </w:tcMar>
            <w:vAlign w:val="bottom"/>
          </w:tcPr>
          <w:p w14:paraId="1063088E" w14:textId="77777777" w:rsidR="00C045FE" w:rsidRPr="00A21DF7" w:rsidRDefault="00FC5C0E" w:rsidP="00A07E55">
            <w:pPr>
              <w:rPr>
                <w:rFonts w:ascii="Arial" w:hAnsi="Arial" w:cs="Arial"/>
                <w:b/>
                <w:sz w:val="28"/>
              </w:rPr>
            </w:pPr>
            <w:r>
              <w:rPr>
                <w:rFonts w:ascii="Arial" w:hAnsi="Arial" w:cs="Arial"/>
                <w:b/>
                <w:sz w:val="28"/>
              </w:rPr>
              <w:t>(</w:t>
            </w:r>
            <w:r w:rsidR="00973C82" w:rsidRPr="00A21DF7">
              <w:rPr>
                <w:rFonts w:ascii="Arial" w:hAnsi="Arial" w:cs="Arial"/>
                <w:b/>
                <w:sz w:val="28"/>
              </w:rPr>
              <w:t>b</w:t>
            </w:r>
            <w:r>
              <w:rPr>
                <w:rFonts w:ascii="Arial" w:hAnsi="Arial" w:cs="Arial"/>
                <w:b/>
                <w:sz w:val="28"/>
              </w:rPr>
              <w:t>)</w:t>
            </w:r>
            <w:r w:rsidR="00A07E55" w:rsidRPr="00A21DF7">
              <w:rPr>
                <w:rFonts w:ascii="Arial" w:hAnsi="Arial" w:cs="Arial"/>
                <w:b/>
                <w:sz w:val="28"/>
              </w:rPr>
              <w:t xml:space="preserve"> </w:t>
            </w:r>
            <w:r w:rsidR="00C045FE" w:rsidRPr="00A21DF7">
              <w:rPr>
                <w:rFonts w:ascii="Arial" w:hAnsi="Arial" w:cs="Arial"/>
                <w:b/>
                <w:sz w:val="28"/>
              </w:rPr>
              <w:t>Using a financial calculator:</w:t>
            </w:r>
          </w:p>
        </w:tc>
      </w:tr>
    </w:tbl>
    <w:p w14:paraId="750D8613" w14:textId="77777777" w:rsidR="00A07E55" w:rsidRPr="00A021AD" w:rsidRDefault="00A07E55">
      <w:pPr>
        <w:rPr>
          <w:rFonts w:ascii="Arial" w:hAnsi="Arial" w:cs="Arial"/>
        </w:rPr>
      </w:pPr>
    </w:p>
    <w:tbl>
      <w:tblPr>
        <w:tblW w:w="0" w:type="auto"/>
        <w:tblInd w:w="88" w:type="dxa"/>
        <w:tblLayout w:type="fixed"/>
        <w:tblCellMar>
          <w:left w:w="0" w:type="dxa"/>
          <w:right w:w="0" w:type="dxa"/>
        </w:tblCellMar>
        <w:tblLook w:val="0000" w:firstRow="0" w:lastRow="0" w:firstColumn="0" w:lastColumn="0" w:noHBand="0" w:noVBand="0"/>
      </w:tblPr>
      <w:tblGrid>
        <w:gridCol w:w="1033"/>
        <w:gridCol w:w="1851"/>
        <w:gridCol w:w="2805"/>
      </w:tblGrid>
      <w:tr w:rsidR="00C045FE" w:rsidRPr="00A21DF7" w14:paraId="1BC0BB85" w14:textId="77777777" w:rsidTr="00A07E55">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2DD8755" w14:textId="77777777" w:rsidR="00C045FE" w:rsidRPr="00A21DF7" w:rsidRDefault="00C045FE" w:rsidP="00593CD2">
            <w:pPr>
              <w:ind w:firstLine="142"/>
              <w:rPr>
                <w:rFonts w:ascii="Arial" w:hAnsi="Arial" w:cs="Arial"/>
                <w:b/>
                <w:sz w:val="28"/>
              </w:rPr>
            </w:pPr>
            <w:r w:rsidRPr="00A21DF7">
              <w:rPr>
                <w:rFonts w:ascii="Arial" w:hAnsi="Arial" w:cs="Arial"/>
                <w:b/>
                <w:sz w:val="28"/>
              </w:rPr>
              <w:t>PV</w:t>
            </w:r>
          </w:p>
        </w:tc>
        <w:tc>
          <w:tcPr>
            <w:tcW w:w="185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79D883E" w14:textId="77777777" w:rsidR="00C045FE" w:rsidRPr="00A21DF7" w:rsidRDefault="00C045FE" w:rsidP="00593CD2">
            <w:pPr>
              <w:ind w:right="64"/>
              <w:jc w:val="right"/>
              <w:rPr>
                <w:rFonts w:ascii="Arial" w:hAnsi="Arial" w:cs="Arial"/>
                <w:b/>
                <w:sz w:val="28"/>
              </w:rPr>
            </w:pPr>
            <w:r w:rsidRPr="00A21DF7">
              <w:rPr>
                <w:rFonts w:ascii="Arial" w:hAnsi="Arial" w:cs="Arial"/>
                <w:b/>
                <w:sz w:val="28"/>
              </w:rPr>
              <w:t xml:space="preserve">? </w:t>
            </w:r>
          </w:p>
        </w:tc>
        <w:tc>
          <w:tcPr>
            <w:tcW w:w="2805" w:type="dxa"/>
            <w:tcBorders>
              <w:top w:val="single" w:sz="4" w:space="0" w:color="auto"/>
              <w:bottom w:val="single" w:sz="4" w:space="0" w:color="auto"/>
              <w:right w:val="single" w:sz="4" w:space="0" w:color="auto"/>
            </w:tcBorders>
            <w:vAlign w:val="center"/>
          </w:tcPr>
          <w:p w14:paraId="61808D7C" w14:textId="77777777" w:rsidR="00C045FE" w:rsidRPr="00A21DF7" w:rsidRDefault="00C045FE" w:rsidP="00F31A61">
            <w:pPr>
              <w:ind w:right="49"/>
              <w:jc w:val="right"/>
              <w:rPr>
                <w:rFonts w:ascii="Arial" w:hAnsi="Arial" w:cs="Arial"/>
                <w:b/>
                <w:sz w:val="28"/>
              </w:rPr>
            </w:pPr>
            <w:r w:rsidRPr="00A21DF7">
              <w:rPr>
                <w:rFonts w:ascii="Arial" w:hAnsi="Arial" w:cs="Arial"/>
                <w:b/>
                <w:sz w:val="28"/>
              </w:rPr>
              <w:t xml:space="preserve">Yields - </w:t>
            </w:r>
            <w:r w:rsidR="00F31A61" w:rsidRPr="00A21DF7">
              <w:rPr>
                <w:rFonts w:ascii="Arial" w:hAnsi="Arial" w:cs="Arial"/>
                <w:b/>
                <w:sz w:val="28"/>
              </w:rPr>
              <w:t>$</w:t>
            </w:r>
            <w:r w:rsidRPr="00A21DF7">
              <w:rPr>
                <w:rFonts w:ascii="Arial" w:hAnsi="Arial" w:cs="Arial"/>
                <w:b/>
                <w:sz w:val="28"/>
              </w:rPr>
              <w:t>145,092.39</w:t>
            </w:r>
          </w:p>
        </w:tc>
      </w:tr>
      <w:tr w:rsidR="00C045FE" w:rsidRPr="00A21DF7" w14:paraId="484CF029" w14:textId="77777777" w:rsidTr="00A07E55">
        <w:trPr>
          <w:gridAfter w:val="1"/>
          <w:wAfter w:w="2805"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BE69F41" w14:textId="77777777" w:rsidR="00C045FE" w:rsidRPr="00A21DF7" w:rsidRDefault="00C045FE" w:rsidP="00593CD2">
            <w:pPr>
              <w:ind w:firstLine="142"/>
              <w:rPr>
                <w:rFonts w:ascii="Arial" w:hAnsi="Arial" w:cs="Arial"/>
                <w:b/>
                <w:sz w:val="28"/>
              </w:rPr>
            </w:pPr>
            <w:r w:rsidRPr="00A21DF7">
              <w:rPr>
                <w:rFonts w:ascii="Arial" w:hAnsi="Arial" w:cs="Arial"/>
                <w:b/>
                <w:sz w:val="28"/>
              </w:rPr>
              <w:t>I</w:t>
            </w:r>
          </w:p>
        </w:tc>
        <w:tc>
          <w:tcPr>
            <w:tcW w:w="1851"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785475" w14:textId="77777777" w:rsidR="00C045FE" w:rsidRPr="00A21DF7" w:rsidRDefault="00C045FE" w:rsidP="00593CD2">
            <w:pPr>
              <w:ind w:right="64"/>
              <w:jc w:val="right"/>
              <w:rPr>
                <w:rFonts w:ascii="Arial" w:hAnsi="Arial" w:cs="Arial"/>
                <w:b/>
                <w:sz w:val="28"/>
              </w:rPr>
            </w:pPr>
            <w:r w:rsidRPr="00A21DF7">
              <w:rPr>
                <w:rFonts w:ascii="Arial" w:hAnsi="Arial" w:cs="Arial"/>
                <w:b/>
                <w:sz w:val="28"/>
              </w:rPr>
              <w:t>9%</w:t>
            </w:r>
          </w:p>
        </w:tc>
      </w:tr>
      <w:tr w:rsidR="00C045FE" w:rsidRPr="00A21DF7" w14:paraId="7E3785E1" w14:textId="77777777" w:rsidTr="00A07E55">
        <w:trPr>
          <w:gridAfter w:val="1"/>
          <w:wAfter w:w="2805"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AA61EB3" w14:textId="77777777" w:rsidR="00C045FE" w:rsidRPr="00A21DF7" w:rsidRDefault="00C045FE" w:rsidP="00593CD2">
            <w:pPr>
              <w:ind w:firstLine="142"/>
              <w:rPr>
                <w:rFonts w:ascii="Arial" w:hAnsi="Arial" w:cs="Arial"/>
                <w:b/>
                <w:sz w:val="28"/>
              </w:rPr>
            </w:pPr>
            <w:r w:rsidRPr="00A21DF7">
              <w:rPr>
                <w:rFonts w:ascii="Arial" w:hAnsi="Arial" w:cs="Arial"/>
                <w:b/>
                <w:sz w:val="28"/>
              </w:rPr>
              <w:t>N</w:t>
            </w:r>
          </w:p>
        </w:tc>
        <w:tc>
          <w:tcPr>
            <w:tcW w:w="1851"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1F48FA5" w14:textId="77777777" w:rsidR="00C045FE" w:rsidRPr="00A21DF7" w:rsidRDefault="00C045FE" w:rsidP="00C045FE">
            <w:pPr>
              <w:ind w:right="64"/>
              <w:jc w:val="right"/>
              <w:rPr>
                <w:rFonts w:ascii="Arial" w:hAnsi="Arial" w:cs="Arial"/>
                <w:b/>
                <w:sz w:val="28"/>
              </w:rPr>
            </w:pPr>
            <w:r w:rsidRPr="00A21DF7">
              <w:rPr>
                <w:rFonts w:ascii="Arial" w:hAnsi="Arial" w:cs="Arial"/>
                <w:b/>
                <w:sz w:val="28"/>
              </w:rPr>
              <w:t xml:space="preserve">15 </w:t>
            </w:r>
          </w:p>
        </w:tc>
      </w:tr>
      <w:tr w:rsidR="00C045FE" w:rsidRPr="00A21DF7" w14:paraId="7DD91AD0" w14:textId="77777777" w:rsidTr="00A07E55">
        <w:trPr>
          <w:gridAfter w:val="1"/>
          <w:wAfter w:w="2805"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317F9E2" w14:textId="77777777" w:rsidR="00C045FE" w:rsidRPr="00A21DF7" w:rsidRDefault="00C045FE" w:rsidP="00593CD2">
            <w:pPr>
              <w:ind w:firstLine="142"/>
              <w:rPr>
                <w:rFonts w:ascii="Arial" w:hAnsi="Arial" w:cs="Arial"/>
                <w:b/>
                <w:sz w:val="28"/>
              </w:rPr>
            </w:pPr>
            <w:r w:rsidRPr="00A21DF7">
              <w:rPr>
                <w:rFonts w:ascii="Arial" w:hAnsi="Arial" w:cs="Arial"/>
                <w:b/>
                <w:sz w:val="28"/>
              </w:rPr>
              <w:t>PMT</w:t>
            </w:r>
          </w:p>
        </w:tc>
        <w:tc>
          <w:tcPr>
            <w:tcW w:w="1851"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9DA115E" w14:textId="77777777" w:rsidR="00C045FE" w:rsidRPr="00A21DF7" w:rsidRDefault="00C045FE" w:rsidP="00C045FE">
            <w:pPr>
              <w:ind w:right="64"/>
              <w:jc w:val="right"/>
              <w:rPr>
                <w:rFonts w:ascii="Arial" w:hAnsi="Arial" w:cs="Arial"/>
                <w:b/>
                <w:sz w:val="28"/>
              </w:rPr>
            </w:pPr>
            <w:r w:rsidRPr="00A21DF7">
              <w:rPr>
                <w:rFonts w:ascii="Arial" w:hAnsi="Arial" w:cs="Arial"/>
                <w:b/>
                <w:sz w:val="28"/>
              </w:rPr>
              <w:t xml:space="preserve"> $18,000</w:t>
            </w:r>
          </w:p>
        </w:tc>
      </w:tr>
      <w:tr w:rsidR="00C045FE" w:rsidRPr="00A21DF7" w14:paraId="4AF53E88" w14:textId="77777777" w:rsidTr="00A07E55">
        <w:trPr>
          <w:gridAfter w:val="1"/>
          <w:wAfter w:w="2805"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CE68B56" w14:textId="77777777" w:rsidR="00C045FE" w:rsidRPr="00A21DF7" w:rsidRDefault="00C045FE" w:rsidP="00593CD2">
            <w:pPr>
              <w:ind w:firstLine="142"/>
              <w:rPr>
                <w:rFonts w:ascii="Arial" w:hAnsi="Arial" w:cs="Arial"/>
                <w:b/>
                <w:sz w:val="28"/>
              </w:rPr>
            </w:pPr>
            <w:r w:rsidRPr="00A21DF7">
              <w:rPr>
                <w:rFonts w:ascii="Arial" w:hAnsi="Arial" w:cs="Arial"/>
                <w:b/>
                <w:sz w:val="28"/>
              </w:rPr>
              <w:t>FV</w:t>
            </w:r>
          </w:p>
        </w:tc>
        <w:tc>
          <w:tcPr>
            <w:tcW w:w="1851"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37C19C5" w14:textId="77777777" w:rsidR="00C045FE" w:rsidRPr="00A21DF7" w:rsidRDefault="00C045FE" w:rsidP="00C045FE">
            <w:pPr>
              <w:ind w:right="64"/>
              <w:jc w:val="right"/>
              <w:rPr>
                <w:rFonts w:ascii="Arial" w:hAnsi="Arial" w:cs="Arial"/>
                <w:b/>
                <w:sz w:val="28"/>
              </w:rPr>
            </w:pPr>
            <w:r w:rsidRPr="00A21DF7">
              <w:rPr>
                <w:rFonts w:ascii="Arial" w:hAnsi="Arial" w:cs="Arial"/>
                <w:b/>
                <w:sz w:val="28"/>
              </w:rPr>
              <w:t xml:space="preserve"> $ 0</w:t>
            </w:r>
          </w:p>
        </w:tc>
      </w:tr>
      <w:tr w:rsidR="00C045FE" w:rsidRPr="00A21DF7" w14:paraId="1E4C7FD8" w14:textId="77777777" w:rsidTr="00A07E55">
        <w:trPr>
          <w:gridAfter w:val="1"/>
          <w:wAfter w:w="2805"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D6CC870" w14:textId="77777777" w:rsidR="00C045FE" w:rsidRPr="00A21DF7" w:rsidRDefault="00C045FE" w:rsidP="00593CD2">
            <w:pPr>
              <w:ind w:firstLine="142"/>
              <w:rPr>
                <w:rFonts w:ascii="Arial" w:hAnsi="Arial" w:cs="Arial"/>
                <w:b/>
                <w:sz w:val="28"/>
              </w:rPr>
            </w:pPr>
            <w:r w:rsidRPr="00A21DF7">
              <w:rPr>
                <w:rFonts w:ascii="Arial" w:hAnsi="Arial" w:cs="Arial"/>
                <w:b/>
                <w:sz w:val="28"/>
              </w:rPr>
              <w:t xml:space="preserve">Type </w:t>
            </w:r>
          </w:p>
        </w:tc>
        <w:tc>
          <w:tcPr>
            <w:tcW w:w="1851"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1525325" w14:textId="77777777" w:rsidR="00C045FE" w:rsidRPr="00A21DF7" w:rsidRDefault="00C045FE" w:rsidP="00593CD2">
            <w:pPr>
              <w:ind w:right="64"/>
              <w:jc w:val="right"/>
              <w:rPr>
                <w:rFonts w:ascii="Arial" w:hAnsi="Arial" w:cs="Arial"/>
                <w:b/>
                <w:sz w:val="28"/>
              </w:rPr>
            </w:pPr>
            <w:r w:rsidRPr="00A21DF7">
              <w:rPr>
                <w:rFonts w:ascii="Arial" w:hAnsi="Arial" w:cs="Arial"/>
                <w:b/>
                <w:sz w:val="28"/>
              </w:rPr>
              <w:t xml:space="preserve"> 0 </w:t>
            </w:r>
          </w:p>
        </w:tc>
      </w:tr>
    </w:tbl>
    <w:p w14:paraId="77D14D4B" w14:textId="77777777" w:rsidR="00C045FE" w:rsidRPr="00A21DF7" w:rsidRDefault="00C045FE" w:rsidP="00C045FE">
      <w:pPr>
        <w:rPr>
          <w:rFonts w:ascii="Arial" w:hAnsi="Arial" w:cs="Arial"/>
          <w:b/>
          <w:sz w:val="28"/>
        </w:rPr>
      </w:pPr>
    </w:p>
    <w:tbl>
      <w:tblPr>
        <w:tblW w:w="0" w:type="auto"/>
        <w:tblInd w:w="-108" w:type="dxa"/>
        <w:tblLayout w:type="fixed"/>
        <w:tblCellMar>
          <w:left w:w="0" w:type="dxa"/>
          <w:right w:w="0" w:type="dxa"/>
        </w:tblCellMar>
        <w:tblLook w:val="0000" w:firstRow="0" w:lastRow="0" w:firstColumn="0" w:lastColumn="0" w:noHBand="0" w:noVBand="0"/>
      </w:tblPr>
      <w:tblGrid>
        <w:gridCol w:w="5920"/>
      </w:tblGrid>
      <w:tr w:rsidR="00C045FE" w:rsidRPr="00A21DF7" w14:paraId="1720376D" w14:textId="77777777" w:rsidTr="008B65C3">
        <w:trPr>
          <w:trHeight w:val="360"/>
        </w:trPr>
        <w:tc>
          <w:tcPr>
            <w:tcW w:w="5920" w:type="dxa"/>
            <w:tcBorders>
              <w:top w:val="nil"/>
              <w:left w:val="nil"/>
              <w:bottom w:val="nil"/>
              <w:right w:val="nil"/>
            </w:tcBorders>
            <w:vAlign w:val="bottom"/>
          </w:tcPr>
          <w:p w14:paraId="338F2F8E" w14:textId="77777777" w:rsidR="00C045FE" w:rsidRPr="00A21DF7" w:rsidRDefault="00FC5C0E" w:rsidP="00593CD2">
            <w:pPr>
              <w:rPr>
                <w:rFonts w:ascii="Arial" w:eastAsia="Calibri" w:hAnsi="Arial" w:cs="Arial"/>
                <w:b/>
                <w:sz w:val="28"/>
              </w:rPr>
            </w:pPr>
            <w:r>
              <w:rPr>
                <w:rFonts w:ascii="Arial" w:hAnsi="Arial" w:cs="Arial"/>
                <w:b/>
                <w:sz w:val="28"/>
              </w:rPr>
              <w:t>(c)</w:t>
            </w:r>
            <w:r w:rsidR="00A07E55" w:rsidRPr="00A21DF7">
              <w:rPr>
                <w:rFonts w:ascii="Arial" w:hAnsi="Arial" w:cs="Arial"/>
                <w:b/>
                <w:sz w:val="28"/>
              </w:rPr>
              <w:t xml:space="preserve"> </w:t>
            </w:r>
            <w:r w:rsidR="00C045FE" w:rsidRPr="00A21DF7">
              <w:rPr>
                <w:rFonts w:ascii="Arial" w:eastAsia="Calibri" w:hAnsi="Arial" w:cs="Arial"/>
                <w:b/>
                <w:sz w:val="28"/>
              </w:rPr>
              <w:t>Using Excel: =PV(rate,nper,pmt,fv,type)</w:t>
            </w:r>
          </w:p>
        </w:tc>
      </w:tr>
    </w:tbl>
    <w:p w14:paraId="49FB0619" w14:textId="77777777" w:rsidR="00C321C3" w:rsidRPr="00A21DF7" w:rsidRDefault="00C321C3" w:rsidP="00C045FE">
      <w:pPr>
        <w:ind w:left="475" w:hanging="475"/>
        <w:rPr>
          <w:rFonts w:ascii="Arial" w:eastAsia="Calibri" w:hAnsi="Arial" w:cs="Arial"/>
          <w:b/>
          <w:sz w:val="28"/>
        </w:rPr>
      </w:pPr>
      <w:r w:rsidRPr="00A021AD">
        <w:rPr>
          <w:rFonts w:ascii="Arial" w:hAnsi="Arial" w:cs="Arial"/>
          <w:noProof/>
          <w:lang w:val="en-CA" w:eastAsia="en-CA"/>
        </w:rPr>
        <w:drawing>
          <wp:inline distT="0" distB="0" distL="0" distR="0" wp14:anchorId="6DC5B89D" wp14:editId="55484EFA">
            <wp:extent cx="5715000" cy="33401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15000" cy="3340100"/>
                    </a:xfrm>
                    <a:prstGeom prst="rect">
                      <a:avLst/>
                    </a:prstGeom>
                  </pic:spPr>
                </pic:pic>
              </a:graphicData>
            </a:graphic>
          </wp:inline>
        </w:drawing>
      </w:r>
    </w:p>
    <w:p w14:paraId="3E25BB15" w14:textId="77777777" w:rsidR="00A92694" w:rsidRPr="00A21DF7" w:rsidRDefault="00A92694" w:rsidP="00C045FE">
      <w:pPr>
        <w:ind w:left="475" w:hanging="475"/>
        <w:rPr>
          <w:rFonts w:ascii="Arial" w:eastAsia="Calibri" w:hAnsi="Arial" w:cs="Arial"/>
          <w:b/>
          <w:sz w:val="28"/>
        </w:rPr>
      </w:pPr>
      <w:r w:rsidRPr="00A21DF7">
        <w:rPr>
          <w:rFonts w:ascii="Arial" w:eastAsia="Calibri" w:hAnsi="Arial" w:cs="Arial"/>
          <w:b/>
          <w:sz w:val="28"/>
        </w:rPr>
        <w:t>Result: ($145,092.39)</w:t>
      </w:r>
    </w:p>
    <w:p w14:paraId="4886F1D7" w14:textId="77777777" w:rsidR="00864A22" w:rsidRPr="00A21DF7" w:rsidRDefault="00864A22" w:rsidP="00864A22">
      <w:pPr>
        <w:rPr>
          <w:rFonts w:ascii="Arial" w:eastAsia="Calibri" w:hAnsi="Arial" w:cs="Arial"/>
          <w:sz w:val="18"/>
          <w:szCs w:val="18"/>
        </w:rPr>
      </w:pPr>
    </w:p>
    <w:p w14:paraId="7BF89D71" w14:textId="77777777" w:rsidR="00864A22" w:rsidRPr="00A21DF7" w:rsidRDefault="00864A22" w:rsidP="00A021AD">
      <w:pPr>
        <w:rPr>
          <w:rFonts w:ascii="Arial" w:hAnsi="Arial" w:cs="Arial"/>
          <w:b/>
          <w:sz w:val="28"/>
          <w:lang w:val="en-CA"/>
        </w:rPr>
      </w:pPr>
      <w:r w:rsidRPr="00A21DF7">
        <w:rPr>
          <w:rFonts w:ascii="Arial" w:eastAsia="Calibri" w:hAnsi="Arial" w:cs="Arial"/>
          <w:sz w:val="18"/>
          <w:szCs w:val="18"/>
        </w:rPr>
        <w:t>LO  1 BT: AP Difficulty: M Time: 15 min.  AACSB: None CPA: CPA: cpa-t001 cpa-t005 CM: Reporting and Finance</w:t>
      </w:r>
    </w:p>
    <w:p w14:paraId="0BBCFE2D" w14:textId="77777777" w:rsidR="00C2011D" w:rsidRPr="00A21DF7" w:rsidRDefault="008A7CAB" w:rsidP="00240217">
      <w:pPr>
        <w:tabs>
          <w:tab w:val="num" w:pos="720"/>
        </w:tabs>
        <w:rPr>
          <w:rFonts w:ascii="Arial" w:hAnsi="Arial" w:cs="Arial"/>
          <w:b/>
          <w:sz w:val="28"/>
          <w:lang w:val="en-CA"/>
        </w:rPr>
      </w:pPr>
      <w:r w:rsidRPr="00A21DF7">
        <w:rPr>
          <w:rFonts w:ascii="Arial" w:hAnsi="Arial" w:cs="Arial"/>
          <w:b/>
          <w:sz w:val="28"/>
          <w:lang w:val="en-CA"/>
        </w:rPr>
        <w:br w:type="page"/>
      </w:r>
      <w:r w:rsidRPr="00A21DF7">
        <w:rPr>
          <w:rFonts w:ascii="Arial" w:hAnsi="Arial" w:cs="Arial"/>
          <w:b/>
          <w:sz w:val="28"/>
          <w:lang w:val="en-CA"/>
        </w:rPr>
        <w:lastRenderedPageBreak/>
        <w:t xml:space="preserve">BRIEF EXERCISE </w:t>
      </w:r>
      <w:r w:rsidR="00090C47" w:rsidRPr="00A21DF7">
        <w:rPr>
          <w:rFonts w:ascii="Arial" w:hAnsi="Arial" w:cs="Arial"/>
          <w:b/>
          <w:sz w:val="28"/>
          <w:lang w:val="en-CA"/>
        </w:rPr>
        <w:t>3.</w:t>
      </w:r>
      <w:r w:rsidRPr="00A21DF7">
        <w:rPr>
          <w:rFonts w:ascii="Arial" w:hAnsi="Arial" w:cs="Arial"/>
          <w:b/>
          <w:sz w:val="28"/>
          <w:lang w:val="en-CA"/>
        </w:rPr>
        <w:t>9</w:t>
      </w:r>
    </w:p>
    <w:p w14:paraId="6C6FBD37" w14:textId="77777777" w:rsidR="00C2011D" w:rsidRPr="00A21DF7" w:rsidRDefault="00C2011D">
      <w:pPr>
        <w:rPr>
          <w:rFonts w:ascii="Arial" w:hAnsi="Arial" w:cs="Arial"/>
          <w:b/>
          <w:sz w:val="28"/>
          <w:lang w:val="en-CA"/>
        </w:rPr>
      </w:pPr>
    </w:p>
    <w:p w14:paraId="15BAE204" w14:textId="77777777" w:rsidR="00C2011D" w:rsidRPr="00A021AD" w:rsidRDefault="00C2011D" w:rsidP="00C2011D">
      <w:pPr>
        <w:pStyle w:val="BodyLarge"/>
        <w:tabs>
          <w:tab w:val="left" w:pos="0"/>
        </w:tabs>
        <w:jc w:val="both"/>
        <w:rPr>
          <w:rStyle w:val="16ptBoldBlack"/>
          <w:rFonts w:ascii="Arial" w:hAnsi="Arial" w:cs="Arial"/>
          <w:b/>
          <w:sz w:val="28"/>
          <w:szCs w:val="28"/>
          <w:lang w:val="en-CA"/>
        </w:rPr>
      </w:pPr>
      <w:r w:rsidRPr="00A21DF7">
        <w:rPr>
          <w:rFonts w:ascii="Arial" w:hAnsi="Arial" w:cs="Arial"/>
          <w:szCs w:val="28"/>
          <w:lang w:val="en-CA"/>
        </w:rPr>
        <w:t xml:space="preserve">The </w:t>
      </w:r>
      <w:r w:rsidRPr="00A021AD">
        <w:rPr>
          <w:rStyle w:val="16ptBoldBlack"/>
          <w:rFonts w:ascii="Arial" w:hAnsi="Arial" w:cs="Arial"/>
          <w:b/>
          <w:sz w:val="28"/>
          <w:szCs w:val="28"/>
          <w:lang w:val="en-CA"/>
        </w:rPr>
        <w:t>probability-weighted expected value of the residual guarantee must be used in the present value calculation of the lease payments liability.</w:t>
      </w:r>
    </w:p>
    <w:p w14:paraId="3D7D70D2" w14:textId="77777777" w:rsidR="00C2011D" w:rsidRPr="00A021AD" w:rsidRDefault="00C2011D" w:rsidP="00C2011D">
      <w:pPr>
        <w:rPr>
          <w:rFonts w:ascii="Arial" w:hAnsi="Arial" w:cs="Arial"/>
          <w:b/>
          <w:sz w:val="28"/>
          <w:szCs w:val="28"/>
          <w:lang w:val="en-CA"/>
        </w:rPr>
      </w:pPr>
    </w:p>
    <w:p w14:paraId="105DF911" w14:textId="77777777" w:rsidR="00C2011D" w:rsidRPr="00A21DF7" w:rsidRDefault="00C2011D" w:rsidP="00C2011D">
      <w:pPr>
        <w:pStyle w:val="BodyLarge"/>
        <w:tabs>
          <w:tab w:val="right" w:pos="990"/>
          <w:tab w:val="right" w:pos="6930"/>
          <w:tab w:val="right" w:pos="8280"/>
        </w:tabs>
        <w:ind w:left="720" w:hanging="720"/>
        <w:jc w:val="both"/>
        <w:rPr>
          <w:rFonts w:ascii="Arial" w:hAnsi="Arial" w:cs="Arial"/>
          <w:szCs w:val="28"/>
          <w:lang w:val="en-CA"/>
        </w:rPr>
      </w:pPr>
      <w:r w:rsidRPr="00A21DF7">
        <w:rPr>
          <w:rFonts w:ascii="Arial" w:hAnsi="Arial" w:cs="Arial"/>
          <w:szCs w:val="28"/>
          <w:lang w:val="en-CA"/>
        </w:rPr>
        <w:t>P</w:t>
      </w:r>
      <w:r w:rsidRPr="00A021AD">
        <w:rPr>
          <w:rStyle w:val="16ptBoldBlack"/>
          <w:rFonts w:ascii="Arial" w:hAnsi="Arial" w:cs="Arial"/>
          <w:b/>
          <w:sz w:val="28"/>
          <w:szCs w:val="28"/>
          <w:lang w:val="en-CA"/>
        </w:rPr>
        <w:t>robability-weighted expected value</w:t>
      </w:r>
    </w:p>
    <w:p w14:paraId="0028AD50" w14:textId="77777777" w:rsidR="00C2011D" w:rsidRPr="00A021AD" w:rsidRDefault="00C2011D" w:rsidP="00C2011D">
      <w:pPr>
        <w:rPr>
          <w:rFonts w:ascii="Arial" w:hAnsi="Arial" w:cs="Arial"/>
          <w:b/>
          <w:sz w:val="28"/>
          <w:szCs w:val="28"/>
          <w:lang w:val="en-CA"/>
        </w:rPr>
      </w:pPr>
    </w:p>
    <w:p w14:paraId="338D8904" w14:textId="77777777" w:rsidR="00C2011D" w:rsidRPr="00A021AD" w:rsidRDefault="00C2011D" w:rsidP="00A021AD">
      <w:pPr>
        <w:pStyle w:val="BodyLarge"/>
        <w:tabs>
          <w:tab w:val="right" w:pos="990"/>
          <w:tab w:val="right" w:pos="5245"/>
        </w:tabs>
        <w:ind w:left="720" w:hanging="720"/>
        <w:jc w:val="both"/>
        <w:rPr>
          <w:rStyle w:val="16ptBoldBlack"/>
          <w:rFonts w:ascii="Arial" w:hAnsi="Arial" w:cs="Arial"/>
          <w:b/>
          <w:sz w:val="28"/>
          <w:szCs w:val="28"/>
          <w:lang w:val="en-CA"/>
        </w:rPr>
      </w:pPr>
      <w:r w:rsidRPr="00A21DF7">
        <w:rPr>
          <w:rFonts w:ascii="Arial" w:hAnsi="Arial" w:cs="Arial"/>
          <w:szCs w:val="28"/>
          <w:lang w:val="en-CA"/>
        </w:rPr>
        <w:tab/>
        <w:t>$16,000 X 50% =</w:t>
      </w:r>
      <w:r w:rsidRPr="00A21DF7">
        <w:rPr>
          <w:rFonts w:ascii="Arial" w:hAnsi="Arial" w:cs="Arial"/>
          <w:szCs w:val="28"/>
          <w:lang w:val="en-CA"/>
        </w:rPr>
        <w:tab/>
        <w:t>$8,000</w:t>
      </w:r>
      <w:r w:rsidRPr="00A21DF7">
        <w:rPr>
          <w:rFonts w:ascii="Arial" w:hAnsi="Arial" w:cs="Arial"/>
          <w:szCs w:val="28"/>
          <w:lang w:val="en-CA"/>
        </w:rPr>
        <w:tab/>
      </w:r>
    </w:p>
    <w:p w14:paraId="57CE25B6" w14:textId="77777777" w:rsidR="00C2011D" w:rsidRPr="00A021AD" w:rsidRDefault="00C2011D" w:rsidP="00A021AD">
      <w:pPr>
        <w:pStyle w:val="BodyLarge"/>
        <w:tabs>
          <w:tab w:val="right" w:pos="990"/>
          <w:tab w:val="right" w:pos="5245"/>
        </w:tabs>
        <w:ind w:left="720" w:hanging="720"/>
        <w:jc w:val="both"/>
        <w:rPr>
          <w:rFonts w:ascii="Arial" w:hAnsi="Arial" w:cs="Arial"/>
          <w:bCs/>
          <w:szCs w:val="28"/>
        </w:rPr>
      </w:pPr>
      <w:r w:rsidRPr="00A021AD">
        <w:rPr>
          <w:rStyle w:val="16ptBoldBlack"/>
          <w:rFonts w:ascii="Arial" w:hAnsi="Arial" w:cs="Arial"/>
          <w:b/>
          <w:sz w:val="28"/>
          <w:szCs w:val="28"/>
          <w:lang w:val="en-CA"/>
        </w:rPr>
        <w:tab/>
      </w:r>
      <w:r w:rsidRPr="00A021AD">
        <w:rPr>
          <w:rFonts w:ascii="Arial" w:hAnsi="Arial" w:cs="Arial"/>
          <w:bCs/>
          <w:szCs w:val="28"/>
        </w:rPr>
        <w:t>$12,000 X 30% =</w:t>
      </w:r>
      <w:r w:rsidRPr="00A021AD">
        <w:rPr>
          <w:rFonts w:ascii="Arial" w:hAnsi="Arial" w:cs="Arial"/>
          <w:bCs/>
          <w:szCs w:val="28"/>
        </w:rPr>
        <w:tab/>
        <w:t>3,600</w:t>
      </w:r>
    </w:p>
    <w:p w14:paraId="1A899561" w14:textId="77777777" w:rsidR="00C2011D" w:rsidRPr="00A021AD" w:rsidRDefault="00C2011D" w:rsidP="00A021AD">
      <w:pPr>
        <w:pStyle w:val="BodyLarge"/>
        <w:tabs>
          <w:tab w:val="right" w:pos="990"/>
          <w:tab w:val="right" w:pos="5245"/>
        </w:tabs>
        <w:ind w:left="720" w:hanging="720"/>
        <w:jc w:val="both"/>
        <w:rPr>
          <w:rStyle w:val="16ptBoldBlack"/>
          <w:rFonts w:ascii="Arial" w:hAnsi="Arial" w:cs="Arial"/>
          <w:b/>
          <w:sz w:val="28"/>
          <w:szCs w:val="28"/>
          <w:u w:val="double"/>
          <w:lang w:val="en-CA"/>
        </w:rPr>
      </w:pPr>
      <w:r w:rsidRPr="00A021AD">
        <w:rPr>
          <w:rFonts w:ascii="Arial" w:hAnsi="Arial" w:cs="Arial"/>
          <w:bCs/>
          <w:szCs w:val="28"/>
        </w:rPr>
        <w:tab/>
        <w:t>$</w:t>
      </w:r>
      <w:r w:rsidRPr="00A021AD">
        <w:rPr>
          <w:rStyle w:val="16ptBoldBlack"/>
          <w:rFonts w:ascii="Arial" w:hAnsi="Arial" w:cs="Arial"/>
          <w:b/>
          <w:sz w:val="28"/>
          <w:szCs w:val="28"/>
          <w:lang w:val="en-CA"/>
        </w:rPr>
        <w:t>10,000 X 20% =</w:t>
      </w:r>
      <w:r w:rsidRPr="00A021AD">
        <w:rPr>
          <w:rStyle w:val="16ptBoldBlack"/>
          <w:rFonts w:ascii="Arial" w:hAnsi="Arial" w:cs="Arial"/>
          <w:b/>
          <w:sz w:val="28"/>
          <w:szCs w:val="28"/>
          <w:lang w:val="en-CA"/>
        </w:rPr>
        <w:tab/>
      </w:r>
      <w:r w:rsidRPr="00A021AD">
        <w:rPr>
          <w:rStyle w:val="16ptBoldBlack"/>
          <w:rFonts w:ascii="Arial" w:hAnsi="Arial" w:cs="Arial"/>
          <w:b/>
          <w:sz w:val="28"/>
          <w:szCs w:val="28"/>
          <w:u w:val="single"/>
          <w:lang w:val="en-CA"/>
        </w:rPr>
        <w:t>2,000</w:t>
      </w:r>
      <w:r w:rsidRPr="00A021AD">
        <w:rPr>
          <w:rStyle w:val="16ptBoldBlack"/>
          <w:rFonts w:ascii="Arial" w:hAnsi="Arial" w:cs="Arial"/>
          <w:b/>
          <w:sz w:val="28"/>
          <w:szCs w:val="28"/>
          <w:lang w:val="en-CA"/>
        </w:rPr>
        <w:tab/>
      </w:r>
      <w:r w:rsidRPr="00A021AD">
        <w:rPr>
          <w:rStyle w:val="16ptBoldBlack"/>
          <w:rFonts w:ascii="Arial" w:hAnsi="Arial" w:cs="Arial"/>
          <w:b/>
          <w:sz w:val="28"/>
          <w:szCs w:val="28"/>
          <w:u w:val="double"/>
          <w:lang w:val="en-CA"/>
        </w:rPr>
        <w:t>$13,600</w:t>
      </w:r>
    </w:p>
    <w:p w14:paraId="2B34710C" w14:textId="77777777" w:rsidR="00C2011D" w:rsidRPr="00A21DF7" w:rsidRDefault="00C2011D" w:rsidP="00A021AD">
      <w:pPr>
        <w:tabs>
          <w:tab w:val="right" w:pos="5245"/>
        </w:tabs>
        <w:rPr>
          <w:rFonts w:ascii="Arial" w:hAnsi="Arial" w:cs="Arial"/>
          <w:b/>
          <w:sz w:val="28"/>
          <w:szCs w:val="28"/>
          <w:lang w:val="en-CA"/>
        </w:rPr>
      </w:pPr>
    </w:p>
    <w:p w14:paraId="15E1A5CA" w14:textId="77777777" w:rsidR="00864A22" w:rsidRPr="00A21DF7" w:rsidRDefault="00864A22" w:rsidP="00864A22">
      <w:pPr>
        <w:rPr>
          <w:rFonts w:ascii="Arial" w:eastAsia="Calibri" w:hAnsi="Arial" w:cs="Arial"/>
          <w:sz w:val="18"/>
          <w:szCs w:val="18"/>
        </w:rPr>
      </w:pPr>
      <w:r w:rsidRPr="00A21DF7">
        <w:rPr>
          <w:rFonts w:ascii="Arial" w:eastAsia="Calibri" w:hAnsi="Arial" w:cs="Arial"/>
          <w:sz w:val="18"/>
          <w:szCs w:val="18"/>
        </w:rPr>
        <w:t>LO  1 BT: AP Difficulty: S Time: 10 min.  AACSB: None CPA: CPA: cpa-t001 cpa-t005 CM: Reporting and Finance</w:t>
      </w:r>
    </w:p>
    <w:p w14:paraId="0CA1F45A" w14:textId="77777777" w:rsidR="00C2011D" w:rsidRPr="00A21DF7" w:rsidRDefault="00C2011D">
      <w:pPr>
        <w:rPr>
          <w:rFonts w:ascii="Arial" w:hAnsi="Arial" w:cs="Arial"/>
          <w:b/>
          <w:sz w:val="28"/>
          <w:lang w:val="en-CA"/>
        </w:rPr>
      </w:pPr>
    </w:p>
    <w:p w14:paraId="3C27DC7D" w14:textId="77777777" w:rsidR="003D2E3A" w:rsidRPr="00A21DF7" w:rsidRDefault="003D2E3A" w:rsidP="00240217">
      <w:pPr>
        <w:tabs>
          <w:tab w:val="num" w:pos="720"/>
        </w:tabs>
        <w:rPr>
          <w:rFonts w:ascii="Arial" w:hAnsi="Arial" w:cs="Arial"/>
          <w:b/>
          <w:sz w:val="28"/>
          <w:lang w:val="en-CA"/>
        </w:rPr>
      </w:pPr>
    </w:p>
    <w:p w14:paraId="60427F4D" w14:textId="77777777" w:rsidR="00C2011D" w:rsidRPr="00A21DF7" w:rsidRDefault="00C2011D" w:rsidP="00240217">
      <w:pPr>
        <w:tabs>
          <w:tab w:val="num" w:pos="720"/>
        </w:tabs>
        <w:rPr>
          <w:rFonts w:ascii="Arial" w:hAnsi="Arial" w:cs="Arial"/>
          <w:b/>
          <w:sz w:val="28"/>
          <w:lang w:val="en-CA"/>
        </w:rPr>
      </w:pPr>
      <w:r w:rsidRPr="00A21DF7">
        <w:rPr>
          <w:rFonts w:ascii="Arial" w:hAnsi="Arial" w:cs="Arial"/>
          <w:b/>
          <w:sz w:val="28"/>
          <w:lang w:val="en-CA"/>
        </w:rPr>
        <w:t>BRIEF EXERCISE 3.1</w:t>
      </w:r>
      <w:r w:rsidR="00717E29" w:rsidRPr="00A21DF7">
        <w:rPr>
          <w:rFonts w:ascii="Arial" w:hAnsi="Arial" w:cs="Arial"/>
          <w:b/>
          <w:sz w:val="28"/>
          <w:lang w:val="en-CA"/>
        </w:rPr>
        <w:t>0</w:t>
      </w:r>
    </w:p>
    <w:p w14:paraId="721A8948" w14:textId="77777777" w:rsidR="00ED6B6F" w:rsidRPr="00A21DF7" w:rsidRDefault="00ED6B6F" w:rsidP="00240217">
      <w:pPr>
        <w:tabs>
          <w:tab w:val="num" w:pos="720"/>
        </w:tabs>
        <w:rPr>
          <w:rFonts w:ascii="Arial" w:hAnsi="Arial" w:cs="Arial"/>
          <w:b/>
          <w:sz w:val="28"/>
          <w:lang w:val="en-CA"/>
        </w:rPr>
      </w:pPr>
    </w:p>
    <w:p w14:paraId="7F1186F7" w14:textId="77777777" w:rsidR="003D2E3A" w:rsidRPr="00A021AD" w:rsidRDefault="006630BA" w:rsidP="00226A89">
      <w:pPr>
        <w:pStyle w:val="ListParagraph"/>
        <w:numPr>
          <w:ilvl w:val="0"/>
          <w:numId w:val="35"/>
        </w:numPr>
        <w:ind w:hanging="720"/>
        <w:jc w:val="both"/>
        <w:rPr>
          <w:rFonts w:ascii="Arial" w:hAnsi="Arial" w:cs="Arial"/>
          <w:b/>
          <w:sz w:val="28"/>
          <w:lang w:val="en-CA"/>
        </w:rPr>
      </w:pPr>
      <w:r w:rsidRPr="00A021AD">
        <w:rPr>
          <w:rFonts w:ascii="Arial" w:hAnsi="Arial" w:cs="Arial"/>
          <w:b/>
          <w:sz w:val="28"/>
          <w:lang w:val="en-CA"/>
        </w:rPr>
        <w:t>How the item could be/is used:</w:t>
      </w:r>
    </w:p>
    <w:p w14:paraId="5E739CA7" w14:textId="77777777" w:rsidR="003D2E3A" w:rsidRPr="00A21DF7" w:rsidRDefault="005C601F" w:rsidP="008B65C3">
      <w:pPr>
        <w:tabs>
          <w:tab w:val="num" w:pos="720"/>
        </w:tabs>
        <w:jc w:val="both"/>
        <w:rPr>
          <w:rFonts w:ascii="Arial" w:hAnsi="Arial" w:cs="Arial"/>
          <w:b/>
          <w:sz w:val="28"/>
          <w:lang w:val="en-CA"/>
        </w:rPr>
      </w:pPr>
      <w:r w:rsidRPr="00A21DF7">
        <w:rPr>
          <w:rFonts w:ascii="Arial" w:hAnsi="Arial" w:cs="Arial"/>
          <w:b/>
          <w:sz w:val="28"/>
          <w:lang w:val="en-CA"/>
        </w:rPr>
        <w:t>The highest and best use concept values the asset based on the highest value that the market would place on the asset considering all possible uses that are physically possible, legally permissible, and financially feasible.</w:t>
      </w:r>
      <w:r w:rsidR="005A1F0B" w:rsidRPr="00A21DF7">
        <w:rPr>
          <w:rFonts w:ascii="Arial" w:hAnsi="Arial" w:cs="Arial"/>
          <w:b/>
          <w:sz w:val="28"/>
          <w:lang w:val="en-CA"/>
        </w:rPr>
        <w:t xml:space="preserve"> </w:t>
      </w:r>
      <w:r w:rsidR="006630BA" w:rsidRPr="00A21DF7">
        <w:rPr>
          <w:rFonts w:ascii="Arial" w:hAnsi="Arial" w:cs="Arial"/>
          <w:b/>
          <w:sz w:val="28"/>
          <w:lang w:val="en-CA"/>
        </w:rPr>
        <w:t>The company must consider t</w:t>
      </w:r>
      <w:r w:rsidR="005A1F0B" w:rsidRPr="00A21DF7">
        <w:rPr>
          <w:rFonts w:ascii="Arial" w:hAnsi="Arial" w:cs="Arial"/>
          <w:b/>
          <w:sz w:val="28"/>
          <w:lang w:val="en-CA"/>
        </w:rPr>
        <w:t xml:space="preserve">he </w:t>
      </w:r>
      <w:r w:rsidRPr="00A21DF7">
        <w:rPr>
          <w:rFonts w:ascii="Arial" w:hAnsi="Arial" w:cs="Arial"/>
          <w:b/>
          <w:sz w:val="28"/>
          <w:lang w:val="en-CA"/>
        </w:rPr>
        <w:t xml:space="preserve">highest and best use in the market regardless of how </w:t>
      </w:r>
      <w:r w:rsidR="006630BA" w:rsidRPr="00A21DF7">
        <w:rPr>
          <w:rFonts w:ascii="Arial" w:hAnsi="Arial" w:cs="Arial"/>
          <w:b/>
          <w:sz w:val="28"/>
          <w:lang w:val="en-CA"/>
        </w:rPr>
        <w:t>it</w:t>
      </w:r>
      <w:r w:rsidRPr="00A21DF7">
        <w:rPr>
          <w:rFonts w:ascii="Arial" w:hAnsi="Arial" w:cs="Arial"/>
          <w:b/>
          <w:sz w:val="28"/>
          <w:lang w:val="en-CA"/>
        </w:rPr>
        <w:t xml:space="preserve"> is actually using the </w:t>
      </w:r>
      <w:r w:rsidR="006630BA" w:rsidRPr="00A21DF7">
        <w:rPr>
          <w:rFonts w:ascii="Arial" w:hAnsi="Arial" w:cs="Arial"/>
          <w:b/>
          <w:sz w:val="28"/>
          <w:lang w:val="en-CA"/>
        </w:rPr>
        <w:t>building</w:t>
      </w:r>
      <w:r w:rsidRPr="00A21DF7">
        <w:rPr>
          <w:rFonts w:ascii="Arial" w:hAnsi="Arial" w:cs="Arial"/>
          <w:b/>
          <w:sz w:val="28"/>
          <w:lang w:val="en-CA"/>
        </w:rPr>
        <w:t>.</w:t>
      </w:r>
    </w:p>
    <w:p w14:paraId="144D944D" w14:textId="77777777" w:rsidR="003D2E3A" w:rsidRPr="00A21DF7" w:rsidRDefault="003D2E3A" w:rsidP="008B65C3">
      <w:pPr>
        <w:tabs>
          <w:tab w:val="num" w:pos="720"/>
        </w:tabs>
        <w:jc w:val="both"/>
        <w:rPr>
          <w:rFonts w:ascii="Arial" w:hAnsi="Arial" w:cs="Arial"/>
          <w:b/>
          <w:sz w:val="28"/>
          <w:lang w:val="en-CA"/>
        </w:rPr>
      </w:pPr>
    </w:p>
    <w:p w14:paraId="7F3F1B72" w14:textId="77777777" w:rsidR="003D2E3A" w:rsidRPr="00A21DF7" w:rsidRDefault="005C601F" w:rsidP="00226A89">
      <w:pPr>
        <w:pStyle w:val="ListParagraph"/>
        <w:numPr>
          <w:ilvl w:val="0"/>
          <w:numId w:val="35"/>
        </w:numPr>
        <w:ind w:hanging="720"/>
        <w:jc w:val="both"/>
        <w:rPr>
          <w:rFonts w:ascii="Arial" w:hAnsi="Arial" w:cs="Arial"/>
          <w:b/>
          <w:sz w:val="28"/>
          <w:lang w:val="en-CA"/>
        </w:rPr>
      </w:pPr>
      <w:r w:rsidRPr="00A21DF7">
        <w:rPr>
          <w:rFonts w:ascii="Arial" w:hAnsi="Arial" w:cs="Arial"/>
          <w:b/>
          <w:sz w:val="28"/>
          <w:lang w:val="en-CA"/>
        </w:rPr>
        <w:t xml:space="preserve">The market: </w:t>
      </w:r>
    </w:p>
    <w:p w14:paraId="330CDD93" w14:textId="77777777" w:rsidR="003D2E3A" w:rsidRPr="00A21DF7" w:rsidRDefault="00F37249" w:rsidP="008B65C3">
      <w:pPr>
        <w:tabs>
          <w:tab w:val="num" w:pos="720"/>
        </w:tabs>
        <w:jc w:val="both"/>
        <w:rPr>
          <w:rFonts w:ascii="Arial" w:hAnsi="Arial" w:cs="Arial"/>
          <w:b/>
          <w:sz w:val="28"/>
          <w:lang w:val="en-CA"/>
        </w:rPr>
      </w:pPr>
      <w:r w:rsidRPr="00A21DF7">
        <w:rPr>
          <w:rFonts w:ascii="Arial" w:hAnsi="Arial" w:cs="Arial"/>
          <w:b/>
          <w:sz w:val="28"/>
          <w:lang w:val="en-CA"/>
        </w:rPr>
        <w:t xml:space="preserve">This </w:t>
      </w:r>
      <w:r w:rsidR="005C601F" w:rsidRPr="00A21DF7">
        <w:rPr>
          <w:rFonts w:ascii="Arial" w:hAnsi="Arial" w:cs="Arial"/>
          <w:b/>
          <w:sz w:val="28"/>
          <w:lang w:val="en-CA"/>
        </w:rPr>
        <w:t>measurement would consider the value based on the market that the entity normally buys and sells in</w:t>
      </w:r>
      <w:r w:rsidR="006630BA" w:rsidRPr="00A21DF7">
        <w:rPr>
          <w:rFonts w:ascii="Arial" w:hAnsi="Arial" w:cs="Arial"/>
          <w:b/>
          <w:sz w:val="28"/>
          <w:lang w:val="en-CA"/>
        </w:rPr>
        <w:t xml:space="preserve">, </w:t>
      </w:r>
      <w:r w:rsidR="005C601F" w:rsidRPr="00A21DF7">
        <w:rPr>
          <w:rFonts w:ascii="Arial" w:hAnsi="Arial" w:cs="Arial"/>
          <w:b/>
          <w:sz w:val="28"/>
          <w:lang w:val="en-CA"/>
        </w:rPr>
        <w:t>referred to as the principal market</w:t>
      </w:r>
      <w:r w:rsidR="00614DA7" w:rsidRPr="00A21DF7">
        <w:rPr>
          <w:rFonts w:ascii="Arial" w:hAnsi="Arial" w:cs="Arial"/>
          <w:b/>
          <w:sz w:val="28"/>
          <w:lang w:val="en-CA"/>
        </w:rPr>
        <w:t>.</w:t>
      </w:r>
      <w:r w:rsidR="005A1F0B" w:rsidRPr="00A21DF7">
        <w:rPr>
          <w:rFonts w:ascii="Arial" w:hAnsi="Arial" w:cs="Arial"/>
          <w:b/>
          <w:sz w:val="28"/>
          <w:lang w:val="en-CA"/>
        </w:rPr>
        <w:t xml:space="preserve"> </w:t>
      </w:r>
      <w:r w:rsidR="00614DA7" w:rsidRPr="00A21DF7">
        <w:rPr>
          <w:rFonts w:ascii="Arial" w:hAnsi="Arial" w:cs="Arial"/>
          <w:b/>
          <w:sz w:val="28"/>
          <w:lang w:val="en-CA"/>
        </w:rPr>
        <w:t>This</w:t>
      </w:r>
      <w:r w:rsidR="008B24E4" w:rsidRPr="00A21DF7">
        <w:rPr>
          <w:rFonts w:ascii="Arial" w:hAnsi="Arial" w:cs="Arial"/>
          <w:b/>
          <w:sz w:val="28"/>
          <w:lang w:val="en-CA"/>
        </w:rPr>
        <w:t xml:space="preserve"> is usually also the </w:t>
      </w:r>
      <w:r w:rsidR="005C601F" w:rsidRPr="00A21DF7">
        <w:rPr>
          <w:rFonts w:ascii="Arial" w:hAnsi="Arial" w:cs="Arial"/>
          <w:b/>
          <w:sz w:val="28"/>
          <w:lang w:val="en-CA"/>
        </w:rPr>
        <w:t>most advantageous market</w:t>
      </w:r>
      <w:r w:rsidR="006630BA" w:rsidRPr="00A21DF7">
        <w:rPr>
          <w:rFonts w:ascii="Arial" w:hAnsi="Arial" w:cs="Arial"/>
          <w:b/>
          <w:sz w:val="28"/>
          <w:lang w:val="en-CA"/>
        </w:rPr>
        <w:t>.</w:t>
      </w:r>
    </w:p>
    <w:p w14:paraId="0F9D1F4E" w14:textId="77777777" w:rsidR="003D2E3A" w:rsidRPr="00A21DF7" w:rsidRDefault="003D2E3A" w:rsidP="008B65C3">
      <w:pPr>
        <w:tabs>
          <w:tab w:val="num" w:pos="720"/>
        </w:tabs>
        <w:jc w:val="both"/>
        <w:rPr>
          <w:rFonts w:ascii="Arial" w:hAnsi="Arial" w:cs="Arial"/>
          <w:b/>
          <w:sz w:val="28"/>
          <w:lang w:val="en-CA"/>
        </w:rPr>
      </w:pPr>
    </w:p>
    <w:p w14:paraId="19C6B114" w14:textId="77777777" w:rsidR="003D2E3A" w:rsidRPr="00A21DF7" w:rsidRDefault="005C601F" w:rsidP="00226A89">
      <w:pPr>
        <w:pStyle w:val="ListParagraph"/>
        <w:numPr>
          <w:ilvl w:val="0"/>
          <w:numId w:val="35"/>
        </w:numPr>
        <w:ind w:hanging="720"/>
        <w:jc w:val="both"/>
        <w:rPr>
          <w:rFonts w:ascii="Arial" w:hAnsi="Arial" w:cs="Arial"/>
          <w:b/>
          <w:sz w:val="28"/>
          <w:lang w:val="en-CA"/>
        </w:rPr>
      </w:pPr>
      <w:r w:rsidRPr="00A21DF7">
        <w:rPr>
          <w:rFonts w:ascii="Arial" w:hAnsi="Arial" w:cs="Arial"/>
          <w:b/>
          <w:sz w:val="28"/>
          <w:lang w:val="en-CA"/>
        </w:rPr>
        <w:t>The valuation technique/model</w:t>
      </w:r>
      <w:r w:rsidR="006630BA" w:rsidRPr="00A21DF7">
        <w:rPr>
          <w:rFonts w:ascii="Arial" w:hAnsi="Arial" w:cs="Arial"/>
          <w:b/>
          <w:sz w:val="28"/>
          <w:lang w:val="en-CA"/>
        </w:rPr>
        <w:t>:</w:t>
      </w:r>
    </w:p>
    <w:p w14:paraId="76841984" w14:textId="77777777" w:rsidR="003D2E3A" w:rsidRPr="00A21DF7" w:rsidRDefault="006630BA" w:rsidP="008B65C3">
      <w:pPr>
        <w:tabs>
          <w:tab w:val="num" w:pos="720"/>
        </w:tabs>
        <w:jc w:val="both"/>
        <w:rPr>
          <w:rFonts w:ascii="Arial" w:hAnsi="Arial" w:cs="Arial"/>
          <w:b/>
          <w:sz w:val="28"/>
          <w:lang w:val="en-CA"/>
        </w:rPr>
      </w:pPr>
      <w:r w:rsidRPr="00A21DF7">
        <w:rPr>
          <w:rFonts w:ascii="Arial" w:hAnsi="Arial" w:cs="Arial"/>
          <w:b/>
          <w:sz w:val="28"/>
          <w:lang w:val="en-CA"/>
        </w:rPr>
        <w:t>B</w:t>
      </w:r>
      <w:r w:rsidR="005A1F0B" w:rsidRPr="00A21DF7">
        <w:rPr>
          <w:rFonts w:ascii="Arial" w:hAnsi="Arial" w:cs="Arial"/>
          <w:b/>
          <w:sz w:val="28"/>
          <w:lang w:val="en-CA"/>
        </w:rPr>
        <w:t>ecause of the nature of the property, the transactions of purchase and sale are infrequent. Consequently, this affects the liquidity of the asset being measured. In this case, the income stream coming from rental revenue would be a strong basis for the determination of the market value of the building. This method would be an income model.</w:t>
      </w:r>
    </w:p>
    <w:p w14:paraId="44D3C135" w14:textId="77777777" w:rsidR="00D1413A" w:rsidRPr="00A21DF7" w:rsidRDefault="00D1413A">
      <w:pPr>
        <w:tabs>
          <w:tab w:val="num" w:pos="720"/>
        </w:tabs>
        <w:jc w:val="both"/>
        <w:rPr>
          <w:rFonts w:ascii="Arial" w:hAnsi="Arial" w:cs="Arial"/>
          <w:b/>
          <w:sz w:val="28"/>
          <w:lang w:val="en-CA"/>
        </w:rPr>
      </w:pPr>
    </w:p>
    <w:p w14:paraId="0AA7E998" w14:textId="0E2D1C39" w:rsidR="0044655F" w:rsidRPr="00A021AD" w:rsidRDefault="00DC3E38" w:rsidP="00A021AD">
      <w:pPr>
        <w:tabs>
          <w:tab w:val="num" w:pos="720"/>
        </w:tabs>
        <w:jc w:val="both"/>
        <w:rPr>
          <w:rFonts w:ascii="Arial" w:hAnsi="Arial" w:cs="Arial"/>
          <w:b/>
          <w:sz w:val="28"/>
          <w:lang w:val="en-CA"/>
        </w:rPr>
      </w:pPr>
      <w:r w:rsidRPr="00A21DF7">
        <w:rPr>
          <w:rFonts w:ascii="Arial" w:hAnsi="Arial" w:cs="Arial"/>
          <w:b/>
          <w:sz w:val="28"/>
          <w:lang w:val="en-CA"/>
        </w:rPr>
        <w:t xml:space="preserve">Although ASPE provides little </w:t>
      </w:r>
      <w:r w:rsidR="005855D6" w:rsidRPr="00A21DF7">
        <w:rPr>
          <w:rFonts w:ascii="Arial" w:hAnsi="Arial" w:cs="Arial"/>
          <w:b/>
          <w:sz w:val="28"/>
          <w:lang w:val="en-CA"/>
        </w:rPr>
        <w:t xml:space="preserve">specific </w:t>
      </w:r>
      <w:r w:rsidRPr="00A21DF7">
        <w:rPr>
          <w:rFonts w:ascii="Arial" w:hAnsi="Arial" w:cs="Arial"/>
          <w:b/>
          <w:sz w:val="28"/>
          <w:lang w:val="en-CA"/>
        </w:rPr>
        <w:t>guidance</w:t>
      </w:r>
      <w:r w:rsidR="0001429D">
        <w:rPr>
          <w:rFonts w:ascii="Arial" w:hAnsi="Arial" w:cs="Arial"/>
          <w:b/>
          <w:sz w:val="28"/>
          <w:lang w:val="en-CA"/>
        </w:rPr>
        <w:t xml:space="preserve"> (i.e.</w:t>
      </w:r>
      <w:r w:rsidR="0097089D">
        <w:rPr>
          <w:rFonts w:ascii="Arial" w:hAnsi="Arial" w:cs="Arial"/>
          <w:b/>
          <w:sz w:val="28"/>
          <w:lang w:val="en-CA"/>
        </w:rPr>
        <w:t>,</w:t>
      </w:r>
      <w:r w:rsidR="0001429D">
        <w:rPr>
          <w:rFonts w:ascii="Arial" w:hAnsi="Arial" w:cs="Arial"/>
          <w:b/>
          <w:sz w:val="28"/>
          <w:lang w:val="en-CA"/>
        </w:rPr>
        <w:t xml:space="preserve"> no fair value hierarchy)</w:t>
      </w:r>
      <w:r w:rsidRPr="00A21DF7">
        <w:rPr>
          <w:rFonts w:ascii="Arial" w:hAnsi="Arial" w:cs="Arial"/>
          <w:b/>
          <w:sz w:val="28"/>
          <w:lang w:val="en-CA"/>
        </w:rPr>
        <w:t>, t</w:t>
      </w:r>
      <w:r w:rsidR="0044655F" w:rsidRPr="00A021AD">
        <w:rPr>
          <w:rFonts w:ascii="Arial" w:hAnsi="Arial" w:cs="Arial"/>
          <w:b/>
          <w:sz w:val="28"/>
          <w:lang w:val="en-CA"/>
        </w:rPr>
        <w:t>he above a</w:t>
      </w:r>
      <w:r w:rsidR="0044655F" w:rsidRPr="00A21DF7">
        <w:rPr>
          <w:rFonts w:ascii="Arial" w:hAnsi="Arial" w:cs="Arial"/>
          <w:b/>
          <w:sz w:val="28"/>
          <w:lang w:val="en-CA"/>
        </w:rPr>
        <w:t>n</w:t>
      </w:r>
      <w:r w:rsidR="0044655F" w:rsidRPr="00A021AD">
        <w:rPr>
          <w:rFonts w:ascii="Arial" w:hAnsi="Arial" w:cs="Arial"/>
          <w:b/>
          <w:sz w:val="28"/>
          <w:lang w:val="en-CA"/>
        </w:rPr>
        <w:t>a</w:t>
      </w:r>
      <w:r w:rsidR="0044655F" w:rsidRPr="00A21DF7">
        <w:rPr>
          <w:rFonts w:ascii="Arial" w:hAnsi="Arial" w:cs="Arial"/>
          <w:b/>
          <w:sz w:val="28"/>
          <w:lang w:val="en-CA"/>
        </w:rPr>
        <w:t xml:space="preserve">lysis </w:t>
      </w:r>
      <w:r w:rsidRPr="00A21DF7">
        <w:rPr>
          <w:rFonts w:ascii="Arial" w:hAnsi="Arial" w:cs="Arial"/>
          <w:b/>
          <w:sz w:val="28"/>
          <w:lang w:val="en-CA"/>
        </w:rPr>
        <w:t xml:space="preserve">could also be used </w:t>
      </w:r>
      <w:r w:rsidR="0044655F" w:rsidRPr="00A21DF7">
        <w:rPr>
          <w:rFonts w:ascii="Arial" w:hAnsi="Arial" w:cs="Arial"/>
          <w:b/>
          <w:sz w:val="28"/>
          <w:lang w:val="en-CA"/>
        </w:rPr>
        <w:t>under ASPE.</w:t>
      </w:r>
    </w:p>
    <w:p w14:paraId="66B92FCD" w14:textId="77777777" w:rsidR="00864A22" w:rsidRPr="00A21DF7" w:rsidRDefault="00864A22">
      <w:pPr>
        <w:rPr>
          <w:rFonts w:ascii="Arial" w:hAnsi="Arial" w:cs="Arial"/>
          <w:b/>
          <w:caps/>
          <w:sz w:val="28"/>
          <w:szCs w:val="28"/>
        </w:rPr>
      </w:pPr>
    </w:p>
    <w:p w14:paraId="696BC587" w14:textId="77777777" w:rsidR="00864A22" w:rsidRPr="00A21DF7" w:rsidRDefault="00864A22" w:rsidP="00864A22">
      <w:pPr>
        <w:rPr>
          <w:rFonts w:ascii="Arial" w:hAnsi="Arial" w:cs="Arial"/>
          <w:b/>
          <w:sz w:val="28"/>
          <w:szCs w:val="28"/>
          <w:lang w:val="en-CA"/>
        </w:rPr>
      </w:pPr>
      <w:r w:rsidRPr="00A21DF7">
        <w:rPr>
          <w:rFonts w:ascii="Arial" w:eastAsia="Calibri" w:hAnsi="Arial" w:cs="Arial"/>
          <w:sz w:val="18"/>
          <w:szCs w:val="18"/>
        </w:rPr>
        <w:t>LO  2,4 BT: C Difficulty: M Time: 15 min.  AACSB: None CPA: CPA: cpa-t001 cpa-t005 CM: Reporting and Finance</w:t>
      </w:r>
    </w:p>
    <w:p w14:paraId="6685C81F" w14:textId="77777777" w:rsidR="00CA6ABC" w:rsidRPr="00A21DF7" w:rsidRDefault="00CA6ABC">
      <w:pPr>
        <w:rPr>
          <w:rFonts w:ascii="Arial" w:hAnsi="Arial" w:cs="Arial"/>
          <w:b/>
          <w:caps/>
          <w:sz w:val="28"/>
          <w:szCs w:val="28"/>
        </w:rPr>
      </w:pPr>
      <w:r w:rsidRPr="00A21DF7">
        <w:rPr>
          <w:rFonts w:ascii="Arial" w:hAnsi="Arial" w:cs="Arial"/>
          <w:b/>
          <w:caps/>
          <w:sz w:val="28"/>
          <w:szCs w:val="28"/>
        </w:rPr>
        <w:br w:type="page"/>
      </w:r>
    </w:p>
    <w:p w14:paraId="355B45AC" w14:textId="77777777" w:rsidR="008A7CAB" w:rsidRPr="00A21DF7" w:rsidRDefault="008A7CAB" w:rsidP="00240217">
      <w:pPr>
        <w:spacing w:before="144" w:after="144"/>
        <w:rPr>
          <w:rFonts w:ascii="Arial" w:hAnsi="Arial" w:cs="Arial"/>
          <w:b/>
          <w:sz w:val="28"/>
          <w:szCs w:val="28"/>
        </w:rPr>
      </w:pPr>
      <w:r w:rsidRPr="00A21DF7">
        <w:rPr>
          <w:rFonts w:ascii="Arial" w:hAnsi="Arial" w:cs="Arial"/>
          <w:b/>
          <w:caps/>
          <w:sz w:val="28"/>
          <w:szCs w:val="28"/>
        </w:rPr>
        <w:lastRenderedPageBreak/>
        <w:t>Brief Exercise</w:t>
      </w:r>
      <w:r w:rsidRPr="00A21DF7">
        <w:rPr>
          <w:rFonts w:ascii="Arial" w:hAnsi="Arial" w:cs="Arial"/>
          <w:b/>
          <w:sz w:val="28"/>
          <w:szCs w:val="28"/>
        </w:rPr>
        <w:t xml:space="preserve"> </w:t>
      </w:r>
      <w:r w:rsidR="00090C47" w:rsidRPr="00A21DF7">
        <w:rPr>
          <w:rFonts w:ascii="Arial" w:hAnsi="Arial" w:cs="Arial"/>
          <w:b/>
          <w:sz w:val="28"/>
          <w:szCs w:val="28"/>
        </w:rPr>
        <w:t>3.</w:t>
      </w:r>
      <w:r w:rsidR="00717E29" w:rsidRPr="00A21DF7">
        <w:rPr>
          <w:rFonts w:ascii="Arial" w:hAnsi="Arial" w:cs="Arial"/>
          <w:b/>
          <w:sz w:val="28"/>
          <w:szCs w:val="28"/>
        </w:rPr>
        <w:t>11</w:t>
      </w:r>
    </w:p>
    <w:p w14:paraId="098CAD5B" w14:textId="79E4133B" w:rsidR="003D2E3A" w:rsidRPr="00A021AD" w:rsidRDefault="008A7CAB" w:rsidP="00226A89">
      <w:pPr>
        <w:pStyle w:val="ListParagraph"/>
        <w:numPr>
          <w:ilvl w:val="0"/>
          <w:numId w:val="36"/>
        </w:numPr>
        <w:autoSpaceDE w:val="0"/>
        <w:autoSpaceDN w:val="0"/>
        <w:adjustRightInd w:val="0"/>
        <w:jc w:val="both"/>
        <w:rPr>
          <w:rFonts w:ascii="Arial" w:hAnsi="Arial" w:cs="Arial"/>
          <w:b/>
          <w:sz w:val="28"/>
        </w:rPr>
      </w:pPr>
      <w:r w:rsidRPr="00A021AD">
        <w:rPr>
          <w:rFonts w:ascii="Arial" w:hAnsi="Arial" w:cs="Arial"/>
          <w:b/>
          <w:sz w:val="28"/>
        </w:rPr>
        <w:t>Level 3</w:t>
      </w:r>
      <w:r w:rsidRPr="00A021AD">
        <w:rPr>
          <w:rFonts w:ascii="Arial" w:hAnsi="Arial" w:cs="Arial"/>
          <w:b/>
          <w:sz w:val="28"/>
          <w:lang w:eastAsia="en-CA"/>
        </w:rPr>
        <w:t xml:space="preserve"> is the least reliable level since much </w:t>
      </w:r>
      <w:r w:rsidR="0097089D">
        <w:rPr>
          <w:rFonts w:ascii="Arial" w:hAnsi="Arial" w:cs="Arial"/>
          <w:b/>
          <w:sz w:val="28"/>
          <w:lang w:eastAsia="en-CA"/>
        </w:rPr>
        <w:t>judgement</w:t>
      </w:r>
      <w:r w:rsidRPr="00A021AD">
        <w:rPr>
          <w:rFonts w:ascii="Arial" w:hAnsi="Arial" w:cs="Arial"/>
          <w:b/>
          <w:sz w:val="28"/>
          <w:lang w:eastAsia="en-CA"/>
        </w:rPr>
        <w:t xml:space="preserve"> is needed based on the best information available. This</w:t>
      </w:r>
      <w:r w:rsidR="002B0C4F" w:rsidRPr="00A021AD">
        <w:rPr>
          <w:rFonts w:ascii="Arial" w:hAnsi="Arial" w:cs="Arial"/>
          <w:b/>
          <w:sz w:val="28"/>
          <w:lang w:eastAsia="en-CA"/>
        </w:rPr>
        <w:t xml:space="preserve"> often includes management</w:t>
      </w:r>
      <w:r w:rsidR="00E1696F">
        <w:rPr>
          <w:rFonts w:ascii="Arial" w:hAnsi="Arial" w:cs="Arial"/>
          <w:b/>
          <w:sz w:val="28"/>
          <w:lang w:eastAsia="en-CA"/>
        </w:rPr>
        <w:t>’s</w:t>
      </w:r>
      <w:r w:rsidR="002B0C4F" w:rsidRPr="00A021AD">
        <w:rPr>
          <w:rFonts w:ascii="Arial" w:hAnsi="Arial" w:cs="Arial"/>
          <w:b/>
          <w:sz w:val="28"/>
          <w:lang w:eastAsia="en-CA"/>
        </w:rPr>
        <w:t xml:space="preserve"> </w:t>
      </w:r>
      <w:r w:rsidR="0097089D">
        <w:rPr>
          <w:rFonts w:ascii="Arial" w:hAnsi="Arial" w:cs="Arial"/>
          <w:b/>
          <w:sz w:val="28"/>
          <w:lang w:eastAsia="en-CA"/>
        </w:rPr>
        <w:t>judgement</w:t>
      </w:r>
      <w:r w:rsidRPr="00A021AD">
        <w:rPr>
          <w:rFonts w:ascii="Arial" w:hAnsi="Arial" w:cs="Arial"/>
          <w:b/>
          <w:sz w:val="28"/>
          <w:lang w:eastAsia="en-CA"/>
        </w:rPr>
        <w:t xml:space="preserve"> about how the markets would value the asset.</w:t>
      </w:r>
    </w:p>
    <w:p w14:paraId="74E335AD" w14:textId="77777777" w:rsidR="003D2E3A" w:rsidRPr="00A21DF7" w:rsidRDefault="003D2E3A" w:rsidP="008B65C3">
      <w:pPr>
        <w:autoSpaceDE w:val="0"/>
        <w:autoSpaceDN w:val="0"/>
        <w:adjustRightInd w:val="0"/>
        <w:jc w:val="both"/>
        <w:rPr>
          <w:rFonts w:ascii="Arial" w:hAnsi="Arial" w:cs="Arial"/>
          <w:b/>
        </w:rPr>
      </w:pPr>
    </w:p>
    <w:p w14:paraId="4B8F21D6" w14:textId="77777777" w:rsidR="003D2E3A" w:rsidRPr="00E545D4" w:rsidRDefault="008A7CAB" w:rsidP="00226A89">
      <w:pPr>
        <w:pStyle w:val="ListParagraph"/>
        <w:numPr>
          <w:ilvl w:val="0"/>
          <w:numId w:val="36"/>
        </w:numPr>
        <w:autoSpaceDE w:val="0"/>
        <w:autoSpaceDN w:val="0"/>
        <w:adjustRightInd w:val="0"/>
        <w:jc w:val="both"/>
        <w:rPr>
          <w:rFonts w:ascii="Arial" w:hAnsi="Arial" w:cs="Arial"/>
          <w:b/>
          <w:sz w:val="28"/>
        </w:rPr>
      </w:pPr>
      <w:r w:rsidRPr="00A21DF7">
        <w:rPr>
          <w:rFonts w:ascii="Arial" w:hAnsi="Arial" w:cs="Arial"/>
          <w:b/>
          <w:sz w:val="28"/>
        </w:rPr>
        <w:t>Level 1</w:t>
      </w:r>
      <w:r w:rsidR="0044655F" w:rsidRPr="00E545D4">
        <w:rPr>
          <w:rFonts w:ascii="Arial" w:hAnsi="Arial" w:cs="Arial"/>
          <w:b/>
          <w:sz w:val="28"/>
          <w:lang w:eastAsia="en-CA"/>
        </w:rPr>
        <w:t xml:space="preserve"> </w:t>
      </w:r>
      <w:r w:rsidRPr="00E545D4">
        <w:rPr>
          <w:rFonts w:ascii="Arial" w:hAnsi="Arial" w:cs="Arial"/>
          <w:b/>
          <w:sz w:val="28"/>
          <w:lang w:eastAsia="en-CA"/>
        </w:rPr>
        <w:t>inputs provide the most reliable fair values because these inputs are based on quoted prices in an active market for the exact same item.</w:t>
      </w:r>
    </w:p>
    <w:p w14:paraId="4D11EF79" w14:textId="77777777" w:rsidR="003D2E3A" w:rsidRPr="00A021AD" w:rsidRDefault="003D2E3A" w:rsidP="00A021AD">
      <w:pPr>
        <w:pStyle w:val="ListParagraph"/>
        <w:autoSpaceDE w:val="0"/>
        <w:autoSpaceDN w:val="0"/>
        <w:adjustRightInd w:val="0"/>
        <w:jc w:val="both"/>
        <w:rPr>
          <w:rFonts w:cs="Arial"/>
          <w:b/>
          <w:sz w:val="28"/>
          <w:lang w:eastAsia="en-CA"/>
        </w:rPr>
      </w:pPr>
    </w:p>
    <w:p w14:paraId="441CE1E7" w14:textId="77777777" w:rsidR="003D2E3A" w:rsidRPr="00A021AD" w:rsidRDefault="008A7CAB" w:rsidP="00226A89">
      <w:pPr>
        <w:pStyle w:val="ListParagraph"/>
        <w:numPr>
          <w:ilvl w:val="0"/>
          <w:numId w:val="36"/>
        </w:numPr>
        <w:autoSpaceDE w:val="0"/>
        <w:autoSpaceDN w:val="0"/>
        <w:adjustRightInd w:val="0"/>
        <w:jc w:val="both"/>
        <w:rPr>
          <w:rFonts w:cs="Arial"/>
          <w:b/>
          <w:lang w:eastAsia="en-CA"/>
        </w:rPr>
      </w:pPr>
      <w:r w:rsidRPr="00A021AD">
        <w:rPr>
          <w:rFonts w:ascii="Arial" w:hAnsi="Arial" w:cs="Arial"/>
          <w:b/>
          <w:sz w:val="28"/>
          <w:lang w:eastAsia="en-CA"/>
        </w:rPr>
        <w:t>Level 2</w:t>
      </w:r>
      <w:r w:rsidR="0044655F" w:rsidRPr="00A021AD">
        <w:rPr>
          <w:rFonts w:ascii="Arial" w:hAnsi="Arial" w:cs="Arial"/>
          <w:b/>
          <w:sz w:val="28"/>
          <w:lang w:eastAsia="en-CA"/>
        </w:rPr>
        <w:t xml:space="preserve"> </w:t>
      </w:r>
      <w:r w:rsidRPr="00A021AD">
        <w:rPr>
          <w:rFonts w:ascii="Arial" w:hAnsi="Arial" w:cs="Arial"/>
          <w:b/>
          <w:sz w:val="28"/>
          <w:lang w:eastAsia="en-CA"/>
        </w:rPr>
        <w:t>considers evaluating similar assets or liabilities in active markets or using observable inputs such as interest rates or exchange rates.</w:t>
      </w:r>
    </w:p>
    <w:p w14:paraId="231338CE" w14:textId="77777777" w:rsidR="00CA6ABC" w:rsidRPr="00A021AD" w:rsidRDefault="00CA6ABC" w:rsidP="00A021AD">
      <w:pPr>
        <w:pStyle w:val="ListParagraph"/>
        <w:autoSpaceDE w:val="0"/>
        <w:autoSpaceDN w:val="0"/>
        <w:adjustRightInd w:val="0"/>
        <w:jc w:val="both"/>
        <w:rPr>
          <w:rFonts w:ascii="Arial" w:hAnsi="Arial" w:cs="Arial"/>
          <w:b/>
          <w:sz w:val="28"/>
          <w:lang w:eastAsia="en-CA"/>
        </w:rPr>
      </w:pPr>
    </w:p>
    <w:p w14:paraId="3377012A" w14:textId="77777777" w:rsidR="0044655F" w:rsidRPr="00E545D4" w:rsidRDefault="0044655F" w:rsidP="0044655F">
      <w:pPr>
        <w:tabs>
          <w:tab w:val="num" w:pos="720"/>
        </w:tabs>
        <w:jc w:val="both"/>
        <w:rPr>
          <w:rFonts w:ascii="Arial" w:hAnsi="Arial" w:cs="Arial"/>
          <w:b/>
          <w:sz w:val="28"/>
          <w:lang w:val="en-CA"/>
        </w:rPr>
      </w:pPr>
      <w:r w:rsidRPr="00E545D4">
        <w:rPr>
          <w:rFonts w:ascii="Arial" w:hAnsi="Arial" w:cs="Arial"/>
          <w:b/>
          <w:sz w:val="28"/>
          <w:lang w:val="en-CA"/>
        </w:rPr>
        <w:t xml:space="preserve"> ASPE</w:t>
      </w:r>
      <w:r w:rsidR="00DC3E38" w:rsidRPr="00E545D4">
        <w:rPr>
          <w:rFonts w:ascii="Arial" w:hAnsi="Arial" w:cs="Arial"/>
          <w:b/>
          <w:sz w:val="28"/>
          <w:lang w:val="en-CA"/>
        </w:rPr>
        <w:t xml:space="preserve"> does not introduce the concept of a fair value hierarchy.</w:t>
      </w:r>
    </w:p>
    <w:p w14:paraId="77748949" w14:textId="77777777" w:rsidR="00CA6ABC" w:rsidRPr="00E545D4" w:rsidRDefault="00CA6ABC">
      <w:pPr>
        <w:rPr>
          <w:rFonts w:ascii="Arial" w:hAnsi="Arial" w:cs="Arial"/>
          <w:b/>
          <w:caps/>
          <w:sz w:val="28"/>
          <w:szCs w:val="28"/>
        </w:rPr>
      </w:pPr>
    </w:p>
    <w:p w14:paraId="4CC3BE57" w14:textId="77777777" w:rsidR="006630BA" w:rsidRPr="00E545D4" w:rsidRDefault="00864A22">
      <w:pPr>
        <w:rPr>
          <w:rFonts w:ascii="Arial" w:hAnsi="Arial" w:cs="Arial"/>
          <w:b/>
          <w:caps/>
          <w:sz w:val="28"/>
          <w:szCs w:val="28"/>
        </w:rPr>
      </w:pPr>
      <w:r w:rsidRPr="00E545D4">
        <w:rPr>
          <w:rFonts w:ascii="Arial" w:eastAsia="Calibri" w:hAnsi="Arial" w:cs="Arial"/>
          <w:sz w:val="18"/>
          <w:szCs w:val="18"/>
        </w:rPr>
        <w:t>LO  2,4 BT: C Difficulty: M Time: 10 min.  AACSB: None CPA: CPA: cpa-t001 cpa-t005 CM: Reporting and Finance</w:t>
      </w:r>
      <w:r w:rsidRPr="00E545D4" w:rsidDel="00CA6ABC">
        <w:rPr>
          <w:rFonts w:ascii="Arial" w:hAnsi="Arial" w:cs="Arial"/>
          <w:b/>
          <w:caps/>
          <w:sz w:val="28"/>
          <w:szCs w:val="28"/>
        </w:rPr>
        <w:t xml:space="preserve"> </w:t>
      </w:r>
    </w:p>
    <w:p w14:paraId="0C69DD29" w14:textId="77777777" w:rsidR="00864A22" w:rsidRPr="00E545D4" w:rsidRDefault="00864A22">
      <w:pPr>
        <w:rPr>
          <w:rFonts w:ascii="Arial" w:hAnsi="Arial" w:cs="Arial"/>
          <w:b/>
          <w:caps/>
          <w:sz w:val="28"/>
          <w:szCs w:val="28"/>
        </w:rPr>
      </w:pPr>
    </w:p>
    <w:p w14:paraId="5456214B" w14:textId="77777777" w:rsidR="008A7CAB" w:rsidRPr="00E545D4" w:rsidRDefault="008A7CAB" w:rsidP="008A7CAB">
      <w:pPr>
        <w:spacing w:before="144" w:after="144"/>
        <w:rPr>
          <w:rFonts w:ascii="Arial" w:hAnsi="Arial" w:cs="Arial"/>
          <w:b/>
          <w:sz w:val="28"/>
          <w:szCs w:val="28"/>
        </w:rPr>
      </w:pPr>
      <w:r w:rsidRPr="00E545D4">
        <w:rPr>
          <w:rFonts w:ascii="Arial" w:hAnsi="Arial" w:cs="Arial"/>
          <w:b/>
          <w:caps/>
          <w:sz w:val="28"/>
          <w:szCs w:val="28"/>
        </w:rPr>
        <w:t>Brief Exercise</w:t>
      </w:r>
      <w:r w:rsidRPr="00E545D4">
        <w:rPr>
          <w:rFonts w:ascii="Arial" w:hAnsi="Arial" w:cs="Arial"/>
          <w:b/>
          <w:sz w:val="28"/>
          <w:szCs w:val="28"/>
        </w:rPr>
        <w:t xml:space="preserve"> </w:t>
      </w:r>
      <w:r w:rsidR="00090C47" w:rsidRPr="00E545D4">
        <w:rPr>
          <w:rFonts w:ascii="Arial" w:hAnsi="Arial" w:cs="Arial"/>
          <w:b/>
          <w:sz w:val="28"/>
          <w:szCs w:val="28"/>
        </w:rPr>
        <w:t>3.</w:t>
      </w:r>
      <w:r w:rsidR="00717E29" w:rsidRPr="00E545D4">
        <w:rPr>
          <w:rFonts w:ascii="Arial" w:hAnsi="Arial" w:cs="Arial"/>
          <w:b/>
          <w:sz w:val="28"/>
          <w:szCs w:val="28"/>
        </w:rPr>
        <w:t>1</w:t>
      </w:r>
      <w:r w:rsidRPr="00E545D4">
        <w:rPr>
          <w:rFonts w:ascii="Arial" w:hAnsi="Arial" w:cs="Arial"/>
          <w:b/>
          <w:sz w:val="28"/>
          <w:szCs w:val="28"/>
        </w:rPr>
        <w:t>2</w:t>
      </w:r>
    </w:p>
    <w:p w14:paraId="07482B51" w14:textId="77777777" w:rsidR="008A7CAB" w:rsidRPr="00E545D4" w:rsidRDefault="008A7CAB" w:rsidP="008A7CAB">
      <w:pPr>
        <w:spacing w:before="144" w:after="144"/>
        <w:rPr>
          <w:rFonts w:ascii="Arial" w:hAnsi="Arial" w:cs="Arial"/>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8"/>
        <w:gridCol w:w="3870"/>
      </w:tblGrid>
      <w:tr w:rsidR="008A7CAB" w:rsidRPr="00A21DF7" w14:paraId="5ED1EEF6" w14:textId="77777777" w:rsidTr="008B65C3">
        <w:tc>
          <w:tcPr>
            <w:tcW w:w="2538" w:type="dxa"/>
            <w:vAlign w:val="center"/>
          </w:tcPr>
          <w:p w14:paraId="76B27992" w14:textId="77777777" w:rsidR="003D2E3A" w:rsidRPr="00E545D4" w:rsidRDefault="00090C47" w:rsidP="008B65C3">
            <w:pPr>
              <w:rPr>
                <w:rFonts w:ascii="Arial" w:hAnsi="Arial" w:cs="Arial"/>
                <w:b/>
                <w:sz w:val="28"/>
                <w:szCs w:val="28"/>
              </w:rPr>
            </w:pPr>
            <w:r w:rsidRPr="00E545D4">
              <w:rPr>
                <w:rFonts w:ascii="Arial" w:hAnsi="Arial" w:cs="Arial"/>
                <w:b/>
                <w:sz w:val="28"/>
                <w:szCs w:val="28"/>
              </w:rPr>
              <w:t>a.</w:t>
            </w:r>
            <w:r w:rsidR="008A7CAB" w:rsidRPr="00E545D4">
              <w:rPr>
                <w:rFonts w:ascii="Arial" w:hAnsi="Arial" w:cs="Arial"/>
                <w:b/>
                <w:sz w:val="28"/>
                <w:szCs w:val="28"/>
              </w:rPr>
              <w:t xml:space="preserve">  $5.00</w:t>
            </w:r>
          </w:p>
        </w:tc>
        <w:tc>
          <w:tcPr>
            <w:tcW w:w="3870" w:type="dxa"/>
            <w:vAlign w:val="center"/>
          </w:tcPr>
          <w:p w14:paraId="37EECA41" w14:textId="77777777" w:rsidR="008A7CAB" w:rsidRPr="00E545D4" w:rsidRDefault="008A7CAB" w:rsidP="00FC15E8">
            <w:pPr>
              <w:rPr>
                <w:rFonts w:ascii="Arial" w:hAnsi="Arial" w:cs="Arial"/>
                <w:b/>
                <w:sz w:val="28"/>
                <w:szCs w:val="28"/>
              </w:rPr>
            </w:pPr>
            <w:r w:rsidRPr="00E545D4">
              <w:rPr>
                <w:rFonts w:ascii="Arial" w:hAnsi="Arial" w:cs="Arial"/>
                <w:b/>
                <w:sz w:val="28"/>
                <w:szCs w:val="28"/>
              </w:rPr>
              <w:t>($100 × 5%)</w:t>
            </w:r>
          </w:p>
        </w:tc>
      </w:tr>
      <w:tr w:rsidR="008A7CAB" w:rsidRPr="00A21DF7" w14:paraId="7809DE7A" w14:textId="77777777" w:rsidTr="008B65C3">
        <w:tc>
          <w:tcPr>
            <w:tcW w:w="2538" w:type="dxa"/>
            <w:vAlign w:val="bottom"/>
          </w:tcPr>
          <w:p w14:paraId="36C93AEB" w14:textId="77777777" w:rsidR="003D2E3A" w:rsidRPr="00E545D4" w:rsidRDefault="00090C47" w:rsidP="008B65C3">
            <w:pPr>
              <w:rPr>
                <w:rFonts w:ascii="Arial" w:hAnsi="Arial" w:cs="Arial"/>
                <w:b/>
                <w:sz w:val="28"/>
                <w:szCs w:val="28"/>
              </w:rPr>
            </w:pPr>
            <w:r w:rsidRPr="00E545D4">
              <w:rPr>
                <w:rFonts w:ascii="Arial" w:hAnsi="Arial" w:cs="Arial"/>
                <w:b/>
                <w:sz w:val="28"/>
                <w:szCs w:val="28"/>
              </w:rPr>
              <w:t>b.</w:t>
            </w:r>
            <w:r w:rsidR="008A7CAB" w:rsidRPr="00E545D4">
              <w:rPr>
                <w:rFonts w:ascii="Arial" w:hAnsi="Arial" w:cs="Arial"/>
                <w:b/>
                <w:sz w:val="28"/>
                <w:szCs w:val="28"/>
              </w:rPr>
              <w:t xml:space="preserve">  $</w:t>
            </w:r>
            <w:r w:rsidR="00FC15E8" w:rsidRPr="00E545D4">
              <w:rPr>
                <w:rFonts w:ascii="Arial" w:hAnsi="Arial" w:cs="Arial"/>
                <w:b/>
                <w:sz w:val="28"/>
                <w:szCs w:val="28"/>
              </w:rPr>
              <w:t>6</w:t>
            </w:r>
            <w:r w:rsidR="008A7CAB" w:rsidRPr="00E545D4">
              <w:rPr>
                <w:rFonts w:ascii="Arial" w:hAnsi="Arial" w:cs="Arial"/>
                <w:b/>
                <w:sz w:val="28"/>
                <w:szCs w:val="28"/>
              </w:rPr>
              <w:t>0.00</w:t>
            </w:r>
          </w:p>
        </w:tc>
        <w:tc>
          <w:tcPr>
            <w:tcW w:w="3870" w:type="dxa"/>
            <w:vAlign w:val="center"/>
          </w:tcPr>
          <w:p w14:paraId="60E62442" w14:textId="77777777" w:rsidR="008A7CAB" w:rsidRPr="00E545D4" w:rsidRDefault="008A7CAB" w:rsidP="00FC15E8">
            <w:pPr>
              <w:rPr>
                <w:rFonts w:ascii="Arial" w:hAnsi="Arial" w:cs="Arial"/>
                <w:b/>
                <w:sz w:val="28"/>
                <w:szCs w:val="28"/>
              </w:rPr>
            </w:pPr>
            <w:r w:rsidRPr="00E545D4">
              <w:rPr>
                <w:rFonts w:ascii="Arial" w:hAnsi="Arial" w:cs="Arial"/>
                <w:b/>
                <w:sz w:val="28"/>
                <w:szCs w:val="28"/>
              </w:rPr>
              <w:t xml:space="preserve">($500 × </w:t>
            </w:r>
            <w:r w:rsidR="00FC15E8" w:rsidRPr="00E545D4">
              <w:rPr>
                <w:rFonts w:ascii="Arial" w:hAnsi="Arial" w:cs="Arial"/>
                <w:b/>
                <w:sz w:val="28"/>
                <w:szCs w:val="28"/>
              </w:rPr>
              <w:t>6</w:t>
            </w:r>
            <w:r w:rsidRPr="00E545D4">
              <w:rPr>
                <w:rFonts w:ascii="Arial" w:hAnsi="Arial" w:cs="Arial"/>
                <w:b/>
                <w:sz w:val="28"/>
                <w:szCs w:val="28"/>
              </w:rPr>
              <w:t>% × 2 periods)</w:t>
            </w:r>
          </w:p>
        </w:tc>
      </w:tr>
      <w:tr w:rsidR="008A7CAB" w:rsidRPr="00A21DF7" w14:paraId="42F06ED2" w14:textId="77777777" w:rsidTr="008B65C3">
        <w:tc>
          <w:tcPr>
            <w:tcW w:w="2538" w:type="dxa"/>
            <w:vAlign w:val="bottom"/>
          </w:tcPr>
          <w:p w14:paraId="2DA8DABE" w14:textId="77777777" w:rsidR="003D2E3A" w:rsidRPr="00E545D4" w:rsidRDefault="00090C47" w:rsidP="008B65C3">
            <w:pPr>
              <w:rPr>
                <w:rFonts w:ascii="Arial" w:hAnsi="Arial" w:cs="Arial"/>
                <w:b/>
                <w:sz w:val="28"/>
                <w:szCs w:val="28"/>
              </w:rPr>
            </w:pPr>
            <w:r w:rsidRPr="00E545D4">
              <w:rPr>
                <w:rFonts w:ascii="Arial" w:hAnsi="Arial" w:cs="Arial"/>
                <w:b/>
                <w:sz w:val="28"/>
                <w:szCs w:val="28"/>
              </w:rPr>
              <w:t>c.</w:t>
            </w:r>
            <w:r w:rsidR="008A7CAB" w:rsidRPr="00E545D4">
              <w:rPr>
                <w:rFonts w:ascii="Arial" w:hAnsi="Arial" w:cs="Arial"/>
                <w:b/>
                <w:sz w:val="28"/>
                <w:szCs w:val="28"/>
              </w:rPr>
              <w:t xml:space="preserve">  $</w:t>
            </w:r>
            <w:r w:rsidR="00FC15E8" w:rsidRPr="00E545D4">
              <w:rPr>
                <w:rFonts w:ascii="Arial" w:hAnsi="Arial" w:cs="Arial"/>
                <w:b/>
                <w:sz w:val="28"/>
                <w:szCs w:val="28"/>
              </w:rPr>
              <w:t>61</w:t>
            </w:r>
            <w:r w:rsidR="008A7CAB" w:rsidRPr="00E545D4">
              <w:rPr>
                <w:rFonts w:ascii="Arial" w:hAnsi="Arial" w:cs="Arial"/>
                <w:b/>
                <w:sz w:val="28"/>
                <w:szCs w:val="28"/>
              </w:rPr>
              <w:t>.80</w:t>
            </w:r>
          </w:p>
        </w:tc>
        <w:tc>
          <w:tcPr>
            <w:tcW w:w="3870" w:type="dxa"/>
            <w:vAlign w:val="center"/>
          </w:tcPr>
          <w:p w14:paraId="41DC7E92" w14:textId="77777777" w:rsidR="008A7CAB" w:rsidRPr="00E545D4" w:rsidRDefault="008A7CAB" w:rsidP="00882D2E">
            <w:pPr>
              <w:rPr>
                <w:rFonts w:ascii="Arial" w:hAnsi="Arial" w:cs="Arial"/>
                <w:b/>
                <w:sz w:val="28"/>
                <w:szCs w:val="28"/>
              </w:rPr>
            </w:pPr>
            <w:r w:rsidRPr="00E545D4">
              <w:rPr>
                <w:rFonts w:ascii="Arial" w:hAnsi="Arial" w:cs="Arial"/>
                <w:b/>
                <w:sz w:val="28"/>
                <w:szCs w:val="28"/>
              </w:rPr>
              <w:t xml:space="preserve">($500 × </w:t>
            </w:r>
            <w:r w:rsidR="00FC15E8" w:rsidRPr="00E545D4">
              <w:rPr>
                <w:rFonts w:ascii="Arial" w:hAnsi="Arial" w:cs="Arial"/>
                <w:b/>
                <w:sz w:val="28"/>
                <w:szCs w:val="28"/>
              </w:rPr>
              <w:t>6</w:t>
            </w:r>
            <w:r w:rsidRPr="00E545D4">
              <w:rPr>
                <w:rFonts w:ascii="Arial" w:hAnsi="Arial" w:cs="Arial"/>
                <w:b/>
                <w:sz w:val="28"/>
                <w:szCs w:val="28"/>
              </w:rPr>
              <w:t>%) + ($5</w:t>
            </w:r>
            <w:r w:rsidR="00FC15E8" w:rsidRPr="00E545D4">
              <w:rPr>
                <w:rFonts w:ascii="Arial" w:hAnsi="Arial" w:cs="Arial"/>
                <w:b/>
                <w:sz w:val="28"/>
                <w:szCs w:val="28"/>
              </w:rPr>
              <w:t>3</w:t>
            </w:r>
            <w:r w:rsidRPr="00E545D4">
              <w:rPr>
                <w:rFonts w:ascii="Arial" w:hAnsi="Arial" w:cs="Arial"/>
                <w:b/>
                <w:sz w:val="28"/>
                <w:szCs w:val="28"/>
              </w:rPr>
              <w:t xml:space="preserve">0 × </w:t>
            </w:r>
            <w:r w:rsidR="00FC15E8" w:rsidRPr="00E545D4">
              <w:rPr>
                <w:rFonts w:ascii="Arial" w:hAnsi="Arial" w:cs="Arial"/>
                <w:b/>
                <w:sz w:val="28"/>
                <w:szCs w:val="28"/>
              </w:rPr>
              <w:t>6</w:t>
            </w:r>
            <w:r w:rsidRPr="00E545D4">
              <w:rPr>
                <w:rFonts w:ascii="Arial" w:hAnsi="Arial" w:cs="Arial"/>
                <w:b/>
                <w:sz w:val="28"/>
                <w:szCs w:val="28"/>
              </w:rPr>
              <w:t>%)</w:t>
            </w:r>
          </w:p>
        </w:tc>
      </w:tr>
    </w:tbl>
    <w:p w14:paraId="1CD84895" w14:textId="77777777" w:rsidR="008A7CAB" w:rsidRPr="00E545D4" w:rsidRDefault="008A7CAB" w:rsidP="008A7CAB">
      <w:pPr>
        <w:jc w:val="both"/>
        <w:rPr>
          <w:rFonts w:ascii="Arial" w:hAnsi="Arial" w:cs="Arial"/>
          <w:b/>
        </w:rPr>
      </w:pPr>
    </w:p>
    <w:p w14:paraId="30652AE3" w14:textId="77777777" w:rsidR="00E51333" w:rsidRPr="00E545D4" w:rsidRDefault="00864A22" w:rsidP="004C218B">
      <w:pPr>
        <w:spacing w:before="144" w:after="144"/>
        <w:rPr>
          <w:rFonts w:ascii="Arial" w:hAnsi="Arial" w:cs="Arial"/>
          <w:b/>
          <w:caps/>
          <w:sz w:val="28"/>
          <w:szCs w:val="28"/>
        </w:rPr>
      </w:pPr>
      <w:r w:rsidRPr="00E545D4">
        <w:rPr>
          <w:rFonts w:ascii="Arial" w:eastAsia="Calibri" w:hAnsi="Arial" w:cs="Arial"/>
          <w:sz w:val="18"/>
          <w:szCs w:val="18"/>
        </w:rPr>
        <w:t>LO  3 BT: AP Difficulty: S Time: 10 min.  AACSB: None CPA: CPA: cpa-t001 cpa-t005 CM: Reporting and Finance</w:t>
      </w:r>
    </w:p>
    <w:p w14:paraId="342B0721" w14:textId="77777777" w:rsidR="004C218B" w:rsidRPr="00E545D4" w:rsidRDefault="00157297" w:rsidP="008F5A01">
      <w:pPr>
        <w:rPr>
          <w:rFonts w:ascii="Arial" w:hAnsi="Arial" w:cs="Arial"/>
          <w:b/>
          <w:caps/>
          <w:sz w:val="28"/>
          <w:szCs w:val="28"/>
        </w:rPr>
      </w:pPr>
      <w:r w:rsidRPr="00E545D4">
        <w:rPr>
          <w:rFonts w:ascii="Arial" w:hAnsi="Arial" w:cs="Arial"/>
          <w:b/>
          <w:caps/>
          <w:sz w:val="28"/>
          <w:szCs w:val="28"/>
        </w:rPr>
        <w:br w:type="page"/>
      </w:r>
      <w:r w:rsidR="004C218B" w:rsidRPr="00E545D4">
        <w:rPr>
          <w:rFonts w:ascii="Arial" w:hAnsi="Arial" w:cs="Arial"/>
          <w:b/>
          <w:caps/>
          <w:sz w:val="28"/>
          <w:szCs w:val="28"/>
        </w:rPr>
        <w:lastRenderedPageBreak/>
        <w:t>Brief Exercise</w:t>
      </w:r>
      <w:r w:rsidR="004C218B" w:rsidRPr="00E545D4">
        <w:rPr>
          <w:rFonts w:ascii="Arial" w:hAnsi="Arial" w:cs="Arial"/>
          <w:b/>
          <w:sz w:val="28"/>
          <w:szCs w:val="28"/>
        </w:rPr>
        <w:t xml:space="preserve"> </w:t>
      </w:r>
      <w:r w:rsidR="00090C47" w:rsidRPr="00E545D4">
        <w:rPr>
          <w:rFonts w:ascii="Arial" w:hAnsi="Arial" w:cs="Arial"/>
          <w:b/>
          <w:sz w:val="28"/>
          <w:szCs w:val="28"/>
        </w:rPr>
        <w:t>3.</w:t>
      </w:r>
      <w:r w:rsidR="00717E29" w:rsidRPr="00E545D4">
        <w:rPr>
          <w:rFonts w:ascii="Arial" w:hAnsi="Arial" w:cs="Arial"/>
          <w:b/>
          <w:sz w:val="28"/>
          <w:szCs w:val="28"/>
        </w:rPr>
        <w:t>13</w:t>
      </w:r>
    </w:p>
    <w:p w14:paraId="71BD4D75" w14:textId="77777777" w:rsidR="00E51333" w:rsidRPr="00E545D4" w:rsidRDefault="00E51333" w:rsidP="00F921E9">
      <w:pPr>
        <w:rPr>
          <w:rFonts w:ascii="Arial" w:hAnsi="Arial" w:cs="Arial"/>
          <w:b/>
          <w:sz w:val="28"/>
        </w:rPr>
      </w:pPr>
    </w:p>
    <w:p w14:paraId="065184DB" w14:textId="77777777" w:rsidR="003D2E3A" w:rsidRPr="00E545D4" w:rsidRDefault="00FC5C0E" w:rsidP="008B65C3">
      <w:pPr>
        <w:tabs>
          <w:tab w:val="right" w:pos="9360"/>
        </w:tabs>
        <w:rPr>
          <w:rFonts w:ascii="Arial" w:hAnsi="Arial" w:cs="Arial"/>
          <w:b/>
          <w:sz w:val="28"/>
        </w:rPr>
      </w:pPr>
      <w:r>
        <w:rPr>
          <w:rFonts w:ascii="Arial" w:hAnsi="Arial" w:cs="Arial"/>
          <w:b/>
          <w:sz w:val="28"/>
        </w:rPr>
        <w:t>(</w:t>
      </w:r>
      <w:r w:rsidR="000D34AD" w:rsidRPr="00E545D4">
        <w:rPr>
          <w:rFonts w:ascii="Arial" w:hAnsi="Arial" w:cs="Arial"/>
          <w:b/>
          <w:sz w:val="28"/>
        </w:rPr>
        <w:t>a</w:t>
      </w:r>
      <w:r>
        <w:rPr>
          <w:rFonts w:ascii="Arial" w:hAnsi="Arial" w:cs="Arial"/>
          <w:b/>
          <w:sz w:val="28"/>
        </w:rPr>
        <w:t>)</w:t>
      </w:r>
      <w:r w:rsidR="00D84B08" w:rsidRPr="00E545D4">
        <w:rPr>
          <w:rFonts w:ascii="Arial" w:hAnsi="Arial" w:cs="Arial"/>
          <w:b/>
          <w:sz w:val="28"/>
        </w:rPr>
        <w:t xml:space="preserve"> </w:t>
      </w:r>
      <w:r w:rsidR="004713AD" w:rsidRPr="00E545D4">
        <w:rPr>
          <w:rFonts w:ascii="Arial" w:hAnsi="Arial" w:cs="Arial"/>
          <w:b/>
          <w:sz w:val="28"/>
          <w:u w:val="single"/>
        </w:rPr>
        <w:t>Using formulas:</w:t>
      </w:r>
      <w:r w:rsidR="003213F5" w:rsidRPr="00E545D4">
        <w:rPr>
          <w:rFonts w:ascii="Arial" w:hAnsi="Arial" w:cs="Arial"/>
          <w:b/>
          <w:sz w:val="28"/>
        </w:rPr>
        <w:tab/>
      </w:r>
    </w:p>
    <w:p w14:paraId="00628913" w14:textId="77777777" w:rsidR="003213F5" w:rsidRPr="00E545D4" w:rsidRDefault="003D2E3A" w:rsidP="00F921E9">
      <w:pPr>
        <w:rPr>
          <w:rFonts w:ascii="Arial" w:hAnsi="Arial" w:cs="Arial"/>
          <w:b/>
          <w:sz w:val="28"/>
        </w:rPr>
      </w:pPr>
      <w:r w:rsidRPr="00A021AD">
        <w:rPr>
          <w:rFonts w:ascii="Arial" w:hAnsi="Arial" w:cs="Arial"/>
          <w:noProof/>
          <w:lang w:val="en-CA" w:eastAsia="en-CA"/>
        </w:rPr>
        <w:drawing>
          <wp:inline distT="0" distB="0" distL="0" distR="0" wp14:anchorId="520AB50B" wp14:editId="7FD05A3B">
            <wp:extent cx="3929760" cy="106583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l="25981" t="16733" r="24026" b="10358"/>
                    <a:stretch>
                      <a:fillRect/>
                    </a:stretch>
                  </pic:blipFill>
                  <pic:spPr bwMode="auto">
                    <a:xfrm>
                      <a:off x="0" y="0"/>
                      <a:ext cx="3929760" cy="1065830"/>
                    </a:xfrm>
                    <a:prstGeom prst="rect">
                      <a:avLst/>
                    </a:prstGeom>
                    <a:noFill/>
                    <a:ln w="9525">
                      <a:noFill/>
                      <a:miter lim="800000"/>
                      <a:headEnd/>
                      <a:tailEnd/>
                    </a:ln>
                  </pic:spPr>
                </pic:pic>
              </a:graphicData>
            </a:graphic>
          </wp:inline>
        </w:drawing>
      </w:r>
    </w:p>
    <w:tbl>
      <w:tblPr>
        <w:tblW w:w="9556" w:type="dxa"/>
        <w:tblInd w:w="-108" w:type="dxa"/>
        <w:tblLayout w:type="fixed"/>
        <w:tblCellMar>
          <w:left w:w="0" w:type="dxa"/>
          <w:right w:w="0" w:type="dxa"/>
        </w:tblCellMar>
        <w:tblLook w:val="0000" w:firstRow="0" w:lastRow="0" w:firstColumn="0" w:lastColumn="0" w:noHBand="0" w:noVBand="0"/>
      </w:tblPr>
      <w:tblGrid>
        <w:gridCol w:w="93"/>
        <w:gridCol w:w="5118"/>
        <w:gridCol w:w="1134"/>
        <w:gridCol w:w="2694"/>
        <w:gridCol w:w="517"/>
      </w:tblGrid>
      <w:tr w:rsidR="00F921E9" w:rsidRPr="00A21DF7" w14:paraId="50D9EE9F" w14:textId="77777777" w:rsidTr="00A021AD">
        <w:trPr>
          <w:gridBefore w:val="1"/>
          <w:gridAfter w:val="1"/>
          <w:wBefore w:w="93" w:type="dxa"/>
          <w:wAfter w:w="517" w:type="dxa"/>
          <w:trHeight w:val="360"/>
        </w:trPr>
        <w:tc>
          <w:tcPr>
            <w:tcW w:w="8946" w:type="dxa"/>
            <w:gridSpan w:val="3"/>
            <w:tcBorders>
              <w:top w:val="nil"/>
              <w:left w:val="nil"/>
              <w:bottom w:val="nil"/>
              <w:right w:val="nil"/>
            </w:tcBorders>
            <w:vAlign w:val="bottom"/>
          </w:tcPr>
          <w:p w14:paraId="5F314444" w14:textId="77777777" w:rsidR="003D2E3A" w:rsidRPr="00E545D4" w:rsidRDefault="00F921E9" w:rsidP="008B65C3">
            <w:pPr>
              <w:rPr>
                <w:rFonts w:ascii="Arial" w:hAnsi="Arial" w:cs="Arial"/>
                <w:b/>
                <w:sz w:val="28"/>
              </w:rPr>
            </w:pPr>
            <w:r w:rsidRPr="00E545D4">
              <w:rPr>
                <w:rFonts w:ascii="Arial" w:hAnsi="Arial" w:cs="Arial"/>
                <w:b/>
                <w:sz w:val="28"/>
              </w:rPr>
              <w:t xml:space="preserve">Formula for the </w:t>
            </w:r>
            <w:r w:rsidR="009E79CF" w:rsidRPr="00E545D4">
              <w:rPr>
                <w:rFonts w:ascii="Arial" w:hAnsi="Arial" w:cs="Arial"/>
                <w:b/>
                <w:sz w:val="28"/>
              </w:rPr>
              <w:t>single payment</w:t>
            </w:r>
            <w:r w:rsidRPr="00E545D4">
              <w:rPr>
                <w:rFonts w:ascii="Arial" w:hAnsi="Arial" w:cs="Arial"/>
                <w:b/>
                <w:sz w:val="28"/>
              </w:rPr>
              <w:t>:</w:t>
            </w:r>
          </w:p>
          <w:p w14:paraId="0014BE8C" w14:textId="77777777" w:rsidR="003D2E3A" w:rsidRPr="00E545D4" w:rsidRDefault="005C601F" w:rsidP="008B65C3">
            <w:pPr>
              <w:jc w:val="both"/>
              <w:rPr>
                <w:rFonts w:ascii="Arial" w:hAnsi="Arial" w:cs="Arial"/>
                <w:b/>
                <w:sz w:val="28"/>
              </w:rPr>
            </w:pPr>
            <w:r w:rsidRPr="00E545D4">
              <w:rPr>
                <w:rFonts w:ascii="Arial" w:hAnsi="Arial" w:cs="Arial"/>
                <w:b/>
                <w:color w:val="231F20"/>
                <w:sz w:val="28"/>
                <w:szCs w:val="28"/>
                <w:lang w:val="en-CA"/>
              </w:rPr>
              <w:t>In</w:t>
            </w:r>
            <w:r w:rsidRPr="00E545D4">
              <w:rPr>
                <w:rFonts w:ascii="Arial" w:hAnsi="Arial" w:cs="Arial"/>
                <w:b/>
                <w:color w:val="231F20"/>
                <w:spacing w:val="14"/>
                <w:sz w:val="28"/>
                <w:szCs w:val="28"/>
                <w:lang w:val="en-CA"/>
              </w:rPr>
              <w:t xml:space="preserve"> </w:t>
            </w:r>
            <w:r w:rsidRPr="00E545D4">
              <w:rPr>
                <w:rFonts w:ascii="Arial" w:hAnsi="Arial" w:cs="Arial"/>
                <w:b/>
                <w:color w:val="231F20"/>
                <w:sz w:val="28"/>
                <w:szCs w:val="28"/>
                <w:lang w:val="en-CA"/>
              </w:rPr>
              <w:t>applying</w:t>
            </w:r>
            <w:r w:rsidRPr="00E545D4">
              <w:rPr>
                <w:rFonts w:ascii="Arial" w:hAnsi="Arial" w:cs="Arial"/>
                <w:b/>
                <w:color w:val="231F20"/>
                <w:spacing w:val="17"/>
                <w:sz w:val="28"/>
                <w:szCs w:val="28"/>
                <w:lang w:val="en-CA"/>
              </w:rPr>
              <w:t xml:space="preserve"> </w:t>
            </w:r>
            <w:r w:rsidRPr="00E545D4">
              <w:rPr>
                <w:rFonts w:ascii="Arial" w:hAnsi="Arial" w:cs="Arial"/>
                <w:b/>
                <w:color w:val="231F20"/>
                <w:sz w:val="28"/>
                <w:szCs w:val="28"/>
                <w:lang w:val="en-CA"/>
              </w:rPr>
              <w:t>this</w:t>
            </w:r>
            <w:r w:rsidRPr="00E545D4">
              <w:rPr>
                <w:rFonts w:ascii="Arial" w:hAnsi="Arial" w:cs="Arial"/>
                <w:b/>
                <w:color w:val="231F20"/>
                <w:spacing w:val="13"/>
                <w:sz w:val="28"/>
                <w:szCs w:val="28"/>
                <w:lang w:val="en-CA"/>
              </w:rPr>
              <w:t xml:space="preserve"> </w:t>
            </w:r>
            <w:r w:rsidRPr="00E545D4">
              <w:rPr>
                <w:rFonts w:ascii="Arial" w:hAnsi="Arial" w:cs="Arial"/>
                <w:b/>
                <w:color w:val="231F20"/>
                <w:sz w:val="28"/>
                <w:szCs w:val="28"/>
                <w:lang w:val="en-CA"/>
              </w:rPr>
              <w:t>formula</w:t>
            </w:r>
            <w:r w:rsidRPr="00E545D4">
              <w:rPr>
                <w:rFonts w:ascii="Arial" w:hAnsi="Arial" w:cs="Arial"/>
                <w:b/>
                <w:color w:val="231F20"/>
                <w:spacing w:val="28"/>
                <w:sz w:val="28"/>
                <w:szCs w:val="28"/>
                <w:lang w:val="en-CA"/>
              </w:rPr>
              <w:t xml:space="preserve"> </w:t>
            </w:r>
            <w:r w:rsidRPr="00E545D4">
              <w:rPr>
                <w:rFonts w:ascii="Arial" w:hAnsi="Arial" w:cs="Arial"/>
                <w:b/>
                <w:color w:val="231F20"/>
                <w:sz w:val="28"/>
                <w:szCs w:val="28"/>
                <w:lang w:val="en-CA"/>
              </w:rPr>
              <w:t>to</w:t>
            </w:r>
            <w:r w:rsidRPr="00E545D4">
              <w:rPr>
                <w:rFonts w:ascii="Arial" w:hAnsi="Arial" w:cs="Arial"/>
                <w:b/>
                <w:color w:val="231F20"/>
                <w:spacing w:val="13"/>
                <w:sz w:val="28"/>
                <w:szCs w:val="28"/>
                <w:lang w:val="en-CA"/>
              </w:rPr>
              <w:t xml:space="preserve"> </w:t>
            </w:r>
            <w:r w:rsidRPr="00E545D4">
              <w:rPr>
                <w:rFonts w:ascii="Arial" w:hAnsi="Arial" w:cs="Arial"/>
                <w:b/>
                <w:color w:val="231F20"/>
                <w:sz w:val="28"/>
                <w:szCs w:val="28"/>
                <w:lang w:val="en-CA"/>
              </w:rPr>
              <w:t>calculate</w:t>
            </w:r>
            <w:r w:rsidRPr="00E545D4">
              <w:rPr>
                <w:rFonts w:ascii="Arial" w:hAnsi="Arial" w:cs="Arial"/>
                <w:b/>
                <w:color w:val="231F20"/>
                <w:spacing w:val="17"/>
                <w:sz w:val="28"/>
                <w:szCs w:val="28"/>
                <w:lang w:val="en-CA"/>
              </w:rPr>
              <w:t xml:space="preserve"> </w:t>
            </w:r>
            <w:r w:rsidRPr="00E545D4">
              <w:rPr>
                <w:rFonts w:ascii="Arial" w:hAnsi="Arial" w:cs="Arial"/>
                <w:b/>
                <w:color w:val="231F20"/>
                <w:sz w:val="28"/>
                <w:szCs w:val="28"/>
                <w:lang w:val="en-CA"/>
              </w:rPr>
              <w:t>the</w:t>
            </w:r>
            <w:r w:rsidRPr="00E545D4">
              <w:rPr>
                <w:rFonts w:ascii="Arial" w:hAnsi="Arial" w:cs="Arial"/>
                <w:b/>
                <w:color w:val="231F20"/>
                <w:spacing w:val="20"/>
                <w:sz w:val="28"/>
                <w:szCs w:val="28"/>
                <w:lang w:val="en-CA"/>
              </w:rPr>
              <w:t xml:space="preserve"> </w:t>
            </w:r>
            <w:r w:rsidRPr="00E545D4">
              <w:rPr>
                <w:rFonts w:ascii="Arial" w:hAnsi="Arial" w:cs="Arial"/>
                <w:b/>
                <w:color w:val="231F20"/>
                <w:sz w:val="28"/>
                <w:szCs w:val="28"/>
                <w:lang w:val="en-CA"/>
              </w:rPr>
              <w:t>present</w:t>
            </w:r>
            <w:r w:rsidRPr="00E545D4">
              <w:rPr>
                <w:rFonts w:ascii="Arial" w:hAnsi="Arial" w:cs="Arial"/>
                <w:b/>
                <w:color w:val="231F20"/>
                <w:spacing w:val="36"/>
                <w:sz w:val="28"/>
                <w:szCs w:val="28"/>
                <w:lang w:val="en-CA"/>
              </w:rPr>
              <w:t xml:space="preserve"> </w:t>
            </w:r>
            <w:r w:rsidRPr="00E545D4">
              <w:rPr>
                <w:rFonts w:ascii="Arial" w:hAnsi="Arial" w:cs="Arial"/>
                <w:b/>
                <w:color w:val="231F20"/>
                <w:sz w:val="28"/>
                <w:szCs w:val="28"/>
                <w:lang w:val="en-CA"/>
              </w:rPr>
              <w:t>value</w:t>
            </w:r>
            <w:r w:rsidRPr="00E545D4">
              <w:rPr>
                <w:rFonts w:ascii="Arial" w:hAnsi="Arial" w:cs="Arial"/>
                <w:b/>
                <w:color w:val="231F20"/>
                <w:spacing w:val="-4"/>
                <w:sz w:val="28"/>
                <w:szCs w:val="28"/>
                <w:lang w:val="en-CA"/>
              </w:rPr>
              <w:t xml:space="preserve"> </w:t>
            </w:r>
            <w:r w:rsidRPr="00E545D4">
              <w:rPr>
                <w:rFonts w:ascii="Arial" w:hAnsi="Arial" w:cs="Arial"/>
                <w:b/>
                <w:color w:val="231F20"/>
                <w:spacing w:val="10"/>
                <w:sz w:val="28"/>
                <w:szCs w:val="28"/>
                <w:lang w:val="en-CA"/>
              </w:rPr>
              <w:t>(</w:t>
            </w:r>
            <w:r w:rsidRPr="00E545D4">
              <w:rPr>
                <w:rFonts w:ascii="Arial" w:hAnsi="Arial" w:cs="Arial"/>
                <w:b/>
                <w:iCs/>
                <w:color w:val="231F20"/>
                <w:sz w:val="28"/>
                <w:szCs w:val="28"/>
                <w:lang w:val="en-CA"/>
              </w:rPr>
              <w:t>PV</w:t>
            </w:r>
            <w:r w:rsidRPr="00E545D4">
              <w:rPr>
                <w:rFonts w:ascii="Arial" w:hAnsi="Arial" w:cs="Arial"/>
                <w:b/>
                <w:color w:val="231F20"/>
                <w:sz w:val="28"/>
                <w:szCs w:val="28"/>
                <w:lang w:val="en-CA"/>
              </w:rPr>
              <w:t>),</w:t>
            </w:r>
            <w:r w:rsidRPr="00E545D4">
              <w:rPr>
                <w:rFonts w:ascii="Arial" w:hAnsi="Arial" w:cs="Arial"/>
                <w:b/>
                <w:color w:val="231F20"/>
                <w:spacing w:val="11"/>
                <w:sz w:val="28"/>
                <w:szCs w:val="28"/>
                <w:lang w:val="en-CA"/>
              </w:rPr>
              <w:t xml:space="preserve"> </w:t>
            </w:r>
            <w:r w:rsidRPr="00E545D4">
              <w:rPr>
                <w:rFonts w:ascii="Arial" w:hAnsi="Arial" w:cs="Arial"/>
                <w:b/>
                <w:color w:val="231F20"/>
                <w:sz w:val="28"/>
                <w:szCs w:val="28"/>
                <w:lang w:val="en-CA"/>
              </w:rPr>
              <w:t>the</w:t>
            </w:r>
            <w:r w:rsidRPr="00E545D4">
              <w:rPr>
                <w:rFonts w:ascii="Arial" w:hAnsi="Arial" w:cs="Arial"/>
                <w:b/>
                <w:color w:val="231F20"/>
                <w:spacing w:val="29"/>
                <w:sz w:val="28"/>
                <w:szCs w:val="28"/>
                <w:lang w:val="en-CA"/>
              </w:rPr>
              <w:t xml:space="preserve"> </w:t>
            </w:r>
            <w:r w:rsidRPr="00E545D4">
              <w:rPr>
                <w:rFonts w:ascii="Arial" w:hAnsi="Arial" w:cs="Arial"/>
                <w:b/>
                <w:color w:val="231F20"/>
                <w:sz w:val="28"/>
                <w:szCs w:val="28"/>
                <w:lang w:val="en-CA"/>
              </w:rPr>
              <w:t>future</w:t>
            </w:r>
            <w:r w:rsidRPr="00E545D4">
              <w:rPr>
                <w:rFonts w:ascii="Arial" w:hAnsi="Arial" w:cs="Arial"/>
                <w:b/>
                <w:color w:val="231F20"/>
                <w:spacing w:val="33"/>
                <w:sz w:val="28"/>
                <w:szCs w:val="28"/>
                <w:lang w:val="en-CA"/>
              </w:rPr>
              <w:t xml:space="preserve"> </w:t>
            </w:r>
            <w:r w:rsidRPr="00E545D4">
              <w:rPr>
                <w:rFonts w:ascii="Arial" w:hAnsi="Arial" w:cs="Arial"/>
                <w:b/>
                <w:color w:val="231F20"/>
                <w:sz w:val="28"/>
                <w:szCs w:val="28"/>
                <w:lang w:val="en-CA"/>
              </w:rPr>
              <w:t xml:space="preserve">value </w:t>
            </w:r>
            <w:r w:rsidRPr="00E545D4">
              <w:rPr>
                <w:rFonts w:ascii="Arial" w:hAnsi="Arial" w:cs="Arial"/>
                <w:b/>
                <w:color w:val="231F20"/>
                <w:spacing w:val="10"/>
                <w:sz w:val="28"/>
                <w:szCs w:val="28"/>
                <w:lang w:val="en-CA"/>
              </w:rPr>
              <w:t>(</w:t>
            </w:r>
            <w:r w:rsidRPr="00E545D4">
              <w:rPr>
                <w:rFonts w:ascii="Arial" w:hAnsi="Arial" w:cs="Arial"/>
                <w:b/>
                <w:iCs/>
                <w:color w:val="231F20"/>
                <w:sz w:val="28"/>
                <w:szCs w:val="28"/>
                <w:lang w:val="en-CA"/>
              </w:rPr>
              <w:t>FV</w:t>
            </w:r>
            <w:r w:rsidRPr="00E545D4">
              <w:rPr>
                <w:rFonts w:ascii="Arial" w:hAnsi="Arial" w:cs="Arial"/>
                <w:b/>
                <w:color w:val="231F20"/>
                <w:sz w:val="28"/>
                <w:szCs w:val="28"/>
                <w:lang w:val="en-CA"/>
              </w:rPr>
              <w:t>)</w:t>
            </w:r>
            <w:r w:rsidRPr="00E545D4">
              <w:rPr>
                <w:rFonts w:ascii="Arial" w:hAnsi="Arial" w:cs="Arial"/>
                <w:b/>
                <w:color w:val="231F20"/>
                <w:spacing w:val="-4"/>
                <w:sz w:val="28"/>
                <w:szCs w:val="28"/>
                <w:lang w:val="en-CA"/>
              </w:rPr>
              <w:t xml:space="preserve"> </w:t>
            </w:r>
            <w:r w:rsidRPr="00E545D4">
              <w:rPr>
                <w:rFonts w:ascii="Arial" w:hAnsi="Arial" w:cs="Arial"/>
                <w:b/>
                <w:color w:val="231F20"/>
                <w:sz w:val="28"/>
                <w:szCs w:val="28"/>
                <w:lang w:val="en-CA"/>
              </w:rPr>
              <w:t>of</w:t>
            </w:r>
            <w:r w:rsidRPr="00E545D4">
              <w:rPr>
                <w:rFonts w:ascii="Arial" w:hAnsi="Arial" w:cs="Arial"/>
                <w:b/>
                <w:color w:val="231F20"/>
                <w:spacing w:val="3"/>
                <w:sz w:val="28"/>
                <w:szCs w:val="28"/>
                <w:lang w:val="en-CA"/>
              </w:rPr>
              <w:t xml:space="preserve"> </w:t>
            </w:r>
            <w:r w:rsidRPr="00E545D4">
              <w:rPr>
                <w:rFonts w:ascii="Arial" w:hAnsi="Arial" w:cs="Arial"/>
                <w:b/>
                <w:color w:val="231F20"/>
                <w:w w:val="103"/>
                <w:sz w:val="28"/>
                <w:szCs w:val="28"/>
                <w:lang w:val="en-CA"/>
              </w:rPr>
              <w:t>$500,000,</w:t>
            </w:r>
            <w:r w:rsidRPr="00E545D4">
              <w:rPr>
                <w:rFonts w:ascii="Arial" w:hAnsi="Arial" w:cs="Arial"/>
                <w:b/>
                <w:color w:val="231F20"/>
                <w:sz w:val="28"/>
                <w:szCs w:val="28"/>
                <w:lang w:val="en-CA"/>
              </w:rPr>
              <w:t xml:space="preserve"> the</w:t>
            </w:r>
            <w:r w:rsidRPr="00E545D4">
              <w:rPr>
                <w:rFonts w:ascii="Arial" w:hAnsi="Arial" w:cs="Arial"/>
                <w:b/>
                <w:color w:val="231F20"/>
                <w:spacing w:val="24"/>
                <w:sz w:val="28"/>
                <w:szCs w:val="28"/>
                <w:lang w:val="en-CA"/>
              </w:rPr>
              <w:t xml:space="preserve"> </w:t>
            </w:r>
            <w:r w:rsidRPr="00E545D4">
              <w:rPr>
                <w:rFonts w:ascii="Arial" w:hAnsi="Arial" w:cs="Arial"/>
                <w:b/>
                <w:color w:val="231F20"/>
                <w:sz w:val="28"/>
                <w:szCs w:val="28"/>
                <w:lang w:val="en-CA"/>
              </w:rPr>
              <w:t>interest</w:t>
            </w:r>
            <w:r w:rsidRPr="00E545D4">
              <w:rPr>
                <w:rFonts w:ascii="Arial" w:hAnsi="Arial" w:cs="Arial"/>
                <w:b/>
                <w:color w:val="231F20"/>
                <w:spacing w:val="47"/>
                <w:sz w:val="28"/>
                <w:szCs w:val="28"/>
                <w:lang w:val="en-CA"/>
              </w:rPr>
              <w:t xml:space="preserve"> </w:t>
            </w:r>
            <w:r w:rsidRPr="00E545D4">
              <w:rPr>
                <w:rFonts w:ascii="Arial" w:hAnsi="Arial" w:cs="Arial"/>
                <w:b/>
                <w:color w:val="231F20"/>
                <w:sz w:val="28"/>
                <w:szCs w:val="28"/>
                <w:lang w:val="en-CA"/>
              </w:rPr>
              <w:t>(discount)</w:t>
            </w:r>
            <w:r w:rsidRPr="00E545D4">
              <w:rPr>
                <w:rFonts w:ascii="Arial" w:hAnsi="Arial" w:cs="Arial"/>
                <w:b/>
                <w:color w:val="231F20"/>
                <w:spacing w:val="32"/>
                <w:sz w:val="28"/>
                <w:szCs w:val="28"/>
                <w:lang w:val="en-CA"/>
              </w:rPr>
              <w:t xml:space="preserve"> </w:t>
            </w:r>
            <w:r w:rsidRPr="00E545D4">
              <w:rPr>
                <w:rFonts w:ascii="Arial" w:hAnsi="Arial" w:cs="Arial"/>
                <w:b/>
                <w:color w:val="231F20"/>
                <w:sz w:val="28"/>
                <w:szCs w:val="28"/>
                <w:lang w:val="en-CA"/>
              </w:rPr>
              <w:t>rate</w:t>
            </w:r>
            <w:r w:rsidRPr="00E545D4">
              <w:rPr>
                <w:rFonts w:ascii="Arial" w:hAnsi="Arial" w:cs="Arial"/>
                <w:b/>
                <w:color w:val="231F20"/>
                <w:spacing w:val="24"/>
                <w:sz w:val="28"/>
                <w:szCs w:val="28"/>
                <w:lang w:val="en-CA"/>
              </w:rPr>
              <w:t xml:space="preserve"> </w:t>
            </w:r>
            <w:r w:rsidRPr="00E545D4">
              <w:rPr>
                <w:rFonts w:ascii="Arial" w:hAnsi="Arial" w:cs="Arial"/>
                <w:b/>
                <w:color w:val="231F20"/>
                <w:sz w:val="28"/>
                <w:szCs w:val="28"/>
                <w:lang w:val="en-CA"/>
              </w:rPr>
              <w:t>(</w:t>
            </w:r>
            <w:r w:rsidRPr="00E545D4">
              <w:rPr>
                <w:rFonts w:ascii="Arial" w:hAnsi="Arial" w:cs="Arial"/>
                <w:b/>
                <w:iCs/>
                <w:color w:val="231F20"/>
                <w:spacing w:val="10"/>
                <w:sz w:val="28"/>
                <w:szCs w:val="28"/>
                <w:lang w:val="en-CA"/>
              </w:rPr>
              <w:t>i</w:t>
            </w:r>
            <w:r w:rsidRPr="00E545D4">
              <w:rPr>
                <w:rFonts w:ascii="Arial" w:hAnsi="Arial" w:cs="Arial"/>
                <w:b/>
                <w:color w:val="231F20"/>
                <w:sz w:val="28"/>
                <w:szCs w:val="28"/>
                <w:lang w:val="en-CA"/>
              </w:rPr>
              <w:t>)</w:t>
            </w:r>
            <w:r w:rsidRPr="00E545D4">
              <w:rPr>
                <w:rFonts w:ascii="Arial" w:hAnsi="Arial" w:cs="Arial"/>
                <w:b/>
                <w:color w:val="231F20"/>
                <w:spacing w:val="-8"/>
                <w:sz w:val="28"/>
                <w:szCs w:val="28"/>
                <w:lang w:val="en-CA"/>
              </w:rPr>
              <w:t xml:space="preserve"> </w:t>
            </w:r>
            <w:r w:rsidRPr="00E545D4">
              <w:rPr>
                <w:rFonts w:ascii="Arial" w:hAnsi="Arial" w:cs="Arial"/>
                <w:b/>
                <w:color w:val="231F20"/>
                <w:sz w:val="28"/>
                <w:szCs w:val="28"/>
                <w:lang w:val="en-CA"/>
              </w:rPr>
              <w:t>of</w:t>
            </w:r>
            <w:r w:rsidRPr="00E545D4">
              <w:rPr>
                <w:rFonts w:ascii="Arial" w:hAnsi="Arial" w:cs="Arial"/>
                <w:b/>
                <w:color w:val="231F20"/>
                <w:spacing w:val="3"/>
                <w:sz w:val="28"/>
                <w:szCs w:val="28"/>
                <w:lang w:val="en-CA"/>
              </w:rPr>
              <w:t xml:space="preserve"> </w:t>
            </w:r>
            <w:r w:rsidRPr="00E545D4">
              <w:rPr>
                <w:rFonts w:ascii="Arial" w:hAnsi="Arial" w:cs="Arial"/>
                <w:b/>
                <w:color w:val="231F20"/>
                <w:sz w:val="28"/>
                <w:szCs w:val="28"/>
                <w:lang w:val="en-CA"/>
              </w:rPr>
              <w:t>4%,</w:t>
            </w:r>
            <w:r w:rsidRPr="00E545D4">
              <w:rPr>
                <w:rFonts w:ascii="Arial" w:hAnsi="Arial" w:cs="Arial"/>
                <w:b/>
                <w:color w:val="231F20"/>
                <w:spacing w:val="25"/>
                <w:sz w:val="28"/>
                <w:szCs w:val="28"/>
                <w:lang w:val="en-CA"/>
              </w:rPr>
              <w:t xml:space="preserve"> </w:t>
            </w:r>
            <w:r w:rsidRPr="00E545D4">
              <w:rPr>
                <w:rFonts w:ascii="Arial" w:hAnsi="Arial" w:cs="Arial"/>
                <w:b/>
                <w:color w:val="231F20"/>
                <w:sz w:val="28"/>
                <w:szCs w:val="28"/>
                <w:lang w:val="en-CA"/>
              </w:rPr>
              <w:t>and</w:t>
            </w:r>
            <w:r w:rsidRPr="00E545D4">
              <w:rPr>
                <w:rFonts w:ascii="Arial" w:hAnsi="Arial" w:cs="Arial"/>
                <w:b/>
                <w:color w:val="231F20"/>
                <w:spacing w:val="17"/>
                <w:sz w:val="28"/>
                <w:szCs w:val="28"/>
                <w:lang w:val="en-CA"/>
              </w:rPr>
              <w:t xml:space="preserve"> </w:t>
            </w:r>
            <w:r w:rsidRPr="00E545D4">
              <w:rPr>
                <w:rFonts w:ascii="Arial" w:hAnsi="Arial" w:cs="Arial"/>
                <w:b/>
                <w:color w:val="231F20"/>
                <w:sz w:val="28"/>
                <w:szCs w:val="28"/>
                <w:lang w:val="en-CA"/>
              </w:rPr>
              <w:t>the</w:t>
            </w:r>
            <w:r w:rsidRPr="00E545D4">
              <w:rPr>
                <w:rFonts w:ascii="Arial" w:hAnsi="Arial" w:cs="Arial"/>
                <w:b/>
                <w:color w:val="231F20"/>
                <w:spacing w:val="24"/>
                <w:sz w:val="28"/>
                <w:szCs w:val="28"/>
                <w:lang w:val="en-CA"/>
              </w:rPr>
              <w:t xml:space="preserve"> </w:t>
            </w:r>
            <w:r w:rsidRPr="00E545D4">
              <w:rPr>
                <w:rFonts w:ascii="Arial" w:hAnsi="Arial" w:cs="Arial"/>
                <w:b/>
                <w:color w:val="231F20"/>
                <w:sz w:val="28"/>
                <w:szCs w:val="28"/>
                <w:lang w:val="en-CA"/>
              </w:rPr>
              <w:t>number</w:t>
            </w:r>
            <w:r w:rsidRPr="00E545D4">
              <w:rPr>
                <w:rFonts w:ascii="Arial" w:hAnsi="Arial" w:cs="Arial"/>
                <w:b/>
                <w:color w:val="231F20"/>
                <w:spacing w:val="49"/>
                <w:sz w:val="28"/>
                <w:szCs w:val="28"/>
                <w:lang w:val="en-CA"/>
              </w:rPr>
              <w:t xml:space="preserve"> </w:t>
            </w:r>
            <w:r w:rsidRPr="00E545D4">
              <w:rPr>
                <w:rFonts w:ascii="Arial" w:hAnsi="Arial" w:cs="Arial"/>
                <w:b/>
                <w:color w:val="231F20"/>
                <w:sz w:val="28"/>
                <w:szCs w:val="28"/>
                <w:lang w:val="en-CA"/>
              </w:rPr>
              <w:t>of</w:t>
            </w:r>
            <w:r w:rsidRPr="00E545D4">
              <w:rPr>
                <w:rFonts w:ascii="Arial" w:hAnsi="Arial" w:cs="Arial"/>
                <w:b/>
                <w:color w:val="231F20"/>
                <w:spacing w:val="3"/>
                <w:sz w:val="28"/>
                <w:szCs w:val="28"/>
                <w:lang w:val="en-CA"/>
              </w:rPr>
              <w:t xml:space="preserve"> </w:t>
            </w:r>
            <w:r w:rsidRPr="00E545D4">
              <w:rPr>
                <w:rFonts w:ascii="Arial" w:hAnsi="Arial" w:cs="Arial"/>
                <w:b/>
                <w:color w:val="231F20"/>
                <w:sz w:val="28"/>
                <w:szCs w:val="28"/>
                <w:lang w:val="en-CA"/>
              </w:rPr>
              <w:t>periods</w:t>
            </w:r>
            <w:r w:rsidRPr="00E545D4">
              <w:rPr>
                <w:rFonts w:ascii="Arial" w:hAnsi="Arial" w:cs="Arial"/>
                <w:b/>
                <w:color w:val="231F20"/>
                <w:spacing w:val="10"/>
                <w:sz w:val="28"/>
                <w:szCs w:val="28"/>
                <w:lang w:val="en-CA"/>
              </w:rPr>
              <w:t xml:space="preserve"> </w:t>
            </w:r>
            <w:r w:rsidRPr="00E545D4">
              <w:rPr>
                <w:rFonts w:ascii="Arial" w:hAnsi="Arial" w:cs="Arial"/>
                <w:b/>
                <w:color w:val="231F20"/>
                <w:sz w:val="28"/>
                <w:szCs w:val="28"/>
                <w:lang w:val="en-CA"/>
              </w:rPr>
              <w:t>(</w:t>
            </w:r>
            <w:r w:rsidRPr="00E545D4">
              <w:rPr>
                <w:rFonts w:ascii="Arial" w:hAnsi="Arial" w:cs="Arial"/>
                <w:b/>
                <w:iCs/>
                <w:color w:val="231F20"/>
                <w:sz w:val="28"/>
                <w:szCs w:val="28"/>
                <w:lang w:val="en-CA"/>
              </w:rPr>
              <w:t>n</w:t>
            </w:r>
            <w:r w:rsidRPr="00E545D4">
              <w:rPr>
                <w:rFonts w:ascii="Arial" w:hAnsi="Arial" w:cs="Arial"/>
                <w:b/>
                <w:color w:val="231F20"/>
                <w:sz w:val="28"/>
                <w:szCs w:val="28"/>
                <w:lang w:val="en-CA"/>
              </w:rPr>
              <w:t>)</w:t>
            </w:r>
            <w:r w:rsidRPr="00E545D4">
              <w:rPr>
                <w:rFonts w:ascii="Arial" w:hAnsi="Arial" w:cs="Arial"/>
                <w:b/>
                <w:color w:val="231F20"/>
                <w:spacing w:val="-3"/>
                <w:sz w:val="28"/>
                <w:szCs w:val="28"/>
                <w:lang w:val="en-CA"/>
              </w:rPr>
              <w:t xml:space="preserve"> </w:t>
            </w:r>
            <w:r w:rsidRPr="00E545D4">
              <w:rPr>
                <w:rFonts w:ascii="Arial" w:hAnsi="Arial" w:cs="Arial"/>
                <w:b/>
                <w:color w:val="231F20"/>
                <w:sz w:val="28"/>
                <w:szCs w:val="28"/>
                <w:lang w:val="en-CA"/>
              </w:rPr>
              <w:t>of</w:t>
            </w:r>
            <w:r w:rsidRPr="00E545D4">
              <w:rPr>
                <w:rFonts w:ascii="Arial" w:hAnsi="Arial" w:cs="Arial"/>
                <w:b/>
                <w:color w:val="231F20"/>
                <w:spacing w:val="5"/>
                <w:sz w:val="28"/>
                <w:szCs w:val="28"/>
                <w:lang w:val="en-CA"/>
              </w:rPr>
              <w:t xml:space="preserve"> </w:t>
            </w:r>
            <w:r w:rsidRPr="00E545D4">
              <w:rPr>
                <w:rFonts w:ascii="Arial" w:hAnsi="Arial" w:cs="Arial"/>
                <w:b/>
                <w:color w:val="231F20"/>
                <w:sz w:val="28"/>
                <w:szCs w:val="28"/>
                <w:lang w:val="en-CA"/>
              </w:rPr>
              <w:t>5</w:t>
            </w:r>
            <w:r w:rsidRPr="00E545D4">
              <w:rPr>
                <w:rFonts w:ascii="Arial" w:hAnsi="Arial" w:cs="Arial"/>
                <w:b/>
                <w:color w:val="231F20"/>
                <w:spacing w:val="22"/>
                <w:sz w:val="28"/>
                <w:szCs w:val="28"/>
                <w:lang w:val="en-CA"/>
              </w:rPr>
              <w:t xml:space="preserve"> </w:t>
            </w:r>
            <w:r w:rsidRPr="00E545D4">
              <w:rPr>
                <w:rFonts w:ascii="Arial" w:hAnsi="Arial" w:cs="Arial"/>
                <w:b/>
                <w:color w:val="231F20"/>
                <w:sz w:val="28"/>
                <w:szCs w:val="28"/>
                <w:lang w:val="en-CA"/>
              </w:rPr>
              <w:t>are</w:t>
            </w:r>
            <w:r w:rsidRPr="00E545D4">
              <w:rPr>
                <w:rFonts w:ascii="Arial" w:hAnsi="Arial" w:cs="Arial"/>
                <w:b/>
                <w:color w:val="231F20"/>
                <w:spacing w:val="17"/>
                <w:sz w:val="28"/>
                <w:szCs w:val="28"/>
                <w:lang w:val="en-CA"/>
              </w:rPr>
              <w:t xml:space="preserve"> </w:t>
            </w:r>
            <w:r w:rsidRPr="00E545D4">
              <w:rPr>
                <w:rFonts w:ascii="Arial" w:hAnsi="Arial" w:cs="Arial"/>
                <w:b/>
                <w:color w:val="231F20"/>
                <w:sz w:val="28"/>
                <w:szCs w:val="28"/>
                <w:lang w:val="en-CA"/>
              </w:rPr>
              <w:t>used</w:t>
            </w:r>
            <w:r w:rsidRPr="00E545D4">
              <w:rPr>
                <w:rFonts w:ascii="Arial" w:hAnsi="Arial" w:cs="Arial"/>
                <w:b/>
                <w:color w:val="231F20"/>
                <w:spacing w:val="17"/>
                <w:sz w:val="28"/>
                <w:szCs w:val="28"/>
                <w:lang w:val="en-CA"/>
              </w:rPr>
              <w:t xml:space="preserve"> </w:t>
            </w:r>
            <w:r w:rsidRPr="00E545D4">
              <w:rPr>
                <w:rFonts w:ascii="Arial" w:hAnsi="Arial" w:cs="Arial"/>
                <w:b/>
                <w:color w:val="231F20"/>
                <w:sz w:val="28"/>
                <w:szCs w:val="28"/>
                <w:lang w:val="en-CA"/>
              </w:rPr>
              <w:t>as</w:t>
            </w:r>
            <w:r w:rsidRPr="00E545D4">
              <w:rPr>
                <w:rFonts w:ascii="Arial" w:hAnsi="Arial" w:cs="Arial"/>
                <w:b/>
                <w:color w:val="231F20"/>
                <w:spacing w:val="-3"/>
                <w:sz w:val="28"/>
                <w:szCs w:val="28"/>
                <w:lang w:val="en-CA"/>
              </w:rPr>
              <w:t xml:space="preserve"> </w:t>
            </w:r>
            <w:r w:rsidRPr="00E545D4">
              <w:rPr>
                <w:rFonts w:ascii="Arial" w:hAnsi="Arial" w:cs="Arial"/>
                <w:b/>
                <w:color w:val="231F20"/>
                <w:sz w:val="28"/>
                <w:szCs w:val="28"/>
                <w:lang w:val="en-CA"/>
              </w:rPr>
              <w:t>follows:</w:t>
            </w:r>
          </w:p>
          <w:p w14:paraId="36DEBA8E" w14:textId="77777777" w:rsidR="009E79CF" w:rsidRPr="00E545D4" w:rsidRDefault="009E79CF" w:rsidP="009E79CF">
            <w:pPr>
              <w:autoSpaceDE w:val="0"/>
              <w:autoSpaceDN w:val="0"/>
              <w:adjustRightInd w:val="0"/>
              <w:ind w:left="68" w:right="5276"/>
              <w:rPr>
                <w:rFonts w:ascii="Arial" w:hAnsi="Arial" w:cs="Arial"/>
                <w:b/>
                <w:iCs/>
                <w:color w:val="231F20"/>
                <w:sz w:val="28"/>
                <w:szCs w:val="28"/>
                <w:lang w:val="en-CA"/>
              </w:rPr>
            </w:pPr>
          </w:p>
          <w:p w14:paraId="19A7AE2F" w14:textId="77777777" w:rsidR="009E79CF" w:rsidRPr="00E545D4" w:rsidRDefault="005C601F" w:rsidP="009E79CF">
            <w:pPr>
              <w:autoSpaceDE w:val="0"/>
              <w:autoSpaceDN w:val="0"/>
              <w:adjustRightInd w:val="0"/>
              <w:ind w:left="68" w:right="5276"/>
              <w:rPr>
                <w:rFonts w:ascii="Arial" w:hAnsi="Arial" w:cs="Arial"/>
                <w:b/>
                <w:color w:val="000000"/>
                <w:sz w:val="28"/>
                <w:szCs w:val="28"/>
                <w:lang w:val="en-CA"/>
              </w:rPr>
            </w:pPr>
            <w:r w:rsidRPr="00E545D4">
              <w:rPr>
                <w:rFonts w:ascii="Arial" w:hAnsi="Arial" w:cs="Arial"/>
                <w:b/>
                <w:iCs/>
                <w:color w:val="231F20"/>
                <w:sz w:val="28"/>
                <w:szCs w:val="28"/>
                <w:lang w:val="en-CA"/>
              </w:rPr>
              <w:t>PV</w:t>
            </w:r>
            <w:r w:rsidRPr="00E545D4">
              <w:rPr>
                <w:rFonts w:ascii="Arial" w:hAnsi="Arial" w:cs="Arial"/>
                <w:b/>
                <w:iCs/>
                <w:color w:val="231F20"/>
                <w:spacing w:val="-12"/>
                <w:sz w:val="28"/>
                <w:szCs w:val="28"/>
                <w:lang w:val="en-CA"/>
              </w:rPr>
              <w:t xml:space="preserve"> </w:t>
            </w:r>
            <w:r w:rsidRPr="00E545D4">
              <w:rPr>
                <w:rFonts w:ascii="Arial" w:hAnsi="Arial" w:cs="Arial"/>
                <w:b/>
                <w:color w:val="231F20"/>
                <w:sz w:val="28"/>
                <w:szCs w:val="28"/>
                <w:lang w:val="en-CA"/>
              </w:rPr>
              <w:t>=</w:t>
            </w:r>
            <w:r w:rsidRPr="00E545D4">
              <w:rPr>
                <w:rFonts w:ascii="Arial" w:hAnsi="Arial" w:cs="Arial"/>
                <w:b/>
                <w:color w:val="231F20"/>
                <w:spacing w:val="-3"/>
                <w:sz w:val="28"/>
                <w:szCs w:val="28"/>
                <w:lang w:val="en-CA"/>
              </w:rPr>
              <w:t xml:space="preserve"> </w:t>
            </w:r>
            <w:r w:rsidRPr="00E545D4">
              <w:rPr>
                <w:rFonts w:ascii="Arial" w:hAnsi="Arial" w:cs="Arial"/>
                <w:b/>
                <w:iCs/>
                <w:color w:val="231F20"/>
                <w:sz w:val="28"/>
                <w:szCs w:val="28"/>
                <w:lang w:val="en-CA"/>
              </w:rPr>
              <w:t xml:space="preserve">$500,000 </w:t>
            </w:r>
            <w:r w:rsidRPr="00E545D4">
              <w:rPr>
                <w:rFonts w:ascii="Arial" w:hAnsi="Arial" w:cs="Arial"/>
                <w:b/>
                <w:color w:val="231F20"/>
                <w:sz w:val="28"/>
                <w:szCs w:val="28"/>
                <w:lang w:val="en-CA"/>
              </w:rPr>
              <w:t>÷</w:t>
            </w:r>
            <w:r w:rsidRPr="00E545D4">
              <w:rPr>
                <w:rFonts w:ascii="Arial" w:hAnsi="Arial" w:cs="Arial"/>
                <w:b/>
                <w:color w:val="231F20"/>
                <w:spacing w:val="-3"/>
                <w:sz w:val="28"/>
                <w:szCs w:val="28"/>
                <w:lang w:val="en-CA"/>
              </w:rPr>
              <w:t xml:space="preserve"> </w:t>
            </w:r>
            <w:r w:rsidRPr="00E545D4">
              <w:rPr>
                <w:rFonts w:ascii="Arial" w:hAnsi="Arial" w:cs="Arial"/>
                <w:b/>
                <w:iCs/>
                <w:color w:val="231F20"/>
                <w:sz w:val="28"/>
                <w:szCs w:val="28"/>
                <w:lang w:val="en-CA"/>
              </w:rPr>
              <w:t>(1</w:t>
            </w:r>
            <w:r w:rsidRPr="00E545D4">
              <w:rPr>
                <w:rFonts w:ascii="Arial" w:hAnsi="Arial" w:cs="Arial"/>
                <w:b/>
                <w:iCs/>
                <w:color w:val="231F20"/>
                <w:spacing w:val="25"/>
                <w:sz w:val="28"/>
                <w:szCs w:val="28"/>
                <w:lang w:val="en-CA"/>
              </w:rPr>
              <w:t xml:space="preserve"> </w:t>
            </w:r>
            <w:r w:rsidRPr="00E545D4">
              <w:rPr>
                <w:rFonts w:ascii="Arial" w:hAnsi="Arial" w:cs="Arial"/>
                <w:b/>
                <w:color w:val="231F20"/>
                <w:sz w:val="28"/>
                <w:szCs w:val="28"/>
                <w:lang w:val="en-CA"/>
              </w:rPr>
              <w:t>+</w:t>
            </w:r>
            <w:r w:rsidRPr="00E545D4">
              <w:rPr>
                <w:rFonts w:ascii="Arial" w:hAnsi="Arial" w:cs="Arial"/>
                <w:b/>
                <w:color w:val="231F20"/>
                <w:spacing w:val="-3"/>
                <w:sz w:val="28"/>
                <w:szCs w:val="28"/>
                <w:lang w:val="en-CA"/>
              </w:rPr>
              <w:t xml:space="preserve"> </w:t>
            </w:r>
            <w:r w:rsidRPr="00E545D4">
              <w:rPr>
                <w:rFonts w:ascii="Arial" w:hAnsi="Arial" w:cs="Arial"/>
                <w:b/>
                <w:iCs/>
                <w:color w:val="231F20"/>
                <w:sz w:val="28"/>
                <w:szCs w:val="28"/>
                <w:lang w:val="en-CA"/>
              </w:rPr>
              <w:t>4%)</w:t>
            </w:r>
            <w:r w:rsidRPr="00E545D4">
              <w:rPr>
                <w:rFonts w:ascii="Arial" w:hAnsi="Arial" w:cs="Arial"/>
                <w:b/>
                <w:iCs/>
                <w:color w:val="231F20"/>
                <w:sz w:val="28"/>
                <w:szCs w:val="28"/>
                <w:vertAlign w:val="superscript"/>
                <w:lang w:val="en-CA"/>
              </w:rPr>
              <w:t>5</w:t>
            </w:r>
          </w:p>
          <w:p w14:paraId="50D204F5" w14:textId="77777777" w:rsidR="009E79CF" w:rsidRPr="00E545D4" w:rsidRDefault="005C601F" w:rsidP="009E79CF">
            <w:pPr>
              <w:autoSpaceDE w:val="0"/>
              <w:autoSpaceDN w:val="0"/>
              <w:adjustRightInd w:val="0"/>
              <w:spacing w:before="16"/>
              <w:ind w:left="350" w:right="-20"/>
              <w:rPr>
                <w:rFonts w:ascii="Arial" w:hAnsi="Arial" w:cs="Arial"/>
                <w:b/>
                <w:color w:val="000000"/>
                <w:sz w:val="28"/>
                <w:szCs w:val="28"/>
                <w:lang w:val="en-CA"/>
              </w:rPr>
            </w:pPr>
            <w:r w:rsidRPr="00E545D4">
              <w:rPr>
                <w:rFonts w:ascii="Arial" w:hAnsi="Arial" w:cs="Arial"/>
                <w:b/>
                <w:color w:val="231F20"/>
                <w:sz w:val="28"/>
                <w:szCs w:val="28"/>
                <w:lang w:val="en-CA"/>
              </w:rPr>
              <w:t>=</w:t>
            </w:r>
            <w:r w:rsidRPr="00E545D4">
              <w:rPr>
                <w:rFonts w:ascii="Arial" w:hAnsi="Arial" w:cs="Arial"/>
                <w:b/>
                <w:color w:val="231F20"/>
                <w:spacing w:val="-3"/>
                <w:sz w:val="28"/>
                <w:szCs w:val="28"/>
                <w:lang w:val="en-CA"/>
              </w:rPr>
              <w:t xml:space="preserve"> </w:t>
            </w:r>
            <w:r w:rsidRPr="00E545D4">
              <w:rPr>
                <w:rFonts w:ascii="Arial" w:hAnsi="Arial" w:cs="Arial"/>
                <w:b/>
                <w:iCs/>
                <w:color w:val="231F20"/>
                <w:sz w:val="28"/>
                <w:szCs w:val="28"/>
                <w:lang w:val="en-CA"/>
              </w:rPr>
              <w:t xml:space="preserve">$500,000 </w:t>
            </w:r>
            <w:r w:rsidRPr="00E545D4">
              <w:rPr>
                <w:rFonts w:ascii="Arial" w:hAnsi="Arial" w:cs="Arial"/>
                <w:b/>
                <w:color w:val="231F20"/>
                <w:sz w:val="28"/>
                <w:szCs w:val="28"/>
                <w:lang w:val="en-CA"/>
              </w:rPr>
              <w:t>÷</w:t>
            </w:r>
            <w:r w:rsidRPr="00E545D4">
              <w:rPr>
                <w:rFonts w:ascii="Arial" w:hAnsi="Arial" w:cs="Arial"/>
                <w:b/>
                <w:color w:val="231F20"/>
                <w:spacing w:val="21"/>
                <w:sz w:val="28"/>
                <w:szCs w:val="28"/>
                <w:lang w:val="en-CA"/>
              </w:rPr>
              <w:t xml:space="preserve"> </w:t>
            </w:r>
            <w:r w:rsidRPr="00E545D4">
              <w:rPr>
                <w:rFonts w:ascii="Arial" w:hAnsi="Arial" w:cs="Arial"/>
                <w:b/>
                <w:iCs/>
                <w:color w:val="231F20"/>
                <w:sz w:val="28"/>
                <w:szCs w:val="28"/>
                <w:lang w:val="en-CA"/>
              </w:rPr>
              <w:t>1.04</w:t>
            </w:r>
            <w:r w:rsidRPr="00E545D4">
              <w:rPr>
                <w:rFonts w:ascii="Arial" w:hAnsi="Arial" w:cs="Arial"/>
                <w:b/>
                <w:iCs/>
                <w:color w:val="231F20"/>
                <w:sz w:val="28"/>
                <w:szCs w:val="28"/>
                <w:vertAlign w:val="superscript"/>
                <w:lang w:val="en-CA"/>
              </w:rPr>
              <w:t>5</w:t>
            </w:r>
          </w:p>
          <w:p w14:paraId="24151A93" w14:textId="77777777" w:rsidR="009E79CF" w:rsidRPr="00E545D4" w:rsidRDefault="005C601F" w:rsidP="009E79CF">
            <w:pPr>
              <w:autoSpaceDE w:val="0"/>
              <w:autoSpaceDN w:val="0"/>
              <w:adjustRightInd w:val="0"/>
              <w:spacing w:before="16"/>
              <w:ind w:left="350" w:right="-20"/>
              <w:rPr>
                <w:rFonts w:ascii="Arial" w:hAnsi="Arial" w:cs="Arial"/>
                <w:b/>
                <w:color w:val="000000"/>
                <w:sz w:val="28"/>
                <w:szCs w:val="28"/>
                <w:lang w:val="en-CA"/>
              </w:rPr>
            </w:pPr>
            <w:r w:rsidRPr="00E545D4">
              <w:rPr>
                <w:rFonts w:ascii="Arial" w:hAnsi="Arial" w:cs="Arial"/>
                <w:b/>
                <w:color w:val="231F20"/>
                <w:sz w:val="28"/>
                <w:szCs w:val="28"/>
                <w:lang w:val="en-CA"/>
              </w:rPr>
              <w:t>=</w:t>
            </w:r>
            <w:r w:rsidRPr="00E545D4">
              <w:rPr>
                <w:rFonts w:ascii="Arial" w:hAnsi="Arial" w:cs="Arial"/>
                <w:b/>
                <w:color w:val="231F20"/>
                <w:spacing w:val="21"/>
                <w:sz w:val="28"/>
                <w:szCs w:val="28"/>
                <w:lang w:val="en-CA"/>
              </w:rPr>
              <w:t xml:space="preserve"> </w:t>
            </w:r>
            <w:r w:rsidRPr="00E545D4">
              <w:rPr>
                <w:rFonts w:ascii="Arial" w:hAnsi="Arial" w:cs="Arial"/>
                <w:b/>
                <w:iCs/>
                <w:color w:val="231F20"/>
                <w:sz w:val="28"/>
                <w:szCs w:val="28"/>
                <w:lang w:val="en-CA"/>
              </w:rPr>
              <w:t>$410,963.55</w:t>
            </w:r>
          </w:p>
          <w:p w14:paraId="58A93EA3" w14:textId="77777777" w:rsidR="00F921E9" w:rsidRPr="00E545D4" w:rsidRDefault="00F921E9" w:rsidP="00FC15E8">
            <w:pPr>
              <w:rPr>
                <w:rFonts w:ascii="Arial" w:hAnsi="Arial" w:cs="Arial"/>
                <w:b/>
                <w:sz w:val="28"/>
              </w:rPr>
            </w:pPr>
          </w:p>
          <w:p w14:paraId="6FD4C6C2" w14:textId="77777777" w:rsidR="00F921E9" w:rsidRPr="00E545D4" w:rsidRDefault="00FC5C0E" w:rsidP="00FC15E8">
            <w:pPr>
              <w:rPr>
                <w:rFonts w:ascii="Arial" w:eastAsia="Calibri" w:hAnsi="Arial" w:cs="Arial"/>
                <w:b/>
                <w:sz w:val="28"/>
              </w:rPr>
            </w:pPr>
            <w:r>
              <w:rPr>
                <w:rFonts w:ascii="Arial" w:hAnsi="Arial" w:cs="Arial"/>
                <w:b/>
                <w:sz w:val="28"/>
              </w:rPr>
              <w:t>(</w:t>
            </w:r>
            <w:r w:rsidR="00B432E5" w:rsidRPr="00E545D4">
              <w:rPr>
                <w:rFonts w:ascii="Arial" w:hAnsi="Arial" w:cs="Arial"/>
                <w:b/>
                <w:sz w:val="28"/>
              </w:rPr>
              <w:t>b</w:t>
            </w:r>
            <w:r>
              <w:rPr>
                <w:rFonts w:ascii="Arial" w:hAnsi="Arial" w:cs="Arial"/>
                <w:b/>
                <w:sz w:val="28"/>
              </w:rPr>
              <w:t>)</w:t>
            </w:r>
            <w:r w:rsidR="00B432E5" w:rsidRPr="00E545D4">
              <w:rPr>
                <w:rFonts w:ascii="Arial" w:hAnsi="Arial" w:cs="Arial"/>
                <w:b/>
                <w:sz w:val="28"/>
              </w:rPr>
              <w:t xml:space="preserve"> </w:t>
            </w:r>
            <w:r w:rsidR="00D84B08" w:rsidRPr="00E545D4">
              <w:rPr>
                <w:rFonts w:ascii="Arial" w:hAnsi="Arial" w:cs="Arial"/>
                <w:b/>
                <w:sz w:val="28"/>
              </w:rPr>
              <w:t xml:space="preserve"> </w:t>
            </w:r>
            <w:r w:rsidR="004713AD" w:rsidRPr="00E545D4">
              <w:rPr>
                <w:rFonts w:ascii="Arial" w:hAnsi="Arial" w:cs="Arial"/>
                <w:b/>
                <w:sz w:val="28"/>
                <w:u w:val="single"/>
              </w:rPr>
              <w:t>Using tables:</w:t>
            </w:r>
          </w:p>
        </w:tc>
      </w:tr>
      <w:tr w:rsidR="00F921E9" w:rsidRPr="00A21DF7" w14:paraId="341681EA" w14:textId="77777777" w:rsidTr="00A021AD">
        <w:tblPrEx>
          <w:tblCellMar>
            <w:left w:w="108" w:type="dxa"/>
            <w:right w:w="108" w:type="dxa"/>
          </w:tblCellMar>
        </w:tblPrEx>
        <w:trPr>
          <w:gridAfter w:val="1"/>
          <w:wAfter w:w="517" w:type="dxa"/>
          <w:cantSplit/>
        </w:trPr>
        <w:tc>
          <w:tcPr>
            <w:tcW w:w="6345" w:type="dxa"/>
            <w:gridSpan w:val="3"/>
          </w:tcPr>
          <w:p w14:paraId="53A42433" w14:textId="77777777" w:rsidR="00F921E9" w:rsidRPr="00E545D4" w:rsidRDefault="00F921E9" w:rsidP="00F921E9">
            <w:pPr>
              <w:rPr>
                <w:rFonts w:ascii="Arial" w:hAnsi="Arial" w:cs="Arial"/>
                <w:b/>
                <w:sz w:val="28"/>
              </w:rPr>
            </w:pPr>
            <w:r w:rsidRPr="00E545D4">
              <w:rPr>
                <w:rFonts w:ascii="Arial" w:hAnsi="Arial" w:cs="Arial"/>
                <w:b/>
                <w:sz w:val="28"/>
              </w:rPr>
              <w:t>Present value of the single payment:</w:t>
            </w:r>
          </w:p>
        </w:tc>
        <w:tc>
          <w:tcPr>
            <w:tcW w:w="2694" w:type="dxa"/>
          </w:tcPr>
          <w:p w14:paraId="5B0D9B95" w14:textId="77777777" w:rsidR="00F921E9" w:rsidRPr="00E545D4" w:rsidRDefault="00F921E9" w:rsidP="00FC15E8">
            <w:pPr>
              <w:rPr>
                <w:rFonts w:ascii="Arial" w:hAnsi="Arial" w:cs="Arial"/>
                <w:b/>
                <w:sz w:val="28"/>
              </w:rPr>
            </w:pPr>
          </w:p>
        </w:tc>
      </w:tr>
      <w:tr w:rsidR="00F921E9" w:rsidRPr="00A21DF7" w14:paraId="665419D3" w14:textId="77777777" w:rsidTr="00A021AD">
        <w:tblPrEx>
          <w:tblCellMar>
            <w:left w:w="108" w:type="dxa"/>
            <w:right w:w="108" w:type="dxa"/>
          </w:tblCellMar>
        </w:tblPrEx>
        <w:trPr>
          <w:gridAfter w:val="1"/>
          <w:wAfter w:w="517" w:type="dxa"/>
          <w:cantSplit/>
        </w:trPr>
        <w:tc>
          <w:tcPr>
            <w:tcW w:w="6345" w:type="dxa"/>
            <w:gridSpan w:val="3"/>
          </w:tcPr>
          <w:p w14:paraId="5E82BF3B" w14:textId="77777777" w:rsidR="00F921E9" w:rsidRPr="00E545D4" w:rsidRDefault="00F921E9" w:rsidP="00F921E9">
            <w:pPr>
              <w:rPr>
                <w:rFonts w:ascii="Arial" w:hAnsi="Arial" w:cs="Arial"/>
                <w:b/>
                <w:sz w:val="28"/>
              </w:rPr>
            </w:pPr>
            <w:r w:rsidRPr="00E545D4">
              <w:rPr>
                <w:rFonts w:ascii="Arial" w:hAnsi="Arial" w:cs="Arial"/>
                <w:b/>
                <w:sz w:val="28"/>
              </w:rPr>
              <w:t xml:space="preserve">   $500,000 X .82193</w:t>
            </w:r>
          </w:p>
        </w:tc>
        <w:tc>
          <w:tcPr>
            <w:tcW w:w="2694" w:type="dxa"/>
          </w:tcPr>
          <w:p w14:paraId="58EF1060" w14:textId="77777777" w:rsidR="00F921E9" w:rsidRPr="00E545D4" w:rsidRDefault="00F921E9" w:rsidP="00F921E9">
            <w:pPr>
              <w:jc w:val="right"/>
              <w:rPr>
                <w:rFonts w:ascii="Arial" w:hAnsi="Arial" w:cs="Arial"/>
                <w:b/>
                <w:sz w:val="28"/>
              </w:rPr>
            </w:pPr>
            <w:r w:rsidRPr="00E545D4">
              <w:rPr>
                <w:rFonts w:ascii="Arial" w:hAnsi="Arial" w:cs="Arial"/>
                <w:b/>
                <w:sz w:val="28"/>
              </w:rPr>
              <w:t>$410,965.00</w:t>
            </w:r>
          </w:p>
        </w:tc>
      </w:tr>
      <w:tr w:rsidR="00F921E9" w:rsidRPr="00A21DF7" w14:paraId="4FC046A8" w14:textId="77777777" w:rsidTr="00A021AD">
        <w:tblPrEx>
          <w:tblCellMar>
            <w:left w:w="108" w:type="dxa"/>
            <w:right w:w="108" w:type="dxa"/>
          </w:tblCellMar>
        </w:tblPrEx>
        <w:trPr>
          <w:cantSplit/>
        </w:trPr>
        <w:tc>
          <w:tcPr>
            <w:tcW w:w="6345" w:type="dxa"/>
            <w:gridSpan w:val="3"/>
          </w:tcPr>
          <w:p w14:paraId="436FA385" w14:textId="77777777" w:rsidR="00F921E9" w:rsidRPr="00E545D4" w:rsidRDefault="00F921E9" w:rsidP="00FC15E8">
            <w:pPr>
              <w:rPr>
                <w:rFonts w:ascii="Arial" w:hAnsi="Arial" w:cs="Arial"/>
                <w:b/>
                <w:sz w:val="28"/>
              </w:rPr>
            </w:pPr>
          </w:p>
        </w:tc>
        <w:tc>
          <w:tcPr>
            <w:tcW w:w="3211" w:type="dxa"/>
            <w:gridSpan w:val="2"/>
          </w:tcPr>
          <w:p w14:paraId="2CE1066D" w14:textId="77777777" w:rsidR="00F921E9" w:rsidRPr="00E545D4" w:rsidRDefault="00F921E9" w:rsidP="00FC15E8">
            <w:pPr>
              <w:jc w:val="right"/>
              <w:rPr>
                <w:rFonts w:ascii="Arial" w:hAnsi="Arial" w:cs="Arial"/>
                <w:b/>
                <w:sz w:val="28"/>
              </w:rPr>
            </w:pPr>
          </w:p>
        </w:tc>
      </w:tr>
      <w:tr w:rsidR="00F921E9" w:rsidRPr="00A21DF7" w14:paraId="069F5127" w14:textId="77777777" w:rsidTr="00A021AD">
        <w:trPr>
          <w:gridBefore w:val="1"/>
          <w:gridAfter w:val="3"/>
          <w:wBefore w:w="93" w:type="dxa"/>
          <w:wAfter w:w="4345" w:type="dxa"/>
          <w:trHeight w:val="360"/>
        </w:trPr>
        <w:tc>
          <w:tcPr>
            <w:tcW w:w="5118" w:type="dxa"/>
            <w:tcBorders>
              <w:top w:val="nil"/>
              <w:left w:val="nil"/>
              <w:bottom w:val="nil"/>
              <w:right w:val="nil"/>
            </w:tcBorders>
            <w:noWrap/>
            <w:tcMar>
              <w:top w:w="15" w:type="dxa"/>
              <w:left w:w="15" w:type="dxa"/>
              <w:bottom w:w="0" w:type="dxa"/>
              <w:right w:w="15" w:type="dxa"/>
            </w:tcMar>
            <w:vAlign w:val="bottom"/>
          </w:tcPr>
          <w:p w14:paraId="1E638AAD" w14:textId="77777777" w:rsidR="00F921E9" w:rsidRPr="00E545D4" w:rsidRDefault="00F921E9" w:rsidP="00FC15E8">
            <w:pPr>
              <w:rPr>
                <w:rFonts w:ascii="Arial" w:hAnsi="Arial" w:cs="Arial"/>
                <w:b/>
                <w:sz w:val="28"/>
              </w:rPr>
            </w:pPr>
          </w:p>
          <w:p w14:paraId="6BCBDB0C" w14:textId="77777777" w:rsidR="00F921E9" w:rsidRPr="00E545D4" w:rsidRDefault="00FC5C0E" w:rsidP="00FC15E8">
            <w:pPr>
              <w:rPr>
                <w:rFonts w:ascii="Arial" w:hAnsi="Arial" w:cs="Arial"/>
                <w:b/>
                <w:sz w:val="28"/>
              </w:rPr>
            </w:pPr>
            <w:r>
              <w:rPr>
                <w:rFonts w:ascii="Arial" w:hAnsi="Arial" w:cs="Arial"/>
                <w:b/>
                <w:sz w:val="28"/>
              </w:rPr>
              <w:t xml:space="preserve">(c) </w:t>
            </w:r>
            <w:r w:rsidR="00D84B08" w:rsidRPr="00E545D4">
              <w:rPr>
                <w:rFonts w:ascii="Arial" w:hAnsi="Arial" w:cs="Arial"/>
                <w:b/>
                <w:sz w:val="28"/>
              </w:rPr>
              <w:t xml:space="preserve"> </w:t>
            </w:r>
            <w:r w:rsidR="004713AD" w:rsidRPr="00E545D4">
              <w:rPr>
                <w:rFonts w:ascii="Arial" w:hAnsi="Arial" w:cs="Arial"/>
                <w:b/>
                <w:sz w:val="28"/>
                <w:u w:val="single"/>
              </w:rPr>
              <w:t>Using a financial calculator:</w:t>
            </w:r>
          </w:p>
        </w:tc>
      </w:tr>
    </w:tbl>
    <w:p w14:paraId="28F8E6F6" w14:textId="77777777" w:rsidR="00B432E5" w:rsidRPr="00A021AD" w:rsidRDefault="00B432E5">
      <w:pPr>
        <w:rPr>
          <w:rFonts w:ascii="Arial" w:hAnsi="Arial" w:cs="Arial"/>
        </w:rPr>
      </w:pPr>
    </w:p>
    <w:tbl>
      <w:tblPr>
        <w:tblW w:w="6457" w:type="dxa"/>
        <w:tblInd w:w="-20" w:type="dxa"/>
        <w:tblLayout w:type="fixed"/>
        <w:tblCellMar>
          <w:left w:w="0" w:type="dxa"/>
          <w:right w:w="0" w:type="dxa"/>
        </w:tblCellMar>
        <w:tblLook w:val="0000" w:firstRow="0" w:lastRow="0" w:firstColumn="0" w:lastColumn="0" w:noHBand="0" w:noVBand="0"/>
      </w:tblPr>
      <w:tblGrid>
        <w:gridCol w:w="1033"/>
        <w:gridCol w:w="2243"/>
        <w:gridCol w:w="3181"/>
      </w:tblGrid>
      <w:tr w:rsidR="00F921E9" w:rsidRPr="00A21DF7" w14:paraId="027E0532" w14:textId="77777777" w:rsidTr="00A021AD">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FC14222" w14:textId="77777777" w:rsidR="00F921E9" w:rsidRPr="00E545D4" w:rsidRDefault="00F921E9" w:rsidP="00FC15E8">
            <w:pPr>
              <w:ind w:firstLine="142"/>
              <w:rPr>
                <w:rFonts w:ascii="Arial" w:hAnsi="Arial" w:cs="Arial"/>
                <w:b/>
                <w:sz w:val="28"/>
              </w:rPr>
            </w:pPr>
            <w:r w:rsidRPr="00E545D4">
              <w:rPr>
                <w:rFonts w:ascii="Arial" w:hAnsi="Arial" w:cs="Arial"/>
                <w:b/>
                <w:sz w:val="28"/>
              </w:rPr>
              <w:t>PV</w:t>
            </w:r>
          </w:p>
        </w:tc>
        <w:tc>
          <w:tcPr>
            <w:tcW w:w="224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412F93A" w14:textId="77777777" w:rsidR="00F921E9" w:rsidRPr="00E545D4" w:rsidRDefault="00F921E9" w:rsidP="00FC15E8">
            <w:pPr>
              <w:ind w:right="64"/>
              <w:jc w:val="right"/>
              <w:rPr>
                <w:rFonts w:ascii="Arial" w:hAnsi="Arial" w:cs="Arial"/>
                <w:b/>
                <w:sz w:val="28"/>
              </w:rPr>
            </w:pPr>
            <w:r w:rsidRPr="00E545D4">
              <w:rPr>
                <w:rFonts w:ascii="Arial" w:hAnsi="Arial" w:cs="Arial"/>
                <w:b/>
                <w:sz w:val="28"/>
              </w:rPr>
              <w:t xml:space="preserve">? </w:t>
            </w:r>
          </w:p>
        </w:tc>
        <w:tc>
          <w:tcPr>
            <w:tcW w:w="3181" w:type="dxa"/>
            <w:tcBorders>
              <w:top w:val="single" w:sz="4" w:space="0" w:color="auto"/>
              <w:bottom w:val="single" w:sz="4" w:space="0" w:color="auto"/>
              <w:right w:val="single" w:sz="4" w:space="0" w:color="auto"/>
            </w:tcBorders>
            <w:vAlign w:val="center"/>
          </w:tcPr>
          <w:p w14:paraId="46F00F0B" w14:textId="77777777" w:rsidR="00F921E9" w:rsidRPr="00E545D4" w:rsidRDefault="00F921E9" w:rsidP="00F921E9">
            <w:pPr>
              <w:ind w:right="49"/>
              <w:jc w:val="right"/>
              <w:rPr>
                <w:rFonts w:ascii="Arial" w:hAnsi="Arial" w:cs="Arial"/>
                <w:b/>
                <w:sz w:val="28"/>
              </w:rPr>
            </w:pPr>
            <w:r w:rsidRPr="00E545D4">
              <w:rPr>
                <w:rFonts w:ascii="Arial" w:hAnsi="Arial" w:cs="Arial"/>
                <w:b/>
                <w:sz w:val="28"/>
              </w:rPr>
              <w:t>Yields $ (410,963.55)</w:t>
            </w:r>
          </w:p>
        </w:tc>
      </w:tr>
      <w:tr w:rsidR="00F921E9" w:rsidRPr="00A21DF7" w14:paraId="1EC50277" w14:textId="77777777" w:rsidTr="00A021AD">
        <w:trPr>
          <w:gridAfter w:val="1"/>
          <w:wAfter w:w="3181"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79A0DBB" w14:textId="77777777" w:rsidR="00F921E9" w:rsidRPr="00E545D4" w:rsidRDefault="00F921E9" w:rsidP="00FC15E8">
            <w:pPr>
              <w:ind w:firstLine="142"/>
              <w:rPr>
                <w:rFonts w:ascii="Arial" w:hAnsi="Arial" w:cs="Arial"/>
                <w:b/>
                <w:sz w:val="28"/>
              </w:rPr>
            </w:pPr>
            <w:r w:rsidRPr="00E545D4">
              <w:rPr>
                <w:rFonts w:ascii="Arial" w:hAnsi="Arial" w:cs="Arial"/>
                <w:b/>
                <w:sz w:val="28"/>
              </w:rPr>
              <w:t>I</w:t>
            </w:r>
          </w:p>
        </w:tc>
        <w:tc>
          <w:tcPr>
            <w:tcW w:w="2243"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C0D8C1D" w14:textId="77777777" w:rsidR="00F921E9" w:rsidRPr="00E545D4" w:rsidRDefault="00F921E9" w:rsidP="00FC15E8">
            <w:pPr>
              <w:ind w:right="64"/>
              <w:jc w:val="right"/>
              <w:rPr>
                <w:rFonts w:ascii="Arial" w:hAnsi="Arial" w:cs="Arial"/>
                <w:b/>
                <w:sz w:val="28"/>
              </w:rPr>
            </w:pPr>
            <w:r w:rsidRPr="00E545D4">
              <w:rPr>
                <w:rFonts w:ascii="Arial" w:hAnsi="Arial" w:cs="Arial"/>
                <w:b/>
                <w:sz w:val="28"/>
              </w:rPr>
              <w:t>4%</w:t>
            </w:r>
          </w:p>
        </w:tc>
      </w:tr>
      <w:tr w:rsidR="00F921E9" w:rsidRPr="00A21DF7" w14:paraId="2FFBB33D" w14:textId="77777777" w:rsidTr="00A021AD">
        <w:trPr>
          <w:gridAfter w:val="1"/>
          <w:wAfter w:w="3181"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6FC3F1D" w14:textId="77777777" w:rsidR="00F921E9" w:rsidRPr="00E545D4" w:rsidRDefault="00F921E9" w:rsidP="00FC15E8">
            <w:pPr>
              <w:ind w:firstLine="142"/>
              <w:rPr>
                <w:rFonts w:ascii="Arial" w:hAnsi="Arial" w:cs="Arial"/>
                <w:b/>
                <w:sz w:val="28"/>
              </w:rPr>
            </w:pPr>
            <w:r w:rsidRPr="00E545D4">
              <w:rPr>
                <w:rFonts w:ascii="Arial" w:hAnsi="Arial" w:cs="Arial"/>
                <w:b/>
                <w:sz w:val="28"/>
              </w:rPr>
              <w:t>N</w:t>
            </w:r>
          </w:p>
        </w:tc>
        <w:tc>
          <w:tcPr>
            <w:tcW w:w="2243"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60DF1A3" w14:textId="77777777" w:rsidR="00F921E9" w:rsidRPr="00E545D4" w:rsidRDefault="00F921E9" w:rsidP="00FC15E8">
            <w:pPr>
              <w:ind w:right="64"/>
              <w:jc w:val="right"/>
              <w:rPr>
                <w:rFonts w:ascii="Arial" w:hAnsi="Arial" w:cs="Arial"/>
                <w:b/>
                <w:sz w:val="28"/>
              </w:rPr>
            </w:pPr>
            <w:r w:rsidRPr="00E545D4">
              <w:rPr>
                <w:rFonts w:ascii="Arial" w:hAnsi="Arial" w:cs="Arial"/>
                <w:b/>
                <w:sz w:val="28"/>
              </w:rPr>
              <w:t xml:space="preserve">5 </w:t>
            </w:r>
          </w:p>
        </w:tc>
      </w:tr>
      <w:tr w:rsidR="00F921E9" w:rsidRPr="00A21DF7" w14:paraId="4EBC1710" w14:textId="77777777" w:rsidTr="00A021AD">
        <w:trPr>
          <w:gridAfter w:val="1"/>
          <w:wAfter w:w="3181"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617E767" w14:textId="77777777" w:rsidR="00F921E9" w:rsidRPr="00E545D4" w:rsidRDefault="00F921E9" w:rsidP="00FC15E8">
            <w:pPr>
              <w:ind w:firstLine="142"/>
              <w:rPr>
                <w:rFonts w:ascii="Arial" w:hAnsi="Arial" w:cs="Arial"/>
                <w:b/>
                <w:sz w:val="28"/>
              </w:rPr>
            </w:pPr>
            <w:r w:rsidRPr="00E545D4">
              <w:rPr>
                <w:rFonts w:ascii="Arial" w:hAnsi="Arial" w:cs="Arial"/>
                <w:b/>
                <w:sz w:val="28"/>
              </w:rPr>
              <w:t>PMT</w:t>
            </w:r>
          </w:p>
        </w:tc>
        <w:tc>
          <w:tcPr>
            <w:tcW w:w="2243"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E1535C2" w14:textId="77777777" w:rsidR="00F921E9" w:rsidRPr="00E545D4" w:rsidRDefault="00F921E9" w:rsidP="00F921E9">
            <w:pPr>
              <w:ind w:right="64"/>
              <w:jc w:val="right"/>
              <w:rPr>
                <w:rFonts w:ascii="Arial" w:hAnsi="Arial" w:cs="Arial"/>
                <w:b/>
                <w:sz w:val="28"/>
              </w:rPr>
            </w:pPr>
            <w:r w:rsidRPr="00E545D4">
              <w:rPr>
                <w:rFonts w:ascii="Arial" w:hAnsi="Arial" w:cs="Arial"/>
                <w:b/>
                <w:sz w:val="28"/>
              </w:rPr>
              <w:t xml:space="preserve"> $ 0</w:t>
            </w:r>
          </w:p>
        </w:tc>
      </w:tr>
      <w:tr w:rsidR="00F921E9" w:rsidRPr="00A21DF7" w14:paraId="357B59F6" w14:textId="77777777" w:rsidTr="00A021AD">
        <w:trPr>
          <w:gridAfter w:val="1"/>
          <w:wAfter w:w="3181"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0CD9482" w14:textId="77777777" w:rsidR="00F921E9" w:rsidRPr="00E545D4" w:rsidRDefault="00F921E9" w:rsidP="00FC15E8">
            <w:pPr>
              <w:ind w:firstLine="142"/>
              <w:rPr>
                <w:rFonts w:ascii="Arial" w:hAnsi="Arial" w:cs="Arial"/>
                <w:b/>
                <w:sz w:val="28"/>
              </w:rPr>
            </w:pPr>
            <w:r w:rsidRPr="00E545D4">
              <w:rPr>
                <w:rFonts w:ascii="Arial" w:hAnsi="Arial" w:cs="Arial"/>
                <w:b/>
                <w:sz w:val="28"/>
              </w:rPr>
              <w:t>FV</w:t>
            </w:r>
          </w:p>
        </w:tc>
        <w:tc>
          <w:tcPr>
            <w:tcW w:w="2243"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9C714F3" w14:textId="77777777" w:rsidR="00F921E9" w:rsidRPr="00E545D4" w:rsidRDefault="00F921E9" w:rsidP="00FC15E8">
            <w:pPr>
              <w:ind w:right="64"/>
              <w:jc w:val="right"/>
              <w:rPr>
                <w:rFonts w:ascii="Arial" w:hAnsi="Arial" w:cs="Arial"/>
                <w:b/>
                <w:sz w:val="28"/>
              </w:rPr>
            </w:pPr>
            <w:r w:rsidRPr="00E545D4">
              <w:rPr>
                <w:rFonts w:ascii="Arial" w:hAnsi="Arial" w:cs="Arial"/>
                <w:b/>
                <w:sz w:val="28"/>
              </w:rPr>
              <w:t>$500,000</w:t>
            </w:r>
          </w:p>
        </w:tc>
      </w:tr>
      <w:tr w:rsidR="00F921E9" w:rsidRPr="00A21DF7" w14:paraId="0D075749" w14:textId="77777777" w:rsidTr="00A021AD">
        <w:trPr>
          <w:gridAfter w:val="1"/>
          <w:wAfter w:w="3181"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837083C" w14:textId="77777777" w:rsidR="00F921E9" w:rsidRPr="00E545D4" w:rsidRDefault="00F921E9" w:rsidP="00FC15E8">
            <w:pPr>
              <w:ind w:firstLine="142"/>
              <w:rPr>
                <w:rFonts w:ascii="Arial" w:hAnsi="Arial" w:cs="Arial"/>
                <w:b/>
                <w:sz w:val="28"/>
              </w:rPr>
            </w:pPr>
            <w:r w:rsidRPr="00E545D4">
              <w:rPr>
                <w:rFonts w:ascii="Arial" w:hAnsi="Arial" w:cs="Arial"/>
                <w:b/>
                <w:sz w:val="28"/>
              </w:rPr>
              <w:t xml:space="preserve">Type </w:t>
            </w:r>
          </w:p>
        </w:tc>
        <w:tc>
          <w:tcPr>
            <w:tcW w:w="2243"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243C5C7" w14:textId="77777777" w:rsidR="00F921E9" w:rsidRPr="00E545D4" w:rsidRDefault="00F921E9" w:rsidP="00FC15E8">
            <w:pPr>
              <w:ind w:right="64"/>
              <w:jc w:val="right"/>
              <w:rPr>
                <w:rFonts w:ascii="Arial" w:hAnsi="Arial" w:cs="Arial"/>
                <w:b/>
                <w:sz w:val="28"/>
              </w:rPr>
            </w:pPr>
            <w:r w:rsidRPr="00E545D4">
              <w:rPr>
                <w:rFonts w:ascii="Arial" w:hAnsi="Arial" w:cs="Arial"/>
                <w:b/>
                <w:sz w:val="28"/>
              </w:rPr>
              <w:t xml:space="preserve"> 0 </w:t>
            </w:r>
          </w:p>
        </w:tc>
      </w:tr>
    </w:tbl>
    <w:p w14:paraId="6DAC45E3" w14:textId="77777777" w:rsidR="0044655F" w:rsidRPr="00E545D4" w:rsidRDefault="0044655F" w:rsidP="0044655F">
      <w:pPr>
        <w:rPr>
          <w:rFonts w:ascii="Arial" w:hAnsi="Arial" w:cs="Arial"/>
          <w:b/>
          <w:caps/>
          <w:sz w:val="28"/>
          <w:szCs w:val="28"/>
        </w:rPr>
      </w:pPr>
    </w:p>
    <w:p w14:paraId="0502026A" w14:textId="77777777" w:rsidR="0044655F" w:rsidRPr="00E545D4" w:rsidRDefault="0044655F">
      <w:pPr>
        <w:rPr>
          <w:rFonts w:ascii="Arial" w:hAnsi="Arial" w:cs="Arial"/>
          <w:b/>
          <w:caps/>
          <w:sz w:val="28"/>
          <w:szCs w:val="28"/>
        </w:rPr>
      </w:pPr>
      <w:r w:rsidRPr="00E545D4">
        <w:rPr>
          <w:rFonts w:ascii="Arial" w:hAnsi="Arial" w:cs="Arial"/>
          <w:b/>
          <w:caps/>
          <w:sz w:val="28"/>
          <w:szCs w:val="28"/>
        </w:rPr>
        <w:br w:type="page"/>
      </w:r>
    </w:p>
    <w:p w14:paraId="3923542E" w14:textId="77777777" w:rsidR="0044655F" w:rsidRPr="00E545D4" w:rsidRDefault="0044655F" w:rsidP="0044655F">
      <w:pPr>
        <w:rPr>
          <w:rFonts w:ascii="Arial" w:hAnsi="Arial" w:cs="Arial"/>
          <w:b/>
          <w:caps/>
          <w:sz w:val="28"/>
          <w:szCs w:val="28"/>
        </w:rPr>
      </w:pPr>
      <w:r w:rsidRPr="00E545D4">
        <w:rPr>
          <w:rFonts w:ascii="Arial" w:hAnsi="Arial" w:cs="Arial"/>
          <w:b/>
          <w:caps/>
          <w:sz w:val="28"/>
          <w:szCs w:val="28"/>
        </w:rPr>
        <w:lastRenderedPageBreak/>
        <w:t>Brief Exercise</w:t>
      </w:r>
      <w:r w:rsidRPr="00E545D4">
        <w:rPr>
          <w:rFonts w:ascii="Arial" w:hAnsi="Arial" w:cs="Arial"/>
          <w:b/>
          <w:sz w:val="28"/>
          <w:szCs w:val="28"/>
        </w:rPr>
        <w:t xml:space="preserve"> 3.</w:t>
      </w:r>
      <w:r w:rsidR="00717E29" w:rsidRPr="00E545D4">
        <w:rPr>
          <w:rFonts w:ascii="Arial" w:hAnsi="Arial" w:cs="Arial"/>
          <w:b/>
          <w:sz w:val="28"/>
          <w:szCs w:val="28"/>
        </w:rPr>
        <w:t>13</w:t>
      </w:r>
      <w:r w:rsidRPr="00E545D4">
        <w:rPr>
          <w:rFonts w:ascii="Arial" w:hAnsi="Arial" w:cs="Arial"/>
          <w:b/>
          <w:sz w:val="28"/>
          <w:szCs w:val="28"/>
        </w:rPr>
        <w:t xml:space="preserve"> (Continued)</w:t>
      </w:r>
    </w:p>
    <w:p w14:paraId="1B6140FB" w14:textId="77777777" w:rsidR="00F921E9" w:rsidRPr="00E545D4" w:rsidRDefault="00F921E9" w:rsidP="00F921E9">
      <w:pPr>
        <w:rPr>
          <w:rFonts w:ascii="Arial" w:hAnsi="Arial" w:cs="Arial"/>
          <w:b/>
          <w:sz w:val="28"/>
        </w:rPr>
      </w:pPr>
    </w:p>
    <w:tbl>
      <w:tblPr>
        <w:tblW w:w="0" w:type="auto"/>
        <w:tblInd w:w="-108" w:type="dxa"/>
        <w:tblLayout w:type="fixed"/>
        <w:tblCellMar>
          <w:left w:w="0" w:type="dxa"/>
          <w:right w:w="0" w:type="dxa"/>
        </w:tblCellMar>
        <w:tblLook w:val="0000" w:firstRow="0" w:lastRow="0" w:firstColumn="0" w:lastColumn="0" w:noHBand="0" w:noVBand="0"/>
      </w:tblPr>
      <w:tblGrid>
        <w:gridCol w:w="5920"/>
      </w:tblGrid>
      <w:tr w:rsidR="00F921E9" w:rsidRPr="00A21DF7" w14:paraId="7FC036E0" w14:textId="77777777" w:rsidTr="008B65C3">
        <w:trPr>
          <w:trHeight w:val="360"/>
        </w:trPr>
        <w:tc>
          <w:tcPr>
            <w:tcW w:w="5920" w:type="dxa"/>
            <w:tcBorders>
              <w:top w:val="nil"/>
              <w:left w:val="nil"/>
              <w:bottom w:val="nil"/>
              <w:right w:val="nil"/>
            </w:tcBorders>
            <w:vAlign w:val="bottom"/>
          </w:tcPr>
          <w:p w14:paraId="7D068F9B" w14:textId="77777777" w:rsidR="00F921E9" w:rsidRPr="00E545D4" w:rsidRDefault="00FC5C0E" w:rsidP="00FC15E8">
            <w:pPr>
              <w:rPr>
                <w:rFonts w:ascii="Arial" w:eastAsia="Calibri" w:hAnsi="Arial" w:cs="Arial"/>
                <w:b/>
                <w:sz w:val="28"/>
              </w:rPr>
            </w:pPr>
            <w:r>
              <w:rPr>
                <w:rFonts w:ascii="Arial" w:eastAsia="Calibri" w:hAnsi="Arial" w:cs="Arial"/>
                <w:b/>
                <w:sz w:val="28"/>
              </w:rPr>
              <w:t>(</w:t>
            </w:r>
            <w:r w:rsidR="00B432E5" w:rsidRPr="00E545D4">
              <w:rPr>
                <w:rFonts w:ascii="Arial" w:eastAsia="Calibri" w:hAnsi="Arial" w:cs="Arial"/>
                <w:b/>
                <w:sz w:val="28"/>
              </w:rPr>
              <w:t>d</w:t>
            </w:r>
            <w:r>
              <w:rPr>
                <w:rFonts w:ascii="Arial" w:eastAsia="Calibri" w:hAnsi="Arial" w:cs="Arial"/>
                <w:b/>
                <w:sz w:val="28"/>
              </w:rPr>
              <w:t>)</w:t>
            </w:r>
            <w:r w:rsidR="00D84B08" w:rsidRPr="00E545D4">
              <w:rPr>
                <w:rFonts w:ascii="Arial" w:eastAsia="Calibri" w:hAnsi="Arial" w:cs="Arial"/>
                <w:b/>
                <w:sz w:val="28"/>
              </w:rPr>
              <w:t xml:space="preserve"> </w:t>
            </w:r>
            <w:r w:rsidR="004713AD" w:rsidRPr="00E545D4">
              <w:rPr>
                <w:rFonts w:ascii="Arial" w:eastAsia="Calibri" w:hAnsi="Arial" w:cs="Arial"/>
                <w:b/>
                <w:sz w:val="28"/>
                <w:u w:val="single"/>
              </w:rPr>
              <w:t>Using Excel:</w:t>
            </w:r>
            <w:r w:rsidR="00F921E9" w:rsidRPr="00E545D4">
              <w:rPr>
                <w:rFonts w:ascii="Arial" w:eastAsia="Calibri" w:hAnsi="Arial" w:cs="Arial"/>
                <w:b/>
                <w:sz w:val="28"/>
              </w:rPr>
              <w:t xml:space="preserve"> =PV(rate,nper,pmt,fv,type)</w:t>
            </w:r>
          </w:p>
        </w:tc>
      </w:tr>
    </w:tbl>
    <w:p w14:paraId="0C061C19" w14:textId="77777777" w:rsidR="00F921E9" w:rsidRPr="00E545D4" w:rsidRDefault="00F921E9">
      <w:pPr>
        <w:rPr>
          <w:rFonts w:ascii="Arial" w:hAnsi="Arial" w:cs="Arial"/>
          <w:b/>
          <w:caps/>
          <w:sz w:val="28"/>
          <w:szCs w:val="28"/>
        </w:rPr>
      </w:pPr>
    </w:p>
    <w:p w14:paraId="6170B423" w14:textId="77777777" w:rsidR="009C59B7" w:rsidRPr="00E545D4" w:rsidRDefault="009C59B7">
      <w:pPr>
        <w:rPr>
          <w:rFonts w:ascii="Arial" w:hAnsi="Arial" w:cs="Arial"/>
          <w:b/>
          <w:caps/>
          <w:sz w:val="28"/>
          <w:szCs w:val="28"/>
        </w:rPr>
      </w:pPr>
      <w:r w:rsidRPr="00A021AD">
        <w:rPr>
          <w:rFonts w:ascii="Arial" w:hAnsi="Arial" w:cs="Arial"/>
          <w:noProof/>
          <w:lang w:val="en-CA" w:eastAsia="en-CA"/>
        </w:rPr>
        <w:drawing>
          <wp:inline distT="0" distB="0" distL="0" distR="0" wp14:anchorId="77229792" wp14:editId="051DABE9">
            <wp:extent cx="5715000" cy="3369945"/>
            <wp:effectExtent l="0" t="0" r="0"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15000" cy="3369945"/>
                    </a:xfrm>
                    <a:prstGeom prst="rect">
                      <a:avLst/>
                    </a:prstGeom>
                  </pic:spPr>
                </pic:pic>
              </a:graphicData>
            </a:graphic>
          </wp:inline>
        </w:drawing>
      </w:r>
    </w:p>
    <w:p w14:paraId="3BBB8060" w14:textId="77777777" w:rsidR="0044655F" w:rsidRPr="00E545D4" w:rsidRDefault="0044655F">
      <w:pPr>
        <w:rPr>
          <w:rFonts w:ascii="Arial" w:hAnsi="Arial" w:cs="Arial"/>
          <w:b/>
          <w:caps/>
          <w:sz w:val="28"/>
          <w:szCs w:val="28"/>
        </w:rPr>
      </w:pPr>
    </w:p>
    <w:p w14:paraId="2338BEAA" w14:textId="77777777" w:rsidR="0044655F" w:rsidRPr="00E545D4" w:rsidRDefault="0044655F">
      <w:pPr>
        <w:rPr>
          <w:rFonts w:ascii="Arial" w:hAnsi="Arial" w:cs="Arial"/>
          <w:b/>
          <w:caps/>
          <w:sz w:val="28"/>
          <w:szCs w:val="28"/>
        </w:rPr>
      </w:pPr>
      <w:r w:rsidRPr="00E545D4">
        <w:rPr>
          <w:rFonts w:ascii="Arial" w:hAnsi="Arial" w:cs="Arial"/>
          <w:b/>
          <w:caps/>
          <w:sz w:val="28"/>
          <w:szCs w:val="28"/>
        </w:rPr>
        <w:t>R</w:t>
      </w:r>
      <w:r w:rsidRPr="00A021AD">
        <w:rPr>
          <w:rFonts w:ascii="Arial" w:eastAsia="Calibri" w:hAnsi="Arial" w:cs="Arial"/>
          <w:b/>
          <w:sz w:val="28"/>
        </w:rPr>
        <w:t>esult</w:t>
      </w:r>
      <w:r w:rsidRPr="00E545D4">
        <w:rPr>
          <w:rFonts w:ascii="Arial" w:hAnsi="Arial" w:cs="Arial"/>
          <w:b/>
          <w:caps/>
          <w:sz w:val="28"/>
          <w:szCs w:val="28"/>
        </w:rPr>
        <w:t xml:space="preserve">: </w:t>
      </w:r>
      <w:r w:rsidR="00A92694" w:rsidRPr="00E545D4">
        <w:rPr>
          <w:rFonts w:ascii="Arial" w:hAnsi="Arial" w:cs="Arial"/>
          <w:b/>
          <w:caps/>
          <w:sz w:val="28"/>
          <w:szCs w:val="28"/>
        </w:rPr>
        <w:t>(</w:t>
      </w:r>
      <w:r w:rsidRPr="00E545D4">
        <w:rPr>
          <w:rFonts w:ascii="Arial" w:hAnsi="Arial" w:cs="Arial"/>
          <w:b/>
          <w:caps/>
          <w:sz w:val="28"/>
          <w:szCs w:val="28"/>
        </w:rPr>
        <w:t>$410,963.55</w:t>
      </w:r>
      <w:r w:rsidR="00A92694" w:rsidRPr="00E545D4">
        <w:rPr>
          <w:rFonts w:ascii="Arial" w:hAnsi="Arial" w:cs="Arial"/>
          <w:b/>
          <w:caps/>
          <w:sz w:val="28"/>
          <w:szCs w:val="28"/>
        </w:rPr>
        <w:t>)</w:t>
      </w:r>
    </w:p>
    <w:p w14:paraId="52F746CA" w14:textId="77777777" w:rsidR="0044655F" w:rsidRPr="00E545D4" w:rsidRDefault="0044655F">
      <w:pPr>
        <w:rPr>
          <w:rFonts w:ascii="Arial" w:hAnsi="Arial" w:cs="Arial"/>
          <w:b/>
          <w:caps/>
          <w:sz w:val="28"/>
          <w:szCs w:val="28"/>
        </w:rPr>
      </w:pPr>
    </w:p>
    <w:p w14:paraId="736394B6" w14:textId="77777777" w:rsidR="00864A22" w:rsidRPr="00E545D4" w:rsidRDefault="00864A22" w:rsidP="00864A22">
      <w:pPr>
        <w:spacing w:before="144" w:after="144"/>
        <w:rPr>
          <w:rFonts w:ascii="Arial" w:hAnsi="Arial" w:cs="Arial"/>
          <w:b/>
          <w:caps/>
          <w:sz w:val="28"/>
          <w:szCs w:val="28"/>
        </w:rPr>
      </w:pPr>
      <w:r w:rsidRPr="00E545D4">
        <w:rPr>
          <w:rFonts w:ascii="Arial" w:eastAsia="Calibri" w:hAnsi="Arial" w:cs="Arial"/>
          <w:sz w:val="18"/>
          <w:szCs w:val="18"/>
        </w:rPr>
        <w:t>LO  3 BT: AP Difficulty: M Time: 20 min.  AACSB: None CPA: CPA: cpa-t001 cpa-t005 CM: Reporting and Finance</w:t>
      </w:r>
    </w:p>
    <w:p w14:paraId="4E4D0872" w14:textId="77777777" w:rsidR="00BA3684" w:rsidRPr="00E545D4" w:rsidRDefault="00BA3684">
      <w:pPr>
        <w:rPr>
          <w:rFonts w:ascii="Arial" w:hAnsi="Arial" w:cs="Arial"/>
          <w:b/>
          <w:caps/>
          <w:sz w:val="28"/>
          <w:szCs w:val="28"/>
        </w:rPr>
      </w:pPr>
      <w:r w:rsidRPr="00E545D4">
        <w:rPr>
          <w:rFonts w:ascii="Arial" w:hAnsi="Arial" w:cs="Arial"/>
          <w:b/>
          <w:caps/>
          <w:sz w:val="28"/>
          <w:szCs w:val="28"/>
        </w:rPr>
        <w:br w:type="page"/>
      </w:r>
    </w:p>
    <w:p w14:paraId="7C49E0D7" w14:textId="77777777" w:rsidR="008A7CAB" w:rsidRPr="00E545D4" w:rsidRDefault="004C218B" w:rsidP="008A7CAB">
      <w:pPr>
        <w:spacing w:before="144" w:after="144"/>
        <w:rPr>
          <w:rFonts w:ascii="Arial" w:hAnsi="Arial" w:cs="Arial"/>
          <w:b/>
          <w:sz w:val="28"/>
          <w:szCs w:val="28"/>
        </w:rPr>
      </w:pPr>
      <w:r w:rsidRPr="00E545D4">
        <w:rPr>
          <w:rFonts w:ascii="Arial" w:hAnsi="Arial" w:cs="Arial"/>
          <w:b/>
          <w:caps/>
          <w:sz w:val="28"/>
          <w:szCs w:val="28"/>
        </w:rPr>
        <w:lastRenderedPageBreak/>
        <w:t>Brief Exercise</w:t>
      </w:r>
      <w:r w:rsidRPr="00E545D4">
        <w:rPr>
          <w:rFonts w:ascii="Arial" w:hAnsi="Arial" w:cs="Arial"/>
          <w:b/>
          <w:sz w:val="28"/>
          <w:szCs w:val="28"/>
        </w:rPr>
        <w:t xml:space="preserve"> </w:t>
      </w:r>
      <w:r w:rsidR="00090C47" w:rsidRPr="00E545D4">
        <w:rPr>
          <w:rFonts w:ascii="Arial" w:hAnsi="Arial" w:cs="Arial"/>
          <w:b/>
          <w:sz w:val="28"/>
          <w:szCs w:val="28"/>
        </w:rPr>
        <w:t>3.</w:t>
      </w:r>
      <w:r w:rsidR="00717E29" w:rsidRPr="00E545D4">
        <w:rPr>
          <w:rFonts w:ascii="Arial" w:hAnsi="Arial" w:cs="Arial"/>
          <w:b/>
          <w:sz w:val="28"/>
          <w:szCs w:val="28"/>
        </w:rPr>
        <w:t>14</w:t>
      </w:r>
    </w:p>
    <w:p w14:paraId="394399BB" w14:textId="77777777" w:rsidR="00BA3684" w:rsidRPr="00E545D4" w:rsidRDefault="00BA3684" w:rsidP="00BA3684">
      <w:pPr>
        <w:tabs>
          <w:tab w:val="left" w:pos="720"/>
        </w:tabs>
        <w:spacing w:line="320" w:lineRule="exact"/>
        <w:jc w:val="both"/>
        <w:rPr>
          <w:rFonts w:ascii="Arial" w:hAnsi="Arial" w:cs="Arial"/>
          <w:b/>
          <w:sz w:val="28"/>
        </w:rPr>
      </w:pPr>
    </w:p>
    <w:p w14:paraId="716D7E10" w14:textId="77777777" w:rsidR="00BA3684" w:rsidRPr="00E545D4" w:rsidRDefault="00FC5C0E" w:rsidP="00BA3684">
      <w:pPr>
        <w:tabs>
          <w:tab w:val="left" w:leader="dot" w:pos="7020"/>
          <w:tab w:val="right" w:pos="8820"/>
        </w:tabs>
        <w:rPr>
          <w:rFonts w:ascii="Arial" w:hAnsi="Arial" w:cs="Arial"/>
          <w:b/>
          <w:sz w:val="28"/>
          <w:szCs w:val="28"/>
          <w:u w:val="single"/>
        </w:rPr>
      </w:pPr>
      <w:r>
        <w:rPr>
          <w:rFonts w:ascii="Arial" w:hAnsi="Arial" w:cs="Arial"/>
          <w:b/>
          <w:sz w:val="28"/>
          <w:szCs w:val="28"/>
        </w:rPr>
        <w:t>(</w:t>
      </w:r>
      <w:r w:rsidR="00B432E5" w:rsidRPr="00E545D4">
        <w:rPr>
          <w:rFonts w:ascii="Arial" w:hAnsi="Arial" w:cs="Arial"/>
          <w:b/>
          <w:sz w:val="28"/>
          <w:szCs w:val="28"/>
        </w:rPr>
        <w:t>a</w:t>
      </w:r>
      <w:r>
        <w:rPr>
          <w:rFonts w:ascii="Arial" w:hAnsi="Arial" w:cs="Arial"/>
          <w:b/>
          <w:sz w:val="28"/>
          <w:szCs w:val="28"/>
        </w:rPr>
        <w:t>)</w:t>
      </w:r>
      <w:r w:rsidR="004713AD" w:rsidRPr="00E545D4">
        <w:rPr>
          <w:rFonts w:ascii="Arial" w:hAnsi="Arial" w:cs="Arial"/>
          <w:b/>
          <w:sz w:val="28"/>
          <w:szCs w:val="28"/>
        </w:rPr>
        <w:t xml:space="preserve"> </w:t>
      </w:r>
      <w:r w:rsidR="00BA3684" w:rsidRPr="00E545D4">
        <w:rPr>
          <w:rFonts w:ascii="Arial" w:hAnsi="Arial" w:cs="Arial"/>
          <w:b/>
          <w:sz w:val="28"/>
          <w:szCs w:val="28"/>
          <w:u w:val="single"/>
        </w:rPr>
        <w:t>Using tables:</w:t>
      </w:r>
    </w:p>
    <w:p w14:paraId="108A1191" w14:textId="77777777" w:rsidR="004669BB" w:rsidRPr="00E545D4" w:rsidRDefault="004669BB" w:rsidP="00BA3684">
      <w:pPr>
        <w:tabs>
          <w:tab w:val="left" w:leader="dot" w:pos="7020"/>
          <w:tab w:val="right" w:pos="8820"/>
        </w:tabs>
        <w:rPr>
          <w:rFonts w:ascii="Arial" w:hAnsi="Arial" w:cs="Arial"/>
          <w:b/>
          <w:sz w:val="28"/>
          <w:szCs w:val="28"/>
          <w:u w:val="single"/>
        </w:rPr>
      </w:pPr>
    </w:p>
    <w:p w14:paraId="1BD0B4EE" w14:textId="77777777" w:rsidR="00BA3684" w:rsidRPr="00E545D4" w:rsidRDefault="00BA3684" w:rsidP="00BA3684">
      <w:pPr>
        <w:rPr>
          <w:rFonts w:ascii="Arial" w:hAnsi="Arial" w:cs="Arial"/>
          <w:b/>
          <w:sz w:val="28"/>
          <w:szCs w:val="28"/>
        </w:rPr>
      </w:pPr>
      <w:r w:rsidRPr="00E545D4">
        <w:rPr>
          <w:rFonts w:ascii="Arial" w:hAnsi="Arial" w:cs="Arial"/>
          <w:b/>
          <w:sz w:val="28"/>
          <w:szCs w:val="28"/>
        </w:rPr>
        <w:t>Present value = Future amount × Present value of 1 Factor</w:t>
      </w:r>
      <w:r w:rsidRPr="00E545D4">
        <w:rPr>
          <w:rFonts w:ascii="Arial" w:hAnsi="Arial" w:cs="Arial"/>
          <w:b/>
          <w:sz w:val="28"/>
          <w:szCs w:val="28"/>
        </w:rPr>
        <w:br/>
        <w:t>$3,152 = $10,000 × Present value of 1 Factor</w:t>
      </w:r>
      <w:r w:rsidRPr="00E545D4">
        <w:rPr>
          <w:rFonts w:ascii="Arial" w:hAnsi="Arial" w:cs="Arial"/>
          <w:b/>
          <w:sz w:val="28"/>
          <w:szCs w:val="28"/>
        </w:rPr>
        <w:br/>
        <w:t xml:space="preserve">Present value of 1 Factor = $3,152 ÷ $10,000 </w:t>
      </w:r>
      <w:r w:rsidRPr="00E545D4">
        <w:rPr>
          <w:rFonts w:ascii="Arial" w:hAnsi="Arial" w:cs="Arial"/>
          <w:b/>
          <w:sz w:val="28"/>
          <w:szCs w:val="28"/>
        </w:rPr>
        <w:br/>
        <w:t>Present value of 1 Factor = 0.31520</w:t>
      </w:r>
    </w:p>
    <w:p w14:paraId="30B9CC5A" w14:textId="77777777" w:rsidR="00BA3684" w:rsidRPr="00E545D4" w:rsidRDefault="00BA3684" w:rsidP="00BA3684">
      <w:pPr>
        <w:jc w:val="both"/>
        <w:rPr>
          <w:rFonts w:ascii="Arial" w:hAnsi="Arial" w:cs="Arial"/>
          <w:b/>
          <w:sz w:val="28"/>
          <w:szCs w:val="28"/>
        </w:rPr>
      </w:pPr>
      <w:r w:rsidRPr="00E545D4">
        <w:rPr>
          <w:rFonts w:ascii="Arial" w:hAnsi="Arial" w:cs="Arial"/>
          <w:b/>
          <w:sz w:val="28"/>
          <w:szCs w:val="28"/>
        </w:rPr>
        <w:t xml:space="preserve">The closest PV factor for 15 periods is 0.31524, which is found in the 8% column. As this factor is almost exactly equal to 0.31520, this means Kerry Dahl will earn an 8% return. </w:t>
      </w:r>
    </w:p>
    <w:p w14:paraId="62E173E2" w14:textId="77777777" w:rsidR="00BA3684" w:rsidRPr="00E545D4" w:rsidRDefault="00BA3684" w:rsidP="00BA3684">
      <w:pPr>
        <w:tabs>
          <w:tab w:val="left" w:pos="720"/>
        </w:tabs>
        <w:spacing w:line="320" w:lineRule="exact"/>
        <w:ind w:left="720" w:hanging="720"/>
        <w:jc w:val="both"/>
        <w:rPr>
          <w:rFonts w:ascii="Arial" w:hAnsi="Arial" w:cs="Arial"/>
          <w:b/>
          <w:sz w:val="28"/>
        </w:rPr>
      </w:pPr>
    </w:p>
    <w:p w14:paraId="7E27811C" w14:textId="77777777" w:rsidR="00BA3684" w:rsidRPr="00E545D4" w:rsidRDefault="00FC5C0E" w:rsidP="00BA3684">
      <w:pPr>
        <w:tabs>
          <w:tab w:val="left" w:pos="720"/>
        </w:tabs>
        <w:spacing w:line="320" w:lineRule="exact"/>
        <w:ind w:left="720" w:hanging="720"/>
        <w:jc w:val="both"/>
        <w:rPr>
          <w:rFonts w:ascii="Arial" w:hAnsi="Arial" w:cs="Arial"/>
          <w:sz w:val="28"/>
          <w:u w:val="single"/>
        </w:rPr>
      </w:pPr>
      <w:r>
        <w:rPr>
          <w:rFonts w:ascii="Arial" w:hAnsi="Arial" w:cs="Arial"/>
          <w:b/>
          <w:sz w:val="28"/>
        </w:rPr>
        <w:t>(</w:t>
      </w:r>
      <w:r w:rsidR="00B432E5" w:rsidRPr="00E545D4">
        <w:rPr>
          <w:rFonts w:ascii="Arial" w:hAnsi="Arial" w:cs="Arial"/>
          <w:b/>
          <w:sz w:val="28"/>
        </w:rPr>
        <w:t>b</w:t>
      </w:r>
      <w:r>
        <w:rPr>
          <w:rFonts w:ascii="Arial" w:hAnsi="Arial" w:cs="Arial"/>
          <w:b/>
          <w:sz w:val="28"/>
        </w:rPr>
        <w:t>)</w:t>
      </w:r>
      <w:r w:rsidR="004713AD" w:rsidRPr="00E545D4">
        <w:rPr>
          <w:rFonts w:ascii="Arial" w:hAnsi="Arial" w:cs="Arial"/>
          <w:b/>
          <w:sz w:val="28"/>
        </w:rPr>
        <w:t xml:space="preserve"> </w:t>
      </w:r>
      <w:r w:rsidR="004713AD" w:rsidRPr="00E545D4">
        <w:rPr>
          <w:rFonts w:ascii="Arial" w:hAnsi="Arial" w:cs="Arial"/>
          <w:b/>
          <w:sz w:val="28"/>
          <w:u w:val="single"/>
        </w:rPr>
        <w:t>Using a financial calculator</w:t>
      </w:r>
      <w:r w:rsidR="004713AD" w:rsidRPr="00E545D4">
        <w:rPr>
          <w:rFonts w:ascii="Arial" w:hAnsi="Arial" w:cs="Arial"/>
          <w:sz w:val="28"/>
          <w:u w:val="single"/>
        </w:rPr>
        <w:t>:</w:t>
      </w:r>
    </w:p>
    <w:p w14:paraId="4C911179" w14:textId="77777777" w:rsidR="004669BB" w:rsidRPr="00E545D4" w:rsidRDefault="004669BB" w:rsidP="00BA3684">
      <w:pPr>
        <w:tabs>
          <w:tab w:val="left" w:pos="720"/>
        </w:tabs>
        <w:spacing w:line="320" w:lineRule="exact"/>
        <w:ind w:left="720" w:hanging="720"/>
        <w:jc w:val="both"/>
        <w:rPr>
          <w:rFonts w:ascii="Arial" w:hAnsi="Arial" w:cs="Arial"/>
          <w:sz w:val="28"/>
          <w:u w:val="single"/>
        </w:rPr>
      </w:pPr>
    </w:p>
    <w:tbl>
      <w:tblPr>
        <w:tblW w:w="0" w:type="auto"/>
        <w:tblInd w:w="-10" w:type="dxa"/>
        <w:tblLayout w:type="fixed"/>
        <w:tblCellMar>
          <w:left w:w="0" w:type="dxa"/>
          <w:right w:w="0" w:type="dxa"/>
        </w:tblCellMar>
        <w:tblLook w:val="0000" w:firstRow="0" w:lastRow="0" w:firstColumn="0" w:lastColumn="0" w:noHBand="0" w:noVBand="0"/>
      </w:tblPr>
      <w:tblGrid>
        <w:gridCol w:w="974"/>
        <w:gridCol w:w="2443"/>
        <w:gridCol w:w="2806"/>
      </w:tblGrid>
      <w:tr w:rsidR="00BA3684" w:rsidRPr="00A21DF7" w14:paraId="1FC4B832" w14:textId="77777777" w:rsidTr="00FC15E8">
        <w:trPr>
          <w:gridAfter w:val="1"/>
          <w:wAfter w:w="2806" w:type="dxa"/>
          <w:trHeight w:val="360"/>
        </w:trPr>
        <w:tc>
          <w:tcPr>
            <w:tcW w:w="974" w:type="dxa"/>
            <w:tcBorders>
              <w:top w:val="single" w:sz="4" w:space="0" w:color="auto"/>
              <w:left w:val="single" w:sz="4" w:space="0" w:color="auto"/>
              <w:bottom w:val="single" w:sz="4" w:space="0" w:color="auto"/>
              <w:right w:val="single" w:sz="4" w:space="0" w:color="auto"/>
            </w:tcBorders>
            <w:vAlign w:val="bottom"/>
          </w:tcPr>
          <w:p w14:paraId="745823FF" w14:textId="77777777" w:rsidR="00BA3684" w:rsidRPr="00E545D4" w:rsidRDefault="00BA3684" w:rsidP="00FC15E8">
            <w:pPr>
              <w:rPr>
                <w:rFonts w:ascii="Arial" w:hAnsi="Arial" w:cs="Arial"/>
                <w:b/>
                <w:sz w:val="28"/>
              </w:rPr>
            </w:pPr>
            <w:r w:rsidRPr="00E545D4">
              <w:rPr>
                <w:rFonts w:ascii="Arial" w:hAnsi="Arial" w:cs="Arial"/>
                <w:b/>
                <w:sz w:val="28"/>
              </w:rPr>
              <w:t>PV</w:t>
            </w:r>
          </w:p>
        </w:tc>
        <w:tc>
          <w:tcPr>
            <w:tcW w:w="2443" w:type="dxa"/>
            <w:tcBorders>
              <w:top w:val="single" w:sz="4" w:space="0" w:color="auto"/>
              <w:left w:val="nil"/>
              <w:bottom w:val="single" w:sz="4" w:space="0" w:color="auto"/>
              <w:right w:val="single" w:sz="4" w:space="0" w:color="auto"/>
            </w:tcBorders>
            <w:vAlign w:val="bottom"/>
          </w:tcPr>
          <w:p w14:paraId="7469F40E" w14:textId="77777777" w:rsidR="00BA3684" w:rsidRPr="00E545D4" w:rsidRDefault="00BA3684" w:rsidP="00BA3684">
            <w:pPr>
              <w:ind w:right="150"/>
              <w:jc w:val="right"/>
              <w:rPr>
                <w:rFonts w:ascii="Arial" w:hAnsi="Arial" w:cs="Arial"/>
                <w:b/>
                <w:sz w:val="28"/>
              </w:rPr>
            </w:pPr>
            <w:r w:rsidRPr="00E545D4">
              <w:rPr>
                <w:rFonts w:ascii="Arial" w:hAnsi="Arial" w:cs="Arial"/>
                <w:b/>
                <w:sz w:val="28"/>
              </w:rPr>
              <w:t xml:space="preserve"> $ (3,152) </w:t>
            </w:r>
          </w:p>
        </w:tc>
      </w:tr>
      <w:tr w:rsidR="00BA3684" w:rsidRPr="00A21DF7" w14:paraId="36EEB939" w14:textId="77777777" w:rsidTr="00FC15E8">
        <w:trPr>
          <w:trHeight w:val="360"/>
        </w:trPr>
        <w:tc>
          <w:tcPr>
            <w:tcW w:w="974" w:type="dxa"/>
            <w:tcBorders>
              <w:top w:val="nil"/>
              <w:left w:val="single" w:sz="4" w:space="0" w:color="auto"/>
              <w:bottom w:val="single" w:sz="4" w:space="0" w:color="auto"/>
              <w:right w:val="single" w:sz="4" w:space="0" w:color="auto"/>
            </w:tcBorders>
            <w:vAlign w:val="bottom"/>
          </w:tcPr>
          <w:p w14:paraId="58DB1A6C" w14:textId="77777777" w:rsidR="00BA3684" w:rsidRPr="00E545D4" w:rsidRDefault="00BA3684" w:rsidP="00FC15E8">
            <w:pPr>
              <w:rPr>
                <w:rFonts w:ascii="Arial" w:hAnsi="Arial" w:cs="Arial"/>
                <w:b/>
                <w:sz w:val="28"/>
              </w:rPr>
            </w:pPr>
            <w:r w:rsidRPr="00E545D4">
              <w:rPr>
                <w:rFonts w:ascii="Arial" w:hAnsi="Arial" w:cs="Arial"/>
                <w:b/>
                <w:sz w:val="28"/>
              </w:rPr>
              <w:t>I</w:t>
            </w:r>
          </w:p>
        </w:tc>
        <w:tc>
          <w:tcPr>
            <w:tcW w:w="2443" w:type="dxa"/>
            <w:tcBorders>
              <w:top w:val="nil"/>
              <w:left w:val="nil"/>
              <w:bottom w:val="single" w:sz="4" w:space="0" w:color="auto"/>
            </w:tcBorders>
            <w:vAlign w:val="bottom"/>
          </w:tcPr>
          <w:p w14:paraId="68918D47" w14:textId="77777777" w:rsidR="00BA3684" w:rsidRPr="00E545D4" w:rsidRDefault="00BA3684" w:rsidP="00FC15E8">
            <w:pPr>
              <w:ind w:right="150"/>
              <w:jc w:val="right"/>
              <w:rPr>
                <w:rFonts w:ascii="Arial" w:hAnsi="Arial" w:cs="Arial"/>
                <w:b/>
                <w:sz w:val="28"/>
              </w:rPr>
            </w:pPr>
            <w:r w:rsidRPr="00E545D4">
              <w:rPr>
                <w:rFonts w:ascii="Arial" w:hAnsi="Arial" w:cs="Arial"/>
                <w:b/>
                <w:sz w:val="28"/>
              </w:rPr>
              <w:t>? % </w:t>
            </w:r>
          </w:p>
        </w:tc>
        <w:tc>
          <w:tcPr>
            <w:tcW w:w="2806" w:type="dxa"/>
            <w:tcBorders>
              <w:top w:val="single" w:sz="4" w:space="0" w:color="auto"/>
              <w:left w:val="single" w:sz="4" w:space="0" w:color="auto"/>
              <w:bottom w:val="single" w:sz="4" w:space="0" w:color="auto"/>
              <w:right w:val="single" w:sz="4" w:space="0" w:color="auto"/>
            </w:tcBorders>
          </w:tcPr>
          <w:p w14:paraId="32E5DA26" w14:textId="77777777" w:rsidR="00BA3684" w:rsidRPr="00E545D4" w:rsidRDefault="00BA3684" w:rsidP="004A5C5D">
            <w:pPr>
              <w:ind w:right="150"/>
              <w:jc w:val="right"/>
              <w:rPr>
                <w:rFonts w:ascii="Arial" w:hAnsi="Arial" w:cs="Arial"/>
                <w:b/>
                <w:sz w:val="28"/>
              </w:rPr>
            </w:pPr>
            <w:r w:rsidRPr="00E545D4">
              <w:rPr>
                <w:rFonts w:ascii="Arial" w:hAnsi="Arial" w:cs="Arial"/>
                <w:b/>
                <w:sz w:val="28"/>
              </w:rPr>
              <w:t xml:space="preserve">Yields </w:t>
            </w:r>
            <w:r w:rsidR="004A5C5D" w:rsidRPr="00E545D4">
              <w:rPr>
                <w:rFonts w:ascii="Arial" w:hAnsi="Arial" w:cs="Arial"/>
                <w:b/>
                <w:sz w:val="28"/>
              </w:rPr>
              <w:t>8</w:t>
            </w:r>
            <w:r w:rsidRPr="00E545D4">
              <w:rPr>
                <w:rFonts w:ascii="Arial" w:hAnsi="Arial" w:cs="Arial"/>
                <w:b/>
                <w:sz w:val="28"/>
              </w:rPr>
              <w:t>.0</w:t>
            </w:r>
            <w:r w:rsidR="004A5C5D" w:rsidRPr="00E545D4">
              <w:rPr>
                <w:rFonts w:ascii="Arial" w:hAnsi="Arial" w:cs="Arial"/>
                <w:b/>
                <w:sz w:val="28"/>
              </w:rPr>
              <w:t>01</w:t>
            </w:r>
            <w:r w:rsidRPr="00E545D4">
              <w:rPr>
                <w:rFonts w:ascii="Arial" w:hAnsi="Arial" w:cs="Arial"/>
                <w:b/>
                <w:sz w:val="28"/>
              </w:rPr>
              <w:t xml:space="preserve"> %</w:t>
            </w:r>
          </w:p>
        </w:tc>
      </w:tr>
      <w:tr w:rsidR="00BA3684" w:rsidRPr="00A21DF7" w14:paraId="35685C03" w14:textId="77777777" w:rsidTr="00FC15E8">
        <w:trPr>
          <w:gridAfter w:val="1"/>
          <w:wAfter w:w="2806" w:type="dxa"/>
          <w:trHeight w:val="360"/>
        </w:trPr>
        <w:tc>
          <w:tcPr>
            <w:tcW w:w="974" w:type="dxa"/>
            <w:tcBorders>
              <w:top w:val="nil"/>
              <w:left w:val="single" w:sz="4" w:space="0" w:color="auto"/>
              <w:bottom w:val="single" w:sz="4" w:space="0" w:color="auto"/>
              <w:right w:val="single" w:sz="4" w:space="0" w:color="auto"/>
            </w:tcBorders>
            <w:vAlign w:val="bottom"/>
          </w:tcPr>
          <w:p w14:paraId="7F449C3D" w14:textId="77777777" w:rsidR="00BA3684" w:rsidRPr="00E545D4" w:rsidRDefault="00BA3684" w:rsidP="00FC15E8">
            <w:pPr>
              <w:rPr>
                <w:rFonts w:ascii="Arial" w:hAnsi="Arial" w:cs="Arial"/>
                <w:b/>
                <w:sz w:val="28"/>
              </w:rPr>
            </w:pPr>
            <w:r w:rsidRPr="00E545D4">
              <w:rPr>
                <w:rFonts w:ascii="Arial" w:hAnsi="Arial" w:cs="Arial"/>
                <w:b/>
                <w:sz w:val="28"/>
              </w:rPr>
              <w:t>N</w:t>
            </w:r>
          </w:p>
        </w:tc>
        <w:tc>
          <w:tcPr>
            <w:tcW w:w="2443" w:type="dxa"/>
            <w:tcBorders>
              <w:top w:val="nil"/>
              <w:left w:val="nil"/>
              <w:bottom w:val="single" w:sz="4" w:space="0" w:color="auto"/>
              <w:right w:val="single" w:sz="4" w:space="0" w:color="auto"/>
            </w:tcBorders>
            <w:vAlign w:val="bottom"/>
          </w:tcPr>
          <w:p w14:paraId="062ADCE1" w14:textId="77777777" w:rsidR="00BA3684" w:rsidRPr="00E545D4" w:rsidRDefault="00BA3684" w:rsidP="00FC15E8">
            <w:pPr>
              <w:ind w:right="150"/>
              <w:jc w:val="right"/>
              <w:rPr>
                <w:rFonts w:ascii="Arial" w:hAnsi="Arial" w:cs="Arial"/>
                <w:b/>
                <w:sz w:val="28"/>
              </w:rPr>
            </w:pPr>
            <w:r w:rsidRPr="00E545D4">
              <w:rPr>
                <w:rFonts w:ascii="Arial" w:hAnsi="Arial" w:cs="Arial"/>
                <w:b/>
                <w:sz w:val="28"/>
              </w:rPr>
              <w:t xml:space="preserve">15 </w:t>
            </w:r>
          </w:p>
        </w:tc>
      </w:tr>
      <w:tr w:rsidR="00BA3684" w:rsidRPr="00A21DF7" w14:paraId="2EC2F4BA" w14:textId="77777777" w:rsidTr="00FC15E8">
        <w:trPr>
          <w:gridAfter w:val="1"/>
          <w:wAfter w:w="2806" w:type="dxa"/>
          <w:trHeight w:val="360"/>
        </w:trPr>
        <w:tc>
          <w:tcPr>
            <w:tcW w:w="974" w:type="dxa"/>
            <w:tcBorders>
              <w:top w:val="nil"/>
              <w:left w:val="single" w:sz="4" w:space="0" w:color="auto"/>
              <w:bottom w:val="single" w:sz="4" w:space="0" w:color="auto"/>
              <w:right w:val="single" w:sz="4" w:space="0" w:color="auto"/>
            </w:tcBorders>
            <w:vAlign w:val="bottom"/>
          </w:tcPr>
          <w:p w14:paraId="7F9EA25F" w14:textId="77777777" w:rsidR="00BA3684" w:rsidRPr="00E545D4" w:rsidRDefault="00BA3684" w:rsidP="00FC15E8">
            <w:pPr>
              <w:rPr>
                <w:rFonts w:ascii="Arial" w:hAnsi="Arial" w:cs="Arial"/>
                <w:b/>
                <w:sz w:val="28"/>
              </w:rPr>
            </w:pPr>
            <w:r w:rsidRPr="00E545D4">
              <w:rPr>
                <w:rFonts w:ascii="Arial" w:hAnsi="Arial" w:cs="Arial"/>
                <w:b/>
                <w:sz w:val="28"/>
              </w:rPr>
              <w:t>PMT</w:t>
            </w:r>
          </w:p>
        </w:tc>
        <w:tc>
          <w:tcPr>
            <w:tcW w:w="2443" w:type="dxa"/>
            <w:tcBorders>
              <w:top w:val="nil"/>
              <w:left w:val="nil"/>
              <w:bottom w:val="single" w:sz="4" w:space="0" w:color="auto"/>
              <w:right w:val="single" w:sz="4" w:space="0" w:color="auto"/>
            </w:tcBorders>
            <w:vAlign w:val="bottom"/>
          </w:tcPr>
          <w:p w14:paraId="03C81B10" w14:textId="77777777" w:rsidR="00BA3684" w:rsidRPr="00E545D4" w:rsidRDefault="00BA3684" w:rsidP="00FC15E8">
            <w:pPr>
              <w:ind w:right="150"/>
              <w:jc w:val="right"/>
              <w:rPr>
                <w:rFonts w:ascii="Arial" w:hAnsi="Arial" w:cs="Arial"/>
                <w:b/>
                <w:sz w:val="28"/>
              </w:rPr>
            </w:pPr>
            <w:r w:rsidRPr="00E545D4">
              <w:rPr>
                <w:rFonts w:ascii="Arial" w:hAnsi="Arial" w:cs="Arial"/>
                <w:b/>
                <w:sz w:val="28"/>
              </w:rPr>
              <w:t xml:space="preserve"> 0</w:t>
            </w:r>
          </w:p>
        </w:tc>
      </w:tr>
      <w:tr w:rsidR="00BA3684" w:rsidRPr="00A21DF7" w14:paraId="15EF96B5" w14:textId="77777777" w:rsidTr="00FC15E8">
        <w:trPr>
          <w:gridAfter w:val="1"/>
          <w:wAfter w:w="2806" w:type="dxa"/>
          <w:trHeight w:val="360"/>
        </w:trPr>
        <w:tc>
          <w:tcPr>
            <w:tcW w:w="974" w:type="dxa"/>
            <w:tcBorders>
              <w:top w:val="nil"/>
              <w:left w:val="single" w:sz="4" w:space="0" w:color="auto"/>
              <w:bottom w:val="single" w:sz="4" w:space="0" w:color="auto"/>
              <w:right w:val="single" w:sz="4" w:space="0" w:color="auto"/>
            </w:tcBorders>
            <w:vAlign w:val="bottom"/>
          </w:tcPr>
          <w:p w14:paraId="08335B17" w14:textId="77777777" w:rsidR="00BA3684" w:rsidRPr="00E545D4" w:rsidRDefault="00BA3684" w:rsidP="00FC15E8">
            <w:pPr>
              <w:rPr>
                <w:rFonts w:ascii="Arial" w:hAnsi="Arial" w:cs="Arial"/>
                <w:b/>
                <w:sz w:val="28"/>
              </w:rPr>
            </w:pPr>
            <w:r w:rsidRPr="00E545D4">
              <w:rPr>
                <w:rFonts w:ascii="Arial" w:hAnsi="Arial" w:cs="Arial"/>
                <w:b/>
                <w:sz w:val="28"/>
              </w:rPr>
              <w:t>FV</w:t>
            </w:r>
          </w:p>
        </w:tc>
        <w:tc>
          <w:tcPr>
            <w:tcW w:w="2443" w:type="dxa"/>
            <w:tcBorders>
              <w:top w:val="nil"/>
              <w:left w:val="nil"/>
              <w:bottom w:val="single" w:sz="4" w:space="0" w:color="auto"/>
              <w:right w:val="single" w:sz="4" w:space="0" w:color="auto"/>
            </w:tcBorders>
            <w:vAlign w:val="bottom"/>
          </w:tcPr>
          <w:p w14:paraId="353A3AD4" w14:textId="77777777" w:rsidR="00BA3684" w:rsidRPr="00E545D4" w:rsidRDefault="00BA3684" w:rsidP="00BA3684">
            <w:pPr>
              <w:ind w:right="150"/>
              <w:jc w:val="right"/>
              <w:rPr>
                <w:rFonts w:ascii="Arial" w:hAnsi="Arial" w:cs="Arial"/>
                <w:b/>
                <w:sz w:val="28"/>
              </w:rPr>
            </w:pPr>
            <w:r w:rsidRPr="00E545D4">
              <w:rPr>
                <w:rFonts w:ascii="Arial" w:hAnsi="Arial" w:cs="Arial"/>
                <w:b/>
                <w:sz w:val="28"/>
              </w:rPr>
              <w:t xml:space="preserve">  $ 10,000</w:t>
            </w:r>
          </w:p>
        </w:tc>
      </w:tr>
      <w:tr w:rsidR="00BA3684" w:rsidRPr="00A21DF7" w14:paraId="0F7E711E" w14:textId="77777777" w:rsidTr="00FC15E8">
        <w:trPr>
          <w:gridAfter w:val="1"/>
          <w:wAfter w:w="2806" w:type="dxa"/>
          <w:trHeight w:val="360"/>
        </w:trPr>
        <w:tc>
          <w:tcPr>
            <w:tcW w:w="974" w:type="dxa"/>
            <w:tcBorders>
              <w:top w:val="nil"/>
              <w:left w:val="single" w:sz="4" w:space="0" w:color="auto"/>
              <w:bottom w:val="single" w:sz="4" w:space="0" w:color="auto"/>
              <w:right w:val="single" w:sz="4" w:space="0" w:color="auto"/>
            </w:tcBorders>
            <w:vAlign w:val="bottom"/>
          </w:tcPr>
          <w:p w14:paraId="2375605E" w14:textId="77777777" w:rsidR="00BA3684" w:rsidRPr="00E545D4" w:rsidRDefault="00BA3684" w:rsidP="00FC15E8">
            <w:pPr>
              <w:rPr>
                <w:rFonts w:ascii="Arial" w:hAnsi="Arial" w:cs="Arial"/>
                <w:b/>
                <w:sz w:val="28"/>
              </w:rPr>
            </w:pPr>
            <w:r w:rsidRPr="00E545D4">
              <w:rPr>
                <w:rFonts w:ascii="Arial" w:hAnsi="Arial" w:cs="Arial"/>
                <w:b/>
                <w:sz w:val="28"/>
              </w:rPr>
              <w:t xml:space="preserve">Type </w:t>
            </w:r>
          </w:p>
        </w:tc>
        <w:tc>
          <w:tcPr>
            <w:tcW w:w="2443" w:type="dxa"/>
            <w:tcBorders>
              <w:top w:val="nil"/>
              <w:left w:val="nil"/>
              <w:bottom w:val="single" w:sz="4" w:space="0" w:color="auto"/>
              <w:right w:val="single" w:sz="4" w:space="0" w:color="auto"/>
            </w:tcBorders>
            <w:vAlign w:val="bottom"/>
          </w:tcPr>
          <w:p w14:paraId="68FEBBFB" w14:textId="77777777" w:rsidR="00BA3684" w:rsidRPr="00E545D4" w:rsidRDefault="00BA3684" w:rsidP="00FC15E8">
            <w:pPr>
              <w:ind w:right="150"/>
              <w:jc w:val="right"/>
              <w:rPr>
                <w:rFonts w:ascii="Arial" w:hAnsi="Arial" w:cs="Arial"/>
                <w:b/>
                <w:sz w:val="28"/>
              </w:rPr>
            </w:pPr>
            <w:r w:rsidRPr="00E545D4">
              <w:rPr>
                <w:rFonts w:ascii="Arial" w:hAnsi="Arial" w:cs="Arial"/>
                <w:b/>
                <w:sz w:val="28"/>
              </w:rPr>
              <w:t xml:space="preserve"> 0 </w:t>
            </w:r>
          </w:p>
        </w:tc>
      </w:tr>
    </w:tbl>
    <w:p w14:paraId="00C632B7" w14:textId="77777777" w:rsidR="004669BB" w:rsidRPr="00E545D4" w:rsidRDefault="004669BB" w:rsidP="004669BB">
      <w:pPr>
        <w:rPr>
          <w:rFonts w:ascii="Arial" w:hAnsi="Arial" w:cs="Arial"/>
          <w:b/>
          <w:caps/>
          <w:sz w:val="28"/>
          <w:szCs w:val="28"/>
        </w:rPr>
      </w:pPr>
    </w:p>
    <w:p w14:paraId="4E944D67" w14:textId="77777777" w:rsidR="004669BB" w:rsidRPr="00E545D4" w:rsidRDefault="004669BB">
      <w:pPr>
        <w:rPr>
          <w:rFonts w:ascii="Arial" w:hAnsi="Arial" w:cs="Arial"/>
          <w:b/>
          <w:caps/>
          <w:sz w:val="28"/>
          <w:szCs w:val="28"/>
        </w:rPr>
      </w:pPr>
      <w:r w:rsidRPr="00E545D4">
        <w:rPr>
          <w:rFonts w:ascii="Arial" w:hAnsi="Arial" w:cs="Arial"/>
          <w:b/>
          <w:caps/>
          <w:sz w:val="28"/>
          <w:szCs w:val="28"/>
        </w:rPr>
        <w:br w:type="page"/>
      </w:r>
    </w:p>
    <w:p w14:paraId="2A6A47BB" w14:textId="77777777" w:rsidR="004669BB" w:rsidRPr="00E545D4" w:rsidRDefault="004669BB" w:rsidP="004669BB">
      <w:pPr>
        <w:rPr>
          <w:rFonts w:ascii="Arial" w:hAnsi="Arial" w:cs="Arial"/>
          <w:b/>
          <w:caps/>
          <w:sz w:val="28"/>
          <w:szCs w:val="28"/>
        </w:rPr>
      </w:pPr>
      <w:r w:rsidRPr="00E545D4">
        <w:rPr>
          <w:rFonts w:ascii="Arial" w:hAnsi="Arial" w:cs="Arial"/>
          <w:b/>
          <w:caps/>
          <w:sz w:val="28"/>
          <w:szCs w:val="28"/>
        </w:rPr>
        <w:lastRenderedPageBreak/>
        <w:t>Brief Exercise</w:t>
      </w:r>
      <w:r w:rsidRPr="00E545D4">
        <w:rPr>
          <w:rFonts w:ascii="Arial" w:hAnsi="Arial" w:cs="Arial"/>
          <w:b/>
          <w:sz w:val="28"/>
          <w:szCs w:val="28"/>
        </w:rPr>
        <w:t xml:space="preserve"> 3.</w:t>
      </w:r>
      <w:r w:rsidR="00717E29" w:rsidRPr="00E545D4">
        <w:rPr>
          <w:rFonts w:ascii="Arial" w:hAnsi="Arial" w:cs="Arial"/>
          <w:b/>
          <w:sz w:val="28"/>
          <w:szCs w:val="28"/>
        </w:rPr>
        <w:t>14</w:t>
      </w:r>
      <w:r w:rsidRPr="00E545D4">
        <w:rPr>
          <w:rFonts w:ascii="Arial" w:hAnsi="Arial" w:cs="Arial"/>
          <w:b/>
          <w:sz w:val="28"/>
          <w:szCs w:val="28"/>
        </w:rPr>
        <w:t xml:space="preserve"> (</w:t>
      </w:r>
      <w:r w:rsidRPr="00E545D4">
        <w:rPr>
          <w:rFonts w:ascii="Arial" w:hAnsi="Arial" w:cs="Arial"/>
          <w:b/>
          <w:sz w:val="28"/>
        </w:rPr>
        <w:t>CONTINUED</w:t>
      </w:r>
      <w:r w:rsidRPr="00E545D4">
        <w:rPr>
          <w:rFonts w:ascii="Arial" w:hAnsi="Arial" w:cs="Arial"/>
          <w:b/>
          <w:sz w:val="28"/>
          <w:szCs w:val="28"/>
        </w:rPr>
        <w:t>)</w:t>
      </w:r>
    </w:p>
    <w:p w14:paraId="4A4E91AC" w14:textId="77777777" w:rsidR="00BA3684" w:rsidRPr="00E545D4" w:rsidRDefault="00BA3684" w:rsidP="00BA3684">
      <w:pPr>
        <w:tabs>
          <w:tab w:val="left" w:pos="720"/>
        </w:tabs>
        <w:spacing w:after="20"/>
        <w:rPr>
          <w:rFonts w:ascii="Arial" w:hAnsi="Arial" w:cs="Arial"/>
          <w:b/>
          <w:sz w:val="28"/>
          <w:lang w:val="en-CA"/>
        </w:rPr>
      </w:pPr>
    </w:p>
    <w:p w14:paraId="43374AED" w14:textId="77777777" w:rsidR="00BA3684" w:rsidRPr="00E545D4" w:rsidRDefault="00FC5C0E" w:rsidP="00BA3684">
      <w:pPr>
        <w:tabs>
          <w:tab w:val="left" w:pos="720"/>
        </w:tabs>
        <w:spacing w:line="360" w:lineRule="exact"/>
        <w:ind w:left="720" w:hanging="720"/>
        <w:jc w:val="both"/>
        <w:rPr>
          <w:rFonts w:ascii="Arial" w:hAnsi="Arial" w:cs="Arial"/>
          <w:b/>
          <w:sz w:val="28"/>
        </w:rPr>
      </w:pPr>
      <w:r>
        <w:rPr>
          <w:rFonts w:ascii="Arial" w:hAnsi="Arial" w:cs="Arial"/>
          <w:b/>
          <w:sz w:val="28"/>
        </w:rPr>
        <w:t>(</w:t>
      </w:r>
      <w:r w:rsidR="00B432E5" w:rsidRPr="00E545D4">
        <w:rPr>
          <w:rFonts w:ascii="Arial" w:hAnsi="Arial" w:cs="Arial"/>
          <w:b/>
          <w:sz w:val="28"/>
        </w:rPr>
        <w:t>c</w:t>
      </w:r>
      <w:r>
        <w:rPr>
          <w:rFonts w:ascii="Arial" w:hAnsi="Arial" w:cs="Arial"/>
          <w:b/>
          <w:sz w:val="28"/>
        </w:rPr>
        <w:t>)</w:t>
      </w:r>
      <w:r w:rsidR="004713AD" w:rsidRPr="00E545D4">
        <w:rPr>
          <w:rFonts w:ascii="Arial" w:hAnsi="Arial" w:cs="Arial"/>
          <w:b/>
          <w:sz w:val="28"/>
        </w:rPr>
        <w:t xml:space="preserve"> </w:t>
      </w:r>
      <w:r w:rsidR="004713AD" w:rsidRPr="00E545D4">
        <w:rPr>
          <w:rFonts w:ascii="Arial" w:hAnsi="Arial" w:cs="Arial"/>
          <w:b/>
          <w:sz w:val="28"/>
          <w:u w:val="single"/>
        </w:rPr>
        <w:t>Using Excel:</w:t>
      </w:r>
      <w:r w:rsidR="00BA3684" w:rsidRPr="00E545D4">
        <w:rPr>
          <w:rFonts w:ascii="Arial" w:hAnsi="Arial" w:cs="Arial"/>
          <w:b/>
          <w:sz w:val="28"/>
        </w:rPr>
        <w:t xml:space="preserve"> =RATE(nper,pmt,pv,fv,type)</w:t>
      </w:r>
    </w:p>
    <w:p w14:paraId="3B423EF7" w14:textId="77777777" w:rsidR="00BA3684" w:rsidRPr="00E545D4" w:rsidRDefault="00D7597C" w:rsidP="008A7CAB">
      <w:pPr>
        <w:spacing w:before="144" w:after="144"/>
        <w:rPr>
          <w:rFonts w:ascii="Arial" w:hAnsi="Arial" w:cs="Arial"/>
          <w:b/>
          <w:sz w:val="28"/>
          <w:szCs w:val="28"/>
        </w:rPr>
      </w:pPr>
      <w:r w:rsidRPr="00A021AD">
        <w:rPr>
          <w:rFonts w:ascii="Arial" w:hAnsi="Arial" w:cs="Arial"/>
          <w:noProof/>
          <w:lang w:val="en-CA" w:eastAsia="en-CA"/>
        </w:rPr>
        <w:drawing>
          <wp:inline distT="0" distB="0" distL="0" distR="0" wp14:anchorId="5E58C476" wp14:editId="0E75D343">
            <wp:extent cx="5619750" cy="346710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19750" cy="3467100"/>
                    </a:xfrm>
                    <a:prstGeom prst="rect">
                      <a:avLst/>
                    </a:prstGeom>
                  </pic:spPr>
                </pic:pic>
              </a:graphicData>
            </a:graphic>
          </wp:inline>
        </w:drawing>
      </w:r>
    </w:p>
    <w:p w14:paraId="77764D8A" w14:textId="77777777" w:rsidR="00BA3684" w:rsidRPr="00E545D4" w:rsidRDefault="004669BB" w:rsidP="008A7CAB">
      <w:pPr>
        <w:spacing w:before="144" w:after="144"/>
        <w:rPr>
          <w:rFonts w:ascii="Arial" w:hAnsi="Arial" w:cs="Arial"/>
          <w:b/>
          <w:sz w:val="28"/>
          <w:szCs w:val="28"/>
        </w:rPr>
      </w:pPr>
      <w:r w:rsidRPr="00E545D4">
        <w:rPr>
          <w:rFonts w:ascii="Arial" w:hAnsi="Arial" w:cs="Arial"/>
          <w:b/>
          <w:sz w:val="28"/>
          <w:szCs w:val="28"/>
        </w:rPr>
        <w:t>Result:  8%</w:t>
      </w:r>
    </w:p>
    <w:p w14:paraId="10898FBC" w14:textId="77777777" w:rsidR="00864A22" w:rsidRPr="00E545D4" w:rsidRDefault="00864A22" w:rsidP="008A7CAB">
      <w:pPr>
        <w:spacing w:before="144" w:after="144"/>
        <w:rPr>
          <w:rFonts w:ascii="Arial" w:hAnsi="Arial" w:cs="Arial"/>
          <w:b/>
          <w:sz w:val="28"/>
          <w:szCs w:val="28"/>
        </w:rPr>
      </w:pPr>
    </w:p>
    <w:p w14:paraId="085BE8A8" w14:textId="77777777" w:rsidR="00864A22" w:rsidRPr="00E545D4" w:rsidRDefault="00864A22" w:rsidP="00864A22">
      <w:pPr>
        <w:spacing w:before="144" w:after="144"/>
        <w:rPr>
          <w:rFonts w:ascii="Arial" w:hAnsi="Arial" w:cs="Arial"/>
          <w:b/>
          <w:caps/>
          <w:sz w:val="28"/>
          <w:szCs w:val="28"/>
        </w:rPr>
      </w:pPr>
      <w:r w:rsidRPr="00E545D4">
        <w:rPr>
          <w:rFonts w:ascii="Arial" w:eastAsia="Calibri" w:hAnsi="Arial" w:cs="Arial"/>
          <w:sz w:val="18"/>
          <w:szCs w:val="18"/>
        </w:rPr>
        <w:t>LO  3 BT: AP Difficulty: M Time: 15 min.  AACSB: None CPA: CPA: cpa-t001 cpa-t005 CM: Reporting and Finance</w:t>
      </w:r>
    </w:p>
    <w:p w14:paraId="48F921D7" w14:textId="77777777" w:rsidR="00DB2017" w:rsidRPr="00E545D4" w:rsidRDefault="00DB2017">
      <w:pPr>
        <w:rPr>
          <w:rFonts w:ascii="Arial" w:hAnsi="Arial" w:cs="Arial"/>
          <w:b/>
          <w:caps/>
          <w:sz w:val="28"/>
          <w:szCs w:val="28"/>
        </w:rPr>
      </w:pPr>
      <w:r w:rsidRPr="00E545D4">
        <w:rPr>
          <w:rFonts w:ascii="Arial" w:hAnsi="Arial" w:cs="Arial"/>
          <w:b/>
          <w:caps/>
          <w:sz w:val="28"/>
          <w:szCs w:val="28"/>
        </w:rPr>
        <w:br w:type="page"/>
      </w:r>
    </w:p>
    <w:p w14:paraId="18940069" w14:textId="77777777" w:rsidR="004C218B" w:rsidRPr="00E545D4" w:rsidRDefault="004C218B" w:rsidP="008A7CAB">
      <w:pPr>
        <w:spacing w:before="144" w:after="144"/>
        <w:rPr>
          <w:rFonts w:ascii="Arial" w:hAnsi="Arial" w:cs="Arial"/>
          <w:b/>
          <w:sz w:val="28"/>
          <w:szCs w:val="28"/>
          <w:lang w:val="en-CA"/>
        </w:rPr>
      </w:pPr>
      <w:r w:rsidRPr="00E545D4">
        <w:rPr>
          <w:rFonts w:ascii="Arial" w:hAnsi="Arial" w:cs="Arial"/>
          <w:b/>
          <w:caps/>
          <w:sz w:val="28"/>
          <w:szCs w:val="28"/>
        </w:rPr>
        <w:lastRenderedPageBreak/>
        <w:t>Brief Exercise</w:t>
      </w:r>
      <w:r w:rsidRPr="00E545D4">
        <w:rPr>
          <w:rFonts w:ascii="Arial" w:hAnsi="Arial" w:cs="Arial"/>
          <w:b/>
          <w:sz w:val="28"/>
          <w:szCs w:val="28"/>
        </w:rPr>
        <w:t xml:space="preserve"> </w:t>
      </w:r>
      <w:r w:rsidR="00090C47" w:rsidRPr="00E545D4">
        <w:rPr>
          <w:rFonts w:ascii="Arial" w:hAnsi="Arial" w:cs="Arial"/>
          <w:b/>
          <w:sz w:val="28"/>
          <w:szCs w:val="28"/>
        </w:rPr>
        <w:t>3.</w:t>
      </w:r>
      <w:r w:rsidR="00717E29" w:rsidRPr="00E545D4">
        <w:rPr>
          <w:rFonts w:ascii="Arial" w:hAnsi="Arial" w:cs="Arial"/>
          <w:b/>
          <w:sz w:val="28"/>
          <w:szCs w:val="28"/>
        </w:rPr>
        <w:t>15</w:t>
      </w:r>
    </w:p>
    <w:tbl>
      <w:tblPr>
        <w:tblW w:w="0" w:type="auto"/>
        <w:tblInd w:w="-108" w:type="dxa"/>
        <w:tblLayout w:type="fixed"/>
        <w:tblCellMar>
          <w:left w:w="0" w:type="dxa"/>
          <w:right w:w="0" w:type="dxa"/>
        </w:tblCellMar>
        <w:tblLook w:val="0000" w:firstRow="0" w:lastRow="0" w:firstColumn="0" w:lastColumn="0" w:noHBand="0" w:noVBand="0"/>
      </w:tblPr>
      <w:tblGrid>
        <w:gridCol w:w="93"/>
        <w:gridCol w:w="6252"/>
        <w:gridCol w:w="2127"/>
      </w:tblGrid>
      <w:tr w:rsidR="00DB2017" w:rsidRPr="00A21DF7" w14:paraId="265FCEFE" w14:textId="77777777" w:rsidTr="00FC15E8">
        <w:trPr>
          <w:gridBefore w:val="1"/>
          <w:wBefore w:w="93" w:type="dxa"/>
          <w:trHeight w:val="360"/>
        </w:trPr>
        <w:tc>
          <w:tcPr>
            <w:tcW w:w="8379" w:type="dxa"/>
            <w:gridSpan w:val="2"/>
            <w:tcBorders>
              <w:top w:val="nil"/>
              <w:left w:val="nil"/>
              <w:bottom w:val="nil"/>
              <w:right w:val="nil"/>
            </w:tcBorders>
            <w:vAlign w:val="bottom"/>
          </w:tcPr>
          <w:p w14:paraId="00E084AE" w14:textId="77777777" w:rsidR="005F0DF6" w:rsidRPr="00E545D4" w:rsidRDefault="005F0DF6" w:rsidP="00FC15E8">
            <w:pPr>
              <w:rPr>
                <w:rFonts w:ascii="Arial" w:hAnsi="Arial" w:cs="Arial"/>
                <w:b/>
                <w:sz w:val="28"/>
              </w:rPr>
            </w:pPr>
          </w:p>
          <w:p w14:paraId="404EB418" w14:textId="77777777" w:rsidR="00DB2017" w:rsidRPr="00E545D4" w:rsidRDefault="00FC5C0E" w:rsidP="00FC15E8">
            <w:pPr>
              <w:rPr>
                <w:rFonts w:ascii="Arial" w:eastAsia="Calibri" w:hAnsi="Arial" w:cs="Arial"/>
                <w:b/>
                <w:sz w:val="28"/>
              </w:rPr>
            </w:pPr>
            <w:r>
              <w:rPr>
                <w:rFonts w:ascii="Arial" w:hAnsi="Arial" w:cs="Arial"/>
                <w:b/>
                <w:sz w:val="28"/>
              </w:rPr>
              <w:t>(</w:t>
            </w:r>
            <w:r w:rsidR="00B432E5" w:rsidRPr="00E545D4">
              <w:rPr>
                <w:rFonts w:ascii="Arial" w:hAnsi="Arial" w:cs="Arial"/>
                <w:b/>
                <w:sz w:val="28"/>
              </w:rPr>
              <w:t>a</w:t>
            </w:r>
            <w:r>
              <w:rPr>
                <w:rFonts w:ascii="Arial" w:hAnsi="Arial" w:cs="Arial"/>
                <w:b/>
                <w:sz w:val="28"/>
              </w:rPr>
              <w:t>)</w:t>
            </w:r>
            <w:r w:rsidR="00D84B08" w:rsidRPr="00E545D4">
              <w:rPr>
                <w:rFonts w:ascii="Arial" w:hAnsi="Arial" w:cs="Arial"/>
                <w:b/>
                <w:sz w:val="28"/>
              </w:rPr>
              <w:t xml:space="preserve"> </w:t>
            </w:r>
            <w:r w:rsidR="004713AD" w:rsidRPr="00E545D4">
              <w:rPr>
                <w:rFonts w:ascii="Arial" w:hAnsi="Arial" w:cs="Arial"/>
                <w:b/>
                <w:sz w:val="28"/>
                <w:u w:val="single"/>
              </w:rPr>
              <w:t>Using tables:</w:t>
            </w:r>
          </w:p>
        </w:tc>
      </w:tr>
      <w:tr w:rsidR="00DB2017" w:rsidRPr="00A21DF7" w14:paraId="1C82C930" w14:textId="77777777" w:rsidTr="00FC15E8">
        <w:tblPrEx>
          <w:tblCellMar>
            <w:left w:w="108" w:type="dxa"/>
            <w:right w:w="108" w:type="dxa"/>
          </w:tblCellMar>
        </w:tblPrEx>
        <w:trPr>
          <w:cantSplit/>
        </w:trPr>
        <w:tc>
          <w:tcPr>
            <w:tcW w:w="6345" w:type="dxa"/>
            <w:gridSpan w:val="2"/>
          </w:tcPr>
          <w:p w14:paraId="4494B626" w14:textId="77777777" w:rsidR="00DB2017" w:rsidRPr="00E545D4" w:rsidRDefault="00DB2017" w:rsidP="00DB2017">
            <w:pPr>
              <w:rPr>
                <w:rFonts w:ascii="Arial" w:hAnsi="Arial" w:cs="Arial"/>
                <w:b/>
                <w:sz w:val="28"/>
              </w:rPr>
            </w:pPr>
            <w:r w:rsidRPr="00E545D4">
              <w:rPr>
                <w:rFonts w:ascii="Arial" w:hAnsi="Arial" w:cs="Arial"/>
                <w:b/>
                <w:sz w:val="28"/>
              </w:rPr>
              <w:t>Present value of the annuity collections: payments:</w:t>
            </w:r>
          </w:p>
        </w:tc>
        <w:tc>
          <w:tcPr>
            <w:tcW w:w="2127" w:type="dxa"/>
          </w:tcPr>
          <w:p w14:paraId="181C9B69" w14:textId="77777777" w:rsidR="00DB2017" w:rsidRPr="00E545D4" w:rsidRDefault="00DB2017" w:rsidP="00FC15E8">
            <w:pPr>
              <w:rPr>
                <w:rFonts w:ascii="Arial" w:hAnsi="Arial" w:cs="Arial"/>
                <w:b/>
                <w:sz w:val="28"/>
              </w:rPr>
            </w:pPr>
          </w:p>
        </w:tc>
      </w:tr>
      <w:tr w:rsidR="00DB2017" w:rsidRPr="00A21DF7" w14:paraId="6BBC594B" w14:textId="77777777" w:rsidTr="00FC15E8">
        <w:tblPrEx>
          <w:tblCellMar>
            <w:left w:w="108" w:type="dxa"/>
            <w:right w:w="108" w:type="dxa"/>
          </w:tblCellMar>
        </w:tblPrEx>
        <w:trPr>
          <w:cantSplit/>
        </w:trPr>
        <w:tc>
          <w:tcPr>
            <w:tcW w:w="6345" w:type="dxa"/>
            <w:gridSpan w:val="2"/>
          </w:tcPr>
          <w:p w14:paraId="606CF932" w14:textId="77777777" w:rsidR="00DB2017" w:rsidRPr="00E545D4" w:rsidRDefault="00DB2017" w:rsidP="00DB2017">
            <w:pPr>
              <w:rPr>
                <w:rFonts w:ascii="Arial" w:hAnsi="Arial" w:cs="Arial"/>
                <w:b/>
                <w:sz w:val="28"/>
              </w:rPr>
            </w:pPr>
            <w:r w:rsidRPr="00E545D4">
              <w:rPr>
                <w:rFonts w:ascii="Arial" w:hAnsi="Arial" w:cs="Arial"/>
                <w:b/>
                <w:sz w:val="28"/>
              </w:rPr>
              <w:t xml:space="preserve">   $25,000  X 9.71225</w:t>
            </w:r>
          </w:p>
        </w:tc>
        <w:tc>
          <w:tcPr>
            <w:tcW w:w="2127" w:type="dxa"/>
          </w:tcPr>
          <w:p w14:paraId="4FA0ED4C" w14:textId="77777777" w:rsidR="00DB2017" w:rsidRPr="00E545D4" w:rsidRDefault="00DB2017" w:rsidP="00DB2017">
            <w:pPr>
              <w:jc w:val="right"/>
              <w:rPr>
                <w:rFonts w:ascii="Arial" w:hAnsi="Arial" w:cs="Arial"/>
                <w:b/>
                <w:sz w:val="28"/>
              </w:rPr>
            </w:pPr>
            <w:r w:rsidRPr="00E545D4">
              <w:rPr>
                <w:rFonts w:ascii="Arial" w:hAnsi="Arial" w:cs="Arial"/>
                <w:b/>
                <w:sz w:val="28"/>
              </w:rPr>
              <w:t>$242,806.25</w:t>
            </w:r>
          </w:p>
        </w:tc>
      </w:tr>
    </w:tbl>
    <w:p w14:paraId="33BA8689" w14:textId="77777777" w:rsidR="00DB2017" w:rsidRPr="00E545D4" w:rsidRDefault="00DB2017" w:rsidP="00DB2017">
      <w:pPr>
        <w:rPr>
          <w:rFonts w:ascii="Arial" w:hAnsi="Arial" w:cs="Arial"/>
          <w:b/>
          <w:sz w:val="28"/>
        </w:rPr>
      </w:pPr>
    </w:p>
    <w:p w14:paraId="15C80C04" w14:textId="77777777" w:rsidR="00DB2017" w:rsidRPr="00E545D4" w:rsidRDefault="00FC5C0E" w:rsidP="00DB2017">
      <w:pPr>
        <w:rPr>
          <w:rFonts w:ascii="Arial" w:hAnsi="Arial" w:cs="Arial"/>
          <w:b/>
          <w:sz w:val="28"/>
        </w:rPr>
      </w:pPr>
      <w:r>
        <w:rPr>
          <w:rFonts w:ascii="Arial" w:hAnsi="Arial" w:cs="Arial"/>
          <w:b/>
          <w:sz w:val="28"/>
        </w:rPr>
        <w:t>(</w:t>
      </w:r>
      <w:r w:rsidR="00B432E5" w:rsidRPr="00E545D4">
        <w:rPr>
          <w:rFonts w:ascii="Arial" w:hAnsi="Arial" w:cs="Arial"/>
          <w:b/>
          <w:sz w:val="28"/>
        </w:rPr>
        <w:t>b</w:t>
      </w:r>
      <w:r>
        <w:rPr>
          <w:rFonts w:ascii="Arial" w:hAnsi="Arial" w:cs="Arial"/>
          <w:b/>
          <w:sz w:val="28"/>
        </w:rPr>
        <w:t>)</w:t>
      </w:r>
      <w:r w:rsidR="00D84B08" w:rsidRPr="00E545D4">
        <w:rPr>
          <w:rFonts w:ascii="Arial" w:hAnsi="Arial" w:cs="Arial"/>
          <w:b/>
          <w:sz w:val="28"/>
        </w:rPr>
        <w:t xml:space="preserve"> </w:t>
      </w:r>
      <w:r w:rsidR="004713AD" w:rsidRPr="00E545D4">
        <w:rPr>
          <w:rFonts w:ascii="Arial" w:hAnsi="Arial" w:cs="Arial"/>
          <w:b/>
          <w:sz w:val="28"/>
          <w:u w:val="single"/>
        </w:rPr>
        <w:t>Using a financial calculator:</w:t>
      </w:r>
    </w:p>
    <w:tbl>
      <w:tblPr>
        <w:tblW w:w="0" w:type="auto"/>
        <w:tblInd w:w="-108" w:type="dxa"/>
        <w:tblLayout w:type="fixed"/>
        <w:tblCellMar>
          <w:left w:w="0" w:type="dxa"/>
          <w:right w:w="0" w:type="dxa"/>
        </w:tblCellMar>
        <w:tblLook w:val="0000" w:firstRow="0" w:lastRow="0" w:firstColumn="0" w:lastColumn="0" w:noHBand="0" w:noVBand="0"/>
      </w:tblPr>
      <w:tblGrid>
        <w:gridCol w:w="1033"/>
        <w:gridCol w:w="2067"/>
        <w:gridCol w:w="3006"/>
      </w:tblGrid>
      <w:tr w:rsidR="00DB2017" w:rsidRPr="00A21DF7" w14:paraId="0A486F59" w14:textId="77777777" w:rsidTr="00FC15E8">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681AB8D" w14:textId="77777777" w:rsidR="00DB2017" w:rsidRPr="00E545D4" w:rsidRDefault="00DB2017" w:rsidP="00FC15E8">
            <w:pPr>
              <w:ind w:firstLine="142"/>
              <w:rPr>
                <w:rFonts w:ascii="Arial" w:hAnsi="Arial" w:cs="Arial"/>
                <w:b/>
                <w:sz w:val="28"/>
              </w:rPr>
            </w:pPr>
            <w:r w:rsidRPr="00E545D4">
              <w:rPr>
                <w:rFonts w:ascii="Arial" w:hAnsi="Arial" w:cs="Arial"/>
                <w:b/>
                <w:sz w:val="28"/>
              </w:rPr>
              <w:t>PV</w:t>
            </w:r>
          </w:p>
        </w:tc>
        <w:tc>
          <w:tcPr>
            <w:tcW w:w="206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79F1F9C" w14:textId="77777777" w:rsidR="00DB2017" w:rsidRPr="00E545D4" w:rsidRDefault="00DB2017" w:rsidP="00FC15E8">
            <w:pPr>
              <w:ind w:right="64"/>
              <w:jc w:val="right"/>
              <w:rPr>
                <w:rFonts w:ascii="Arial" w:hAnsi="Arial" w:cs="Arial"/>
                <w:b/>
                <w:sz w:val="28"/>
              </w:rPr>
            </w:pPr>
            <w:r w:rsidRPr="00E545D4">
              <w:rPr>
                <w:rFonts w:ascii="Arial" w:hAnsi="Arial" w:cs="Arial"/>
                <w:b/>
                <w:sz w:val="28"/>
              </w:rPr>
              <w:t xml:space="preserve">? </w:t>
            </w:r>
          </w:p>
        </w:tc>
        <w:tc>
          <w:tcPr>
            <w:tcW w:w="3006" w:type="dxa"/>
            <w:tcBorders>
              <w:top w:val="single" w:sz="4" w:space="0" w:color="auto"/>
              <w:bottom w:val="single" w:sz="4" w:space="0" w:color="auto"/>
              <w:right w:val="single" w:sz="4" w:space="0" w:color="auto"/>
            </w:tcBorders>
            <w:vAlign w:val="center"/>
          </w:tcPr>
          <w:p w14:paraId="1E8C5FEB" w14:textId="77777777" w:rsidR="00DB2017" w:rsidRPr="00E545D4" w:rsidRDefault="00DB2017" w:rsidP="00DB2017">
            <w:pPr>
              <w:ind w:right="49"/>
              <w:jc w:val="right"/>
              <w:rPr>
                <w:rFonts w:ascii="Arial" w:hAnsi="Arial" w:cs="Arial"/>
                <w:b/>
                <w:sz w:val="28"/>
              </w:rPr>
            </w:pPr>
            <w:r w:rsidRPr="00E545D4">
              <w:rPr>
                <w:rFonts w:ascii="Arial" w:hAnsi="Arial" w:cs="Arial"/>
                <w:b/>
                <w:sz w:val="28"/>
              </w:rPr>
              <w:t>Yields $ 242,806.22</w:t>
            </w:r>
          </w:p>
        </w:tc>
      </w:tr>
      <w:tr w:rsidR="00DB2017" w:rsidRPr="00A21DF7" w14:paraId="173A2CE6" w14:textId="77777777" w:rsidTr="00FC15E8">
        <w:trPr>
          <w:gridAfter w:val="1"/>
          <w:wAfter w:w="3006"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7E46CEC" w14:textId="77777777" w:rsidR="00DB2017" w:rsidRPr="00E545D4" w:rsidRDefault="00DB2017" w:rsidP="00FC15E8">
            <w:pPr>
              <w:ind w:firstLine="142"/>
              <w:rPr>
                <w:rFonts w:ascii="Arial" w:hAnsi="Arial" w:cs="Arial"/>
                <w:b/>
                <w:sz w:val="28"/>
              </w:rPr>
            </w:pPr>
            <w:r w:rsidRPr="00E545D4">
              <w:rPr>
                <w:rFonts w:ascii="Arial" w:hAnsi="Arial" w:cs="Arial"/>
                <w:b/>
                <w:sz w:val="28"/>
              </w:rPr>
              <w:t>I</w:t>
            </w:r>
          </w:p>
        </w:tc>
        <w:tc>
          <w:tcPr>
            <w:tcW w:w="206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1334711" w14:textId="77777777" w:rsidR="00DB2017" w:rsidRPr="00E545D4" w:rsidRDefault="00DB2017" w:rsidP="00FC15E8">
            <w:pPr>
              <w:ind w:right="64"/>
              <w:jc w:val="right"/>
              <w:rPr>
                <w:rFonts w:ascii="Arial" w:hAnsi="Arial" w:cs="Arial"/>
                <w:b/>
                <w:sz w:val="28"/>
              </w:rPr>
            </w:pPr>
            <w:r w:rsidRPr="00E545D4">
              <w:rPr>
                <w:rFonts w:ascii="Arial" w:hAnsi="Arial" w:cs="Arial"/>
                <w:b/>
                <w:sz w:val="28"/>
              </w:rPr>
              <w:t>6%</w:t>
            </w:r>
          </w:p>
        </w:tc>
      </w:tr>
      <w:tr w:rsidR="00DB2017" w:rsidRPr="00A21DF7" w14:paraId="21821587" w14:textId="77777777" w:rsidTr="00FC15E8">
        <w:trPr>
          <w:gridAfter w:val="1"/>
          <w:wAfter w:w="3006"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DD91F3D" w14:textId="77777777" w:rsidR="00DB2017" w:rsidRPr="00E545D4" w:rsidRDefault="00DB2017" w:rsidP="00FC15E8">
            <w:pPr>
              <w:ind w:firstLine="142"/>
              <w:rPr>
                <w:rFonts w:ascii="Arial" w:hAnsi="Arial" w:cs="Arial"/>
                <w:b/>
                <w:sz w:val="28"/>
              </w:rPr>
            </w:pPr>
            <w:r w:rsidRPr="00E545D4">
              <w:rPr>
                <w:rFonts w:ascii="Arial" w:hAnsi="Arial" w:cs="Arial"/>
                <w:b/>
                <w:sz w:val="28"/>
              </w:rPr>
              <w:t>N</w:t>
            </w:r>
          </w:p>
        </w:tc>
        <w:tc>
          <w:tcPr>
            <w:tcW w:w="206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D903D06" w14:textId="77777777" w:rsidR="00DB2017" w:rsidRPr="00E545D4" w:rsidRDefault="00DB2017" w:rsidP="00DB2017">
            <w:pPr>
              <w:ind w:right="64"/>
              <w:jc w:val="right"/>
              <w:rPr>
                <w:rFonts w:ascii="Arial" w:hAnsi="Arial" w:cs="Arial"/>
                <w:b/>
                <w:sz w:val="28"/>
              </w:rPr>
            </w:pPr>
            <w:r w:rsidRPr="00E545D4">
              <w:rPr>
                <w:rFonts w:ascii="Arial" w:hAnsi="Arial" w:cs="Arial"/>
                <w:b/>
                <w:sz w:val="28"/>
              </w:rPr>
              <w:t xml:space="preserve">15 </w:t>
            </w:r>
          </w:p>
        </w:tc>
      </w:tr>
      <w:tr w:rsidR="00DB2017" w:rsidRPr="00A21DF7" w14:paraId="5C3A3308" w14:textId="77777777" w:rsidTr="00FC15E8">
        <w:trPr>
          <w:gridAfter w:val="1"/>
          <w:wAfter w:w="3006"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680A9BF" w14:textId="77777777" w:rsidR="00DB2017" w:rsidRPr="00E545D4" w:rsidRDefault="00DB2017" w:rsidP="00FC15E8">
            <w:pPr>
              <w:ind w:firstLine="142"/>
              <w:rPr>
                <w:rFonts w:ascii="Arial" w:hAnsi="Arial" w:cs="Arial"/>
                <w:b/>
                <w:sz w:val="28"/>
              </w:rPr>
            </w:pPr>
            <w:r w:rsidRPr="00E545D4">
              <w:rPr>
                <w:rFonts w:ascii="Arial" w:hAnsi="Arial" w:cs="Arial"/>
                <w:b/>
                <w:sz w:val="28"/>
              </w:rPr>
              <w:t>PMT</w:t>
            </w:r>
          </w:p>
        </w:tc>
        <w:tc>
          <w:tcPr>
            <w:tcW w:w="206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0FCC5B9" w14:textId="77777777" w:rsidR="00DB2017" w:rsidRPr="00E545D4" w:rsidRDefault="00DB2017" w:rsidP="00DB2017">
            <w:pPr>
              <w:ind w:right="64"/>
              <w:jc w:val="right"/>
              <w:rPr>
                <w:rFonts w:ascii="Arial" w:hAnsi="Arial" w:cs="Arial"/>
                <w:b/>
                <w:sz w:val="28"/>
              </w:rPr>
            </w:pPr>
            <w:r w:rsidRPr="00E545D4">
              <w:rPr>
                <w:rFonts w:ascii="Arial" w:hAnsi="Arial" w:cs="Arial"/>
                <w:b/>
                <w:sz w:val="28"/>
              </w:rPr>
              <w:t xml:space="preserve"> $ 25,000</w:t>
            </w:r>
          </w:p>
        </w:tc>
      </w:tr>
      <w:tr w:rsidR="00DB2017" w:rsidRPr="00A21DF7" w14:paraId="68FBF863" w14:textId="77777777" w:rsidTr="00FC15E8">
        <w:trPr>
          <w:gridAfter w:val="1"/>
          <w:wAfter w:w="3006"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FC4982B" w14:textId="77777777" w:rsidR="00DB2017" w:rsidRPr="00E545D4" w:rsidRDefault="00DB2017" w:rsidP="00FC15E8">
            <w:pPr>
              <w:ind w:firstLine="142"/>
              <w:rPr>
                <w:rFonts w:ascii="Arial" w:hAnsi="Arial" w:cs="Arial"/>
                <w:b/>
                <w:sz w:val="28"/>
              </w:rPr>
            </w:pPr>
            <w:r w:rsidRPr="00E545D4">
              <w:rPr>
                <w:rFonts w:ascii="Arial" w:hAnsi="Arial" w:cs="Arial"/>
                <w:b/>
                <w:sz w:val="28"/>
              </w:rPr>
              <w:t>FV</w:t>
            </w:r>
          </w:p>
        </w:tc>
        <w:tc>
          <w:tcPr>
            <w:tcW w:w="206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40E706D" w14:textId="77777777" w:rsidR="00DB2017" w:rsidRPr="00E545D4" w:rsidRDefault="00DB2017" w:rsidP="00FC15E8">
            <w:pPr>
              <w:ind w:right="64"/>
              <w:jc w:val="right"/>
              <w:rPr>
                <w:rFonts w:ascii="Arial" w:hAnsi="Arial" w:cs="Arial"/>
                <w:b/>
                <w:sz w:val="28"/>
              </w:rPr>
            </w:pPr>
            <w:r w:rsidRPr="00E545D4">
              <w:rPr>
                <w:rFonts w:ascii="Arial" w:hAnsi="Arial" w:cs="Arial"/>
                <w:b/>
                <w:sz w:val="28"/>
              </w:rPr>
              <w:t>0</w:t>
            </w:r>
          </w:p>
        </w:tc>
      </w:tr>
      <w:tr w:rsidR="00DB2017" w:rsidRPr="00A21DF7" w14:paraId="5D3C6C4F" w14:textId="77777777" w:rsidTr="00FC15E8">
        <w:trPr>
          <w:gridAfter w:val="1"/>
          <w:wAfter w:w="3006"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574D24C" w14:textId="77777777" w:rsidR="00DB2017" w:rsidRPr="00E545D4" w:rsidRDefault="00DB2017" w:rsidP="00FC15E8">
            <w:pPr>
              <w:ind w:firstLine="142"/>
              <w:rPr>
                <w:rFonts w:ascii="Arial" w:hAnsi="Arial" w:cs="Arial"/>
                <w:b/>
                <w:sz w:val="28"/>
              </w:rPr>
            </w:pPr>
            <w:r w:rsidRPr="00E545D4">
              <w:rPr>
                <w:rFonts w:ascii="Arial" w:hAnsi="Arial" w:cs="Arial"/>
                <w:b/>
                <w:sz w:val="28"/>
              </w:rPr>
              <w:t xml:space="preserve">Type </w:t>
            </w:r>
          </w:p>
        </w:tc>
        <w:tc>
          <w:tcPr>
            <w:tcW w:w="206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DB46968" w14:textId="77777777" w:rsidR="00DB2017" w:rsidRPr="00E545D4" w:rsidRDefault="00DB2017" w:rsidP="00FC15E8">
            <w:pPr>
              <w:ind w:right="64"/>
              <w:jc w:val="right"/>
              <w:rPr>
                <w:rFonts w:ascii="Arial" w:hAnsi="Arial" w:cs="Arial"/>
                <w:b/>
                <w:sz w:val="28"/>
              </w:rPr>
            </w:pPr>
            <w:r w:rsidRPr="00E545D4">
              <w:rPr>
                <w:rFonts w:ascii="Arial" w:hAnsi="Arial" w:cs="Arial"/>
                <w:b/>
                <w:sz w:val="28"/>
              </w:rPr>
              <w:t xml:space="preserve"> 0 </w:t>
            </w:r>
          </w:p>
        </w:tc>
      </w:tr>
    </w:tbl>
    <w:p w14:paraId="7213EF02" w14:textId="77777777" w:rsidR="005F0DF6" w:rsidRPr="00E545D4" w:rsidRDefault="005F0DF6" w:rsidP="00DB2017">
      <w:pPr>
        <w:rPr>
          <w:rFonts w:ascii="Arial" w:hAnsi="Arial" w:cs="Arial"/>
          <w:b/>
          <w:sz w:val="28"/>
        </w:rPr>
      </w:pPr>
    </w:p>
    <w:p w14:paraId="01C5178B" w14:textId="77777777" w:rsidR="00DB2017" w:rsidRPr="00E545D4" w:rsidRDefault="00FC5C0E" w:rsidP="00DB2017">
      <w:pPr>
        <w:rPr>
          <w:rFonts w:ascii="Arial" w:hAnsi="Arial" w:cs="Arial"/>
          <w:b/>
          <w:sz w:val="28"/>
        </w:rPr>
      </w:pPr>
      <w:r>
        <w:rPr>
          <w:rFonts w:ascii="Arial" w:hAnsi="Arial" w:cs="Arial"/>
          <w:b/>
          <w:sz w:val="28"/>
        </w:rPr>
        <w:t>(c)</w:t>
      </w:r>
      <w:r w:rsidR="00D84B08" w:rsidRPr="00E545D4">
        <w:rPr>
          <w:rFonts w:ascii="Arial" w:hAnsi="Arial" w:cs="Arial"/>
          <w:b/>
          <w:sz w:val="28"/>
        </w:rPr>
        <w:t xml:space="preserve"> </w:t>
      </w:r>
      <w:r w:rsidR="004713AD" w:rsidRPr="00E545D4">
        <w:rPr>
          <w:rFonts w:ascii="Arial" w:hAnsi="Arial" w:cs="Arial"/>
          <w:b/>
          <w:sz w:val="28"/>
          <w:u w:val="single"/>
        </w:rPr>
        <w:t>Using Excel:</w:t>
      </w:r>
      <w:r w:rsidR="005F0DF6" w:rsidRPr="00E545D4">
        <w:rPr>
          <w:rFonts w:ascii="Arial" w:hAnsi="Arial" w:cs="Arial"/>
          <w:b/>
          <w:sz w:val="28"/>
        </w:rPr>
        <w:t xml:space="preserve"> =PV(rate,nper,pmt,fv,type)</w:t>
      </w:r>
    </w:p>
    <w:p w14:paraId="0124CDB2" w14:textId="77777777" w:rsidR="005F0DF6" w:rsidRPr="00E545D4" w:rsidRDefault="005F0DF6" w:rsidP="00DB2017">
      <w:pPr>
        <w:rPr>
          <w:rFonts w:ascii="Arial" w:hAnsi="Arial" w:cs="Arial"/>
          <w:b/>
          <w:sz w:val="28"/>
        </w:rPr>
      </w:pPr>
    </w:p>
    <w:p w14:paraId="7BF3E0DB" w14:textId="77777777" w:rsidR="005F0DF6" w:rsidRPr="00E545D4" w:rsidRDefault="009C59B7" w:rsidP="00DB2017">
      <w:pPr>
        <w:rPr>
          <w:rFonts w:ascii="Arial" w:hAnsi="Arial" w:cs="Arial"/>
          <w:b/>
          <w:sz w:val="28"/>
        </w:rPr>
      </w:pPr>
      <w:r w:rsidRPr="00A021AD">
        <w:rPr>
          <w:rFonts w:ascii="Arial" w:hAnsi="Arial" w:cs="Arial"/>
          <w:noProof/>
          <w:lang w:val="en-CA" w:eastAsia="en-CA"/>
        </w:rPr>
        <w:drawing>
          <wp:inline distT="0" distB="0" distL="0" distR="0" wp14:anchorId="5936767F" wp14:editId="196CD914">
            <wp:extent cx="5715000" cy="33794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15000" cy="3379470"/>
                    </a:xfrm>
                    <a:prstGeom prst="rect">
                      <a:avLst/>
                    </a:prstGeom>
                  </pic:spPr>
                </pic:pic>
              </a:graphicData>
            </a:graphic>
          </wp:inline>
        </w:drawing>
      </w:r>
    </w:p>
    <w:p w14:paraId="5606356D" w14:textId="77777777" w:rsidR="004669BB" w:rsidRPr="00E545D4" w:rsidRDefault="004669BB">
      <w:pPr>
        <w:rPr>
          <w:rFonts w:ascii="Arial" w:hAnsi="Arial" w:cs="Arial"/>
          <w:b/>
          <w:sz w:val="28"/>
          <w:szCs w:val="28"/>
        </w:rPr>
      </w:pPr>
      <w:r w:rsidRPr="00E545D4">
        <w:rPr>
          <w:rFonts w:ascii="Arial" w:hAnsi="Arial" w:cs="Arial"/>
          <w:b/>
          <w:sz w:val="28"/>
          <w:szCs w:val="28"/>
        </w:rPr>
        <w:t>Result:  $242,806.22</w:t>
      </w:r>
    </w:p>
    <w:p w14:paraId="473C77C8" w14:textId="77777777" w:rsidR="00864A22" w:rsidRPr="00E545D4" w:rsidRDefault="00864A22" w:rsidP="00864A22">
      <w:pPr>
        <w:spacing w:before="144" w:after="144"/>
        <w:rPr>
          <w:rFonts w:ascii="Arial" w:eastAsia="Calibri" w:hAnsi="Arial" w:cs="Arial"/>
          <w:sz w:val="18"/>
          <w:szCs w:val="18"/>
        </w:rPr>
      </w:pPr>
    </w:p>
    <w:p w14:paraId="75CBFDAF" w14:textId="77777777" w:rsidR="009C59B7" w:rsidRPr="00E545D4" w:rsidRDefault="00864A22" w:rsidP="00A021AD">
      <w:pPr>
        <w:spacing w:before="144" w:after="144"/>
        <w:rPr>
          <w:rFonts w:ascii="Arial" w:hAnsi="Arial" w:cs="Arial"/>
          <w:b/>
          <w:caps/>
          <w:sz w:val="28"/>
          <w:szCs w:val="28"/>
        </w:rPr>
      </w:pPr>
      <w:r w:rsidRPr="00E545D4">
        <w:rPr>
          <w:rFonts w:ascii="Arial" w:eastAsia="Calibri" w:hAnsi="Arial" w:cs="Arial"/>
          <w:sz w:val="18"/>
          <w:szCs w:val="18"/>
        </w:rPr>
        <w:t>LO  3 BT: AP Difficulty: M Time: 15 min.  AACSB: None CPA: CPA: cpa-t001 cpa-t005 CM: Reporting and Finance</w:t>
      </w:r>
      <w:r w:rsidR="009C59B7" w:rsidRPr="00E545D4">
        <w:rPr>
          <w:rFonts w:ascii="Arial" w:hAnsi="Arial" w:cs="Arial"/>
          <w:b/>
          <w:caps/>
          <w:sz w:val="28"/>
          <w:szCs w:val="28"/>
        </w:rPr>
        <w:br w:type="page"/>
      </w:r>
    </w:p>
    <w:p w14:paraId="2DD00E19" w14:textId="77777777" w:rsidR="004C218B" w:rsidRPr="00E545D4" w:rsidRDefault="004C218B" w:rsidP="008A7CAB">
      <w:pPr>
        <w:spacing w:before="144" w:after="144"/>
        <w:rPr>
          <w:rFonts w:ascii="Arial" w:hAnsi="Arial" w:cs="Arial"/>
          <w:b/>
          <w:sz w:val="28"/>
          <w:szCs w:val="28"/>
        </w:rPr>
      </w:pPr>
      <w:r w:rsidRPr="00E545D4">
        <w:rPr>
          <w:rFonts w:ascii="Arial" w:hAnsi="Arial" w:cs="Arial"/>
          <w:b/>
          <w:caps/>
          <w:sz w:val="28"/>
          <w:szCs w:val="28"/>
        </w:rPr>
        <w:lastRenderedPageBreak/>
        <w:t>Brief Exercise</w:t>
      </w:r>
      <w:r w:rsidRPr="00E545D4">
        <w:rPr>
          <w:rFonts w:ascii="Arial" w:hAnsi="Arial" w:cs="Arial"/>
          <w:b/>
          <w:sz w:val="28"/>
          <w:szCs w:val="28"/>
        </w:rPr>
        <w:t xml:space="preserve"> </w:t>
      </w:r>
      <w:r w:rsidR="00090C47" w:rsidRPr="00E545D4">
        <w:rPr>
          <w:rFonts w:ascii="Arial" w:hAnsi="Arial" w:cs="Arial"/>
          <w:b/>
          <w:sz w:val="28"/>
          <w:szCs w:val="28"/>
        </w:rPr>
        <w:t>3.</w:t>
      </w:r>
      <w:r w:rsidR="00717E29" w:rsidRPr="00E545D4">
        <w:rPr>
          <w:rFonts w:ascii="Arial" w:hAnsi="Arial" w:cs="Arial"/>
          <w:b/>
          <w:sz w:val="28"/>
          <w:szCs w:val="28"/>
        </w:rPr>
        <w:t>16</w:t>
      </w:r>
    </w:p>
    <w:p w14:paraId="21B9A1BC" w14:textId="77777777" w:rsidR="00066328" w:rsidRPr="00E545D4" w:rsidRDefault="00066328" w:rsidP="00066328">
      <w:pPr>
        <w:jc w:val="both"/>
        <w:rPr>
          <w:rFonts w:ascii="Arial" w:hAnsi="Arial" w:cs="Arial"/>
          <w:b/>
          <w:sz w:val="32"/>
          <w:szCs w:val="32"/>
        </w:rPr>
      </w:pPr>
    </w:p>
    <w:tbl>
      <w:tblPr>
        <w:tblW w:w="9541" w:type="dxa"/>
        <w:tblInd w:w="93" w:type="dxa"/>
        <w:tblLayout w:type="fixed"/>
        <w:tblLook w:val="04A0" w:firstRow="1" w:lastRow="0" w:firstColumn="1" w:lastColumn="0" w:noHBand="0" w:noVBand="1"/>
      </w:tblPr>
      <w:tblGrid>
        <w:gridCol w:w="450"/>
        <w:gridCol w:w="1228"/>
        <w:gridCol w:w="1307"/>
        <w:gridCol w:w="2162"/>
        <w:gridCol w:w="2126"/>
        <w:gridCol w:w="2268"/>
      </w:tblGrid>
      <w:tr w:rsidR="00066328" w:rsidRPr="00A21DF7" w14:paraId="7399CA4C" w14:textId="77777777" w:rsidTr="00623D68">
        <w:trPr>
          <w:trHeight w:val="322"/>
        </w:trPr>
        <w:tc>
          <w:tcPr>
            <w:tcW w:w="45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697E7C2A" w14:textId="77777777" w:rsidR="00066328" w:rsidRPr="00E545D4" w:rsidRDefault="00066328" w:rsidP="00593CD2">
            <w:pPr>
              <w:jc w:val="both"/>
              <w:rPr>
                <w:rFonts w:ascii="Arial" w:hAnsi="Arial" w:cs="Arial"/>
                <w:b/>
                <w:sz w:val="28"/>
                <w:szCs w:val="28"/>
                <w:lang w:val="en-CA" w:eastAsia="en-CA"/>
              </w:rPr>
            </w:pPr>
            <w:r w:rsidRPr="00E545D4">
              <w:rPr>
                <w:rFonts w:ascii="Arial" w:hAnsi="Arial" w:cs="Arial"/>
                <w:b/>
                <w:sz w:val="28"/>
                <w:szCs w:val="28"/>
                <w:lang w:val="en-CA" w:eastAsia="en-CA"/>
              </w:rPr>
              <w:t> </w:t>
            </w:r>
          </w:p>
        </w:tc>
        <w:tc>
          <w:tcPr>
            <w:tcW w:w="1228"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346E536A" w14:textId="77777777" w:rsidR="00066328" w:rsidRPr="00E545D4" w:rsidRDefault="00066328" w:rsidP="00593CD2">
            <w:pPr>
              <w:jc w:val="center"/>
              <w:rPr>
                <w:rFonts w:ascii="Arial" w:hAnsi="Arial" w:cs="Arial"/>
                <w:b/>
                <w:sz w:val="28"/>
                <w:szCs w:val="28"/>
                <w:lang w:val="en-CA" w:eastAsia="en-CA"/>
              </w:rPr>
            </w:pPr>
            <w:r w:rsidRPr="00E545D4">
              <w:rPr>
                <w:rFonts w:ascii="Arial" w:hAnsi="Arial" w:cs="Arial"/>
                <w:b/>
                <w:sz w:val="28"/>
                <w:szCs w:val="28"/>
                <w:lang w:val="en-CA" w:eastAsia="en-CA"/>
              </w:rPr>
              <w:t>Annual Interest Rate</w:t>
            </w:r>
          </w:p>
        </w:tc>
        <w:tc>
          <w:tcPr>
            <w:tcW w:w="1307"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0782E287" w14:textId="77777777" w:rsidR="00066328" w:rsidRPr="00E545D4" w:rsidRDefault="00066328" w:rsidP="00593CD2">
            <w:pPr>
              <w:jc w:val="center"/>
              <w:rPr>
                <w:rFonts w:ascii="Arial" w:hAnsi="Arial" w:cs="Arial"/>
                <w:b/>
                <w:sz w:val="28"/>
                <w:szCs w:val="28"/>
                <w:lang w:val="en-CA" w:eastAsia="en-CA"/>
              </w:rPr>
            </w:pPr>
            <w:r w:rsidRPr="00E545D4">
              <w:rPr>
                <w:rFonts w:ascii="Arial" w:hAnsi="Arial" w:cs="Arial"/>
                <w:b/>
                <w:sz w:val="28"/>
                <w:szCs w:val="28"/>
                <w:lang w:val="en-CA" w:eastAsia="en-CA"/>
              </w:rPr>
              <w:t>Number of Years</w:t>
            </w:r>
          </w:p>
        </w:tc>
        <w:tc>
          <w:tcPr>
            <w:tcW w:w="2162"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4339006D" w14:textId="77777777" w:rsidR="00066328" w:rsidRPr="00E545D4" w:rsidRDefault="00066328" w:rsidP="00593CD2">
            <w:pPr>
              <w:jc w:val="center"/>
              <w:rPr>
                <w:rFonts w:ascii="Arial" w:hAnsi="Arial" w:cs="Arial"/>
                <w:b/>
                <w:sz w:val="28"/>
                <w:szCs w:val="28"/>
                <w:lang w:val="en-CA" w:eastAsia="en-CA"/>
              </w:rPr>
            </w:pPr>
            <w:r w:rsidRPr="00E545D4">
              <w:rPr>
                <w:rFonts w:ascii="Arial" w:hAnsi="Arial" w:cs="Arial"/>
                <w:b/>
                <w:sz w:val="28"/>
                <w:szCs w:val="28"/>
                <w:lang w:val="en-CA" w:eastAsia="en-CA"/>
              </w:rPr>
              <w:t>Frequency of Payment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7CD235F4" w14:textId="77777777" w:rsidR="00066328" w:rsidRPr="00E545D4" w:rsidRDefault="00066328" w:rsidP="00593CD2">
            <w:pPr>
              <w:jc w:val="center"/>
              <w:rPr>
                <w:rFonts w:ascii="Arial" w:hAnsi="Arial" w:cs="Arial"/>
                <w:b/>
                <w:sz w:val="28"/>
                <w:szCs w:val="28"/>
                <w:lang w:val="en-CA" w:eastAsia="en-CA"/>
              </w:rPr>
            </w:pPr>
            <w:r w:rsidRPr="00E545D4">
              <w:rPr>
                <w:rFonts w:ascii="Arial" w:hAnsi="Arial" w:cs="Arial"/>
                <w:b/>
                <w:sz w:val="28"/>
                <w:szCs w:val="28"/>
                <w:lang w:val="en-CA" w:eastAsia="en-CA"/>
              </w:rPr>
              <w:t xml:space="preserve">(n) </w:t>
            </w:r>
            <w:r w:rsidR="002628C2" w:rsidRPr="00E545D4">
              <w:rPr>
                <w:rFonts w:ascii="Arial" w:hAnsi="Arial" w:cs="Arial"/>
                <w:b/>
                <w:sz w:val="28"/>
                <w:szCs w:val="28"/>
                <w:lang w:val="en-CA" w:eastAsia="en-CA"/>
              </w:rPr>
              <w:t xml:space="preserve">or NPER </w:t>
            </w:r>
            <w:r w:rsidRPr="00E545D4">
              <w:rPr>
                <w:rFonts w:ascii="Arial" w:hAnsi="Arial" w:cs="Arial"/>
                <w:b/>
                <w:sz w:val="28"/>
                <w:szCs w:val="28"/>
                <w:lang w:val="en-CA" w:eastAsia="en-CA"/>
              </w:rPr>
              <w:t>Number of Periods</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276CC21C" w14:textId="77777777" w:rsidR="002628C2" w:rsidRPr="00E545D4" w:rsidRDefault="00066328" w:rsidP="00593CD2">
            <w:pPr>
              <w:jc w:val="center"/>
              <w:rPr>
                <w:rFonts w:ascii="Arial" w:hAnsi="Arial" w:cs="Arial"/>
                <w:b/>
                <w:sz w:val="28"/>
                <w:szCs w:val="28"/>
                <w:lang w:val="en-CA" w:eastAsia="en-CA"/>
              </w:rPr>
            </w:pPr>
            <w:r w:rsidRPr="00E545D4">
              <w:rPr>
                <w:rFonts w:ascii="Arial" w:hAnsi="Arial" w:cs="Arial"/>
                <w:b/>
                <w:sz w:val="28"/>
                <w:szCs w:val="28"/>
                <w:lang w:val="en-CA" w:eastAsia="en-CA"/>
              </w:rPr>
              <w:t xml:space="preserve">(i) </w:t>
            </w:r>
            <w:r w:rsidR="002628C2" w:rsidRPr="00E545D4">
              <w:rPr>
                <w:rFonts w:ascii="Arial" w:hAnsi="Arial" w:cs="Arial"/>
                <w:b/>
                <w:sz w:val="28"/>
                <w:szCs w:val="28"/>
                <w:lang w:val="en-CA" w:eastAsia="en-CA"/>
              </w:rPr>
              <w:t>or Rate</w:t>
            </w:r>
          </w:p>
          <w:p w14:paraId="125F7861" w14:textId="77777777" w:rsidR="00066328" w:rsidRPr="00E545D4" w:rsidRDefault="00066328" w:rsidP="00593CD2">
            <w:pPr>
              <w:jc w:val="center"/>
              <w:rPr>
                <w:rFonts w:ascii="Arial" w:hAnsi="Arial" w:cs="Arial"/>
                <w:b/>
                <w:sz w:val="28"/>
                <w:szCs w:val="28"/>
                <w:lang w:val="en-CA" w:eastAsia="en-CA"/>
              </w:rPr>
            </w:pPr>
            <w:r w:rsidRPr="00E545D4">
              <w:rPr>
                <w:rFonts w:ascii="Arial" w:hAnsi="Arial" w:cs="Arial"/>
                <w:b/>
                <w:sz w:val="28"/>
                <w:szCs w:val="28"/>
                <w:lang w:val="en-CA" w:eastAsia="en-CA"/>
              </w:rPr>
              <w:t>Discount Rate</w:t>
            </w:r>
          </w:p>
        </w:tc>
      </w:tr>
      <w:tr w:rsidR="00066328" w:rsidRPr="00A21DF7" w14:paraId="06374F63" w14:textId="77777777" w:rsidTr="00623D68">
        <w:trPr>
          <w:trHeight w:val="322"/>
        </w:trPr>
        <w:tc>
          <w:tcPr>
            <w:tcW w:w="450" w:type="dxa"/>
            <w:vMerge/>
            <w:tcBorders>
              <w:top w:val="single" w:sz="4" w:space="0" w:color="auto"/>
              <w:left w:val="single" w:sz="4" w:space="0" w:color="auto"/>
              <w:bottom w:val="single" w:sz="4" w:space="0" w:color="auto"/>
              <w:right w:val="single" w:sz="4" w:space="0" w:color="auto"/>
            </w:tcBorders>
            <w:vAlign w:val="center"/>
          </w:tcPr>
          <w:p w14:paraId="6DF2B420" w14:textId="77777777" w:rsidR="00066328" w:rsidRPr="00E545D4" w:rsidRDefault="00066328" w:rsidP="00593CD2">
            <w:pPr>
              <w:jc w:val="both"/>
              <w:rPr>
                <w:rFonts w:ascii="Arial" w:hAnsi="Arial" w:cs="Arial"/>
                <w:b/>
                <w:sz w:val="28"/>
                <w:szCs w:val="28"/>
                <w:lang w:val="en-CA" w:eastAsia="en-CA"/>
              </w:rPr>
            </w:pPr>
          </w:p>
        </w:tc>
        <w:tc>
          <w:tcPr>
            <w:tcW w:w="1228" w:type="dxa"/>
            <w:vMerge/>
            <w:tcBorders>
              <w:top w:val="single" w:sz="4" w:space="0" w:color="auto"/>
              <w:left w:val="single" w:sz="4" w:space="0" w:color="auto"/>
              <w:bottom w:val="single" w:sz="4" w:space="0" w:color="auto"/>
              <w:right w:val="single" w:sz="4" w:space="0" w:color="auto"/>
            </w:tcBorders>
            <w:vAlign w:val="center"/>
          </w:tcPr>
          <w:p w14:paraId="12F52CD5" w14:textId="77777777" w:rsidR="00066328" w:rsidRPr="00E545D4" w:rsidRDefault="00066328" w:rsidP="00593CD2">
            <w:pPr>
              <w:jc w:val="both"/>
              <w:rPr>
                <w:rFonts w:ascii="Arial" w:hAnsi="Arial" w:cs="Arial"/>
                <w:b/>
                <w:sz w:val="28"/>
                <w:szCs w:val="28"/>
                <w:lang w:val="en-CA" w:eastAsia="en-CA"/>
              </w:rPr>
            </w:pPr>
          </w:p>
        </w:tc>
        <w:tc>
          <w:tcPr>
            <w:tcW w:w="1307" w:type="dxa"/>
            <w:vMerge/>
            <w:tcBorders>
              <w:top w:val="single" w:sz="4" w:space="0" w:color="auto"/>
              <w:left w:val="single" w:sz="4" w:space="0" w:color="auto"/>
              <w:bottom w:val="single" w:sz="4" w:space="0" w:color="auto"/>
              <w:right w:val="single" w:sz="4" w:space="0" w:color="auto"/>
            </w:tcBorders>
            <w:vAlign w:val="center"/>
          </w:tcPr>
          <w:p w14:paraId="62C5AEEF" w14:textId="77777777" w:rsidR="00066328" w:rsidRPr="00E545D4" w:rsidRDefault="00066328" w:rsidP="00593CD2">
            <w:pPr>
              <w:jc w:val="both"/>
              <w:rPr>
                <w:rFonts w:ascii="Arial" w:hAnsi="Arial" w:cs="Arial"/>
                <w:b/>
                <w:sz w:val="28"/>
                <w:szCs w:val="28"/>
                <w:lang w:val="en-CA" w:eastAsia="en-CA"/>
              </w:rPr>
            </w:pPr>
          </w:p>
        </w:tc>
        <w:tc>
          <w:tcPr>
            <w:tcW w:w="2162" w:type="dxa"/>
            <w:vMerge/>
            <w:tcBorders>
              <w:top w:val="single" w:sz="4" w:space="0" w:color="auto"/>
              <w:left w:val="single" w:sz="4" w:space="0" w:color="auto"/>
              <w:bottom w:val="single" w:sz="4" w:space="0" w:color="auto"/>
              <w:right w:val="single" w:sz="4" w:space="0" w:color="auto"/>
            </w:tcBorders>
            <w:vAlign w:val="center"/>
          </w:tcPr>
          <w:p w14:paraId="54D4F292" w14:textId="77777777" w:rsidR="00066328" w:rsidRPr="00E545D4" w:rsidRDefault="00066328" w:rsidP="00593CD2">
            <w:pPr>
              <w:jc w:val="both"/>
              <w:rPr>
                <w:rFonts w:ascii="Arial" w:hAnsi="Arial" w:cs="Arial"/>
                <w:b/>
                <w:sz w:val="28"/>
                <w:szCs w:val="28"/>
                <w:lang w:val="en-CA" w:eastAsia="en-CA"/>
              </w:rPr>
            </w:pPr>
          </w:p>
        </w:tc>
        <w:tc>
          <w:tcPr>
            <w:tcW w:w="2126" w:type="dxa"/>
            <w:vMerge/>
            <w:tcBorders>
              <w:top w:val="single" w:sz="4" w:space="0" w:color="auto"/>
              <w:left w:val="single" w:sz="4" w:space="0" w:color="auto"/>
              <w:bottom w:val="single" w:sz="4" w:space="0" w:color="auto"/>
              <w:right w:val="single" w:sz="4" w:space="0" w:color="auto"/>
            </w:tcBorders>
            <w:vAlign w:val="center"/>
          </w:tcPr>
          <w:p w14:paraId="086AAC86" w14:textId="77777777" w:rsidR="00066328" w:rsidRPr="00E545D4" w:rsidRDefault="00066328" w:rsidP="00593CD2">
            <w:pPr>
              <w:jc w:val="both"/>
              <w:rPr>
                <w:rFonts w:ascii="Arial" w:hAnsi="Arial" w:cs="Arial"/>
                <w:b/>
                <w:sz w:val="28"/>
                <w:szCs w:val="28"/>
                <w:lang w:val="en-CA" w:eastAsia="en-CA"/>
              </w:rPr>
            </w:pPr>
          </w:p>
        </w:tc>
        <w:tc>
          <w:tcPr>
            <w:tcW w:w="2268" w:type="dxa"/>
            <w:vMerge/>
            <w:tcBorders>
              <w:top w:val="single" w:sz="4" w:space="0" w:color="auto"/>
              <w:left w:val="single" w:sz="4" w:space="0" w:color="auto"/>
              <w:bottom w:val="single" w:sz="4" w:space="0" w:color="auto"/>
              <w:right w:val="single" w:sz="4" w:space="0" w:color="auto"/>
            </w:tcBorders>
            <w:vAlign w:val="center"/>
          </w:tcPr>
          <w:p w14:paraId="7F695037" w14:textId="77777777" w:rsidR="00066328" w:rsidRPr="00E545D4" w:rsidRDefault="00066328" w:rsidP="00593CD2">
            <w:pPr>
              <w:jc w:val="both"/>
              <w:rPr>
                <w:rFonts w:ascii="Arial" w:hAnsi="Arial" w:cs="Arial"/>
                <w:b/>
                <w:sz w:val="28"/>
                <w:szCs w:val="28"/>
                <w:lang w:val="en-CA" w:eastAsia="en-CA"/>
              </w:rPr>
            </w:pPr>
          </w:p>
        </w:tc>
      </w:tr>
      <w:tr w:rsidR="00066328" w:rsidRPr="00A21DF7" w14:paraId="3829A730" w14:textId="77777777" w:rsidTr="00623D68">
        <w:trPr>
          <w:trHeight w:val="322"/>
        </w:trPr>
        <w:tc>
          <w:tcPr>
            <w:tcW w:w="450" w:type="dxa"/>
            <w:vMerge/>
            <w:tcBorders>
              <w:top w:val="single" w:sz="4" w:space="0" w:color="auto"/>
              <w:left w:val="single" w:sz="4" w:space="0" w:color="auto"/>
              <w:bottom w:val="single" w:sz="4" w:space="0" w:color="auto"/>
              <w:right w:val="single" w:sz="4" w:space="0" w:color="auto"/>
            </w:tcBorders>
            <w:vAlign w:val="center"/>
          </w:tcPr>
          <w:p w14:paraId="12ED30C1" w14:textId="77777777" w:rsidR="00066328" w:rsidRPr="00E545D4" w:rsidRDefault="00066328" w:rsidP="00593CD2">
            <w:pPr>
              <w:jc w:val="both"/>
              <w:rPr>
                <w:rFonts w:ascii="Arial" w:hAnsi="Arial" w:cs="Arial"/>
                <w:b/>
                <w:sz w:val="28"/>
                <w:szCs w:val="28"/>
                <w:lang w:val="en-CA" w:eastAsia="en-CA"/>
              </w:rPr>
            </w:pPr>
          </w:p>
        </w:tc>
        <w:tc>
          <w:tcPr>
            <w:tcW w:w="1228" w:type="dxa"/>
            <w:vMerge/>
            <w:tcBorders>
              <w:top w:val="single" w:sz="4" w:space="0" w:color="auto"/>
              <w:left w:val="single" w:sz="4" w:space="0" w:color="auto"/>
              <w:bottom w:val="single" w:sz="4" w:space="0" w:color="auto"/>
              <w:right w:val="single" w:sz="4" w:space="0" w:color="auto"/>
            </w:tcBorders>
            <w:vAlign w:val="center"/>
          </w:tcPr>
          <w:p w14:paraId="307420E6" w14:textId="77777777" w:rsidR="00066328" w:rsidRPr="00E545D4" w:rsidRDefault="00066328" w:rsidP="00593CD2">
            <w:pPr>
              <w:jc w:val="both"/>
              <w:rPr>
                <w:rFonts w:ascii="Arial" w:hAnsi="Arial" w:cs="Arial"/>
                <w:b/>
                <w:sz w:val="28"/>
                <w:szCs w:val="28"/>
                <w:lang w:val="en-CA" w:eastAsia="en-CA"/>
              </w:rPr>
            </w:pPr>
          </w:p>
        </w:tc>
        <w:tc>
          <w:tcPr>
            <w:tcW w:w="1307" w:type="dxa"/>
            <w:vMerge/>
            <w:tcBorders>
              <w:top w:val="single" w:sz="4" w:space="0" w:color="auto"/>
              <w:left w:val="single" w:sz="4" w:space="0" w:color="auto"/>
              <w:bottom w:val="single" w:sz="4" w:space="0" w:color="auto"/>
              <w:right w:val="single" w:sz="4" w:space="0" w:color="auto"/>
            </w:tcBorders>
            <w:vAlign w:val="center"/>
          </w:tcPr>
          <w:p w14:paraId="721EE7A6" w14:textId="77777777" w:rsidR="00066328" w:rsidRPr="00E545D4" w:rsidRDefault="00066328" w:rsidP="00593CD2">
            <w:pPr>
              <w:jc w:val="both"/>
              <w:rPr>
                <w:rFonts w:ascii="Arial" w:hAnsi="Arial" w:cs="Arial"/>
                <w:b/>
                <w:sz w:val="28"/>
                <w:szCs w:val="28"/>
                <w:lang w:val="en-CA" w:eastAsia="en-CA"/>
              </w:rPr>
            </w:pPr>
          </w:p>
        </w:tc>
        <w:tc>
          <w:tcPr>
            <w:tcW w:w="2162" w:type="dxa"/>
            <w:vMerge/>
            <w:tcBorders>
              <w:top w:val="single" w:sz="4" w:space="0" w:color="auto"/>
              <w:left w:val="single" w:sz="4" w:space="0" w:color="auto"/>
              <w:bottom w:val="single" w:sz="4" w:space="0" w:color="auto"/>
              <w:right w:val="single" w:sz="4" w:space="0" w:color="auto"/>
            </w:tcBorders>
            <w:vAlign w:val="center"/>
          </w:tcPr>
          <w:p w14:paraId="26A9D22D" w14:textId="77777777" w:rsidR="00066328" w:rsidRPr="00E545D4" w:rsidRDefault="00066328" w:rsidP="00593CD2">
            <w:pPr>
              <w:jc w:val="both"/>
              <w:rPr>
                <w:rFonts w:ascii="Arial" w:hAnsi="Arial" w:cs="Arial"/>
                <w:b/>
                <w:sz w:val="28"/>
                <w:szCs w:val="28"/>
                <w:lang w:val="en-CA" w:eastAsia="en-CA"/>
              </w:rPr>
            </w:pPr>
          </w:p>
        </w:tc>
        <w:tc>
          <w:tcPr>
            <w:tcW w:w="2126" w:type="dxa"/>
            <w:vMerge/>
            <w:tcBorders>
              <w:top w:val="single" w:sz="4" w:space="0" w:color="auto"/>
              <w:left w:val="single" w:sz="4" w:space="0" w:color="auto"/>
              <w:bottom w:val="single" w:sz="4" w:space="0" w:color="auto"/>
              <w:right w:val="single" w:sz="4" w:space="0" w:color="auto"/>
            </w:tcBorders>
            <w:vAlign w:val="center"/>
          </w:tcPr>
          <w:p w14:paraId="5BF0E063" w14:textId="77777777" w:rsidR="00066328" w:rsidRPr="00E545D4" w:rsidRDefault="00066328" w:rsidP="00593CD2">
            <w:pPr>
              <w:jc w:val="both"/>
              <w:rPr>
                <w:rFonts w:ascii="Arial" w:hAnsi="Arial" w:cs="Arial"/>
                <w:b/>
                <w:sz w:val="28"/>
                <w:szCs w:val="28"/>
                <w:lang w:val="en-CA" w:eastAsia="en-CA"/>
              </w:rPr>
            </w:pPr>
          </w:p>
        </w:tc>
        <w:tc>
          <w:tcPr>
            <w:tcW w:w="2268" w:type="dxa"/>
            <w:vMerge/>
            <w:tcBorders>
              <w:top w:val="single" w:sz="4" w:space="0" w:color="auto"/>
              <w:left w:val="single" w:sz="4" w:space="0" w:color="auto"/>
              <w:bottom w:val="single" w:sz="4" w:space="0" w:color="auto"/>
              <w:right w:val="single" w:sz="4" w:space="0" w:color="auto"/>
            </w:tcBorders>
            <w:vAlign w:val="center"/>
          </w:tcPr>
          <w:p w14:paraId="42DD2037" w14:textId="77777777" w:rsidR="00066328" w:rsidRPr="00E545D4" w:rsidRDefault="00066328" w:rsidP="00593CD2">
            <w:pPr>
              <w:jc w:val="both"/>
              <w:rPr>
                <w:rFonts w:ascii="Arial" w:hAnsi="Arial" w:cs="Arial"/>
                <w:b/>
                <w:sz w:val="28"/>
                <w:szCs w:val="28"/>
                <w:lang w:val="en-CA" w:eastAsia="en-CA"/>
              </w:rPr>
            </w:pPr>
          </w:p>
        </w:tc>
      </w:tr>
      <w:tr w:rsidR="00066328" w:rsidRPr="00A21DF7" w14:paraId="487E1AC7" w14:textId="77777777" w:rsidTr="00623D68">
        <w:trPr>
          <w:trHeight w:val="300"/>
        </w:trPr>
        <w:tc>
          <w:tcPr>
            <w:tcW w:w="450" w:type="dxa"/>
            <w:tcBorders>
              <w:top w:val="nil"/>
              <w:left w:val="single" w:sz="4" w:space="0" w:color="auto"/>
              <w:bottom w:val="single" w:sz="4" w:space="0" w:color="auto"/>
              <w:right w:val="single" w:sz="4" w:space="0" w:color="auto"/>
            </w:tcBorders>
            <w:shd w:val="clear" w:color="auto" w:fill="auto"/>
            <w:noWrap/>
            <w:vAlign w:val="bottom"/>
          </w:tcPr>
          <w:p w14:paraId="30FFA1AC" w14:textId="77777777" w:rsidR="00066328" w:rsidRPr="00E545D4" w:rsidRDefault="00066328" w:rsidP="00593CD2">
            <w:pPr>
              <w:jc w:val="both"/>
              <w:rPr>
                <w:rFonts w:ascii="Arial" w:hAnsi="Arial" w:cs="Arial"/>
                <w:b/>
                <w:sz w:val="28"/>
                <w:szCs w:val="28"/>
                <w:lang w:val="en-CA" w:eastAsia="en-CA"/>
              </w:rPr>
            </w:pPr>
            <w:r w:rsidRPr="00E545D4">
              <w:rPr>
                <w:rFonts w:ascii="Arial" w:hAnsi="Arial" w:cs="Arial"/>
                <w:b/>
                <w:sz w:val="28"/>
                <w:szCs w:val="28"/>
                <w:lang w:val="en-CA" w:eastAsia="en-CA"/>
              </w:rPr>
              <w:t>1.</w:t>
            </w:r>
          </w:p>
        </w:tc>
        <w:tc>
          <w:tcPr>
            <w:tcW w:w="1228" w:type="dxa"/>
            <w:tcBorders>
              <w:top w:val="nil"/>
              <w:left w:val="nil"/>
              <w:bottom w:val="single" w:sz="4" w:space="0" w:color="auto"/>
              <w:right w:val="single" w:sz="4" w:space="0" w:color="auto"/>
            </w:tcBorders>
            <w:shd w:val="clear" w:color="auto" w:fill="auto"/>
            <w:noWrap/>
            <w:vAlign w:val="bottom"/>
          </w:tcPr>
          <w:p w14:paraId="59EA1707" w14:textId="77777777" w:rsidR="00066328" w:rsidRPr="00E545D4" w:rsidRDefault="00066328" w:rsidP="00593CD2">
            <w:pPr>
              <w:jc w:val="center"/>
              <w:rPr>
                <w:rFonts w:ascii="Arial" w:hAnsi="Arial" w:cs="Arial"/>
                <w:b/>
                <w:sz w:val="28"/>
                <w:szCs w:val="28"/>
                <w:lang w:val="en-CA" w:eastAsia="en-CA"/>
              </w:rPr>
            </w:pPr>
            <w:r w:rsidRPr="00E545D4">
              <w:rPr>
                <w:rFonts w:ascii="Arial" w:hAnsi="Arial" w:cs="Arial"/>
                <w:b/>
                <w:sz w:val="28"/>
                <w:szCs w:val="28"/>
                <w:lang w:val="en-CA" w:eastAsia="en-CA"/>
              </w:rPr>
              <w:t>8%</w:t>
            </w:r>
          </w:p>
        </w:tc>
        <w:tc>
          <w:tcPr>
            <w:tcW w:w="1307" w:type="dxa"/>
            <w:tcBorders>
              <w:top w:val="nil"/>
              <w:left w:val="nil"/>
              <w:bottom w:val="single" w:sz="4" w:space="0" w:color="auto"/>
              <w:right w:val="single" w:sz="4" w:space="0" w:color="auto"/>
            </w:tcBorders>
            <w:shd w:val="clear" w:color="auto" w:fill="auto"/>
            <w:noWrap/>
            <w:vAlign w:val="bottom"/>
          </w:tcPr>
          <w:p w14:paraId="048255B1" w14:textId="77777777" w:rsidR="00066328" w:rsidRPr="00E545D4" w:rsidRDefault="00066328" w:rsidP="00593CD2">
            <w:pPr>
              <w:jc w:val="center"/>
              <w:rPr>
                <w:rFonts w:ascii="Arial" w:hAnsi="Arial" w:cs="Arial"/>
                <w:b/>
                <w:sz w:val="28"/>
                <w:szCs w:val="28"/>
                <w:lang w:val="en-CA" w:eastAsia="en-CA"/>
              </w:rPr>
            </w:pPr>
            <w:r w:rsidRPr="00E545D4">
              <w:rPr>
                <w:rFonts w:ascii="Arial" w:hAnsi="Arial" w:cs="Arial"/>
                <w:b/>
                <w:sz w:val="28"/>
                <w:szCs w:val="28"/>
                <w:lang w:val="en-CA" w:eastAsia="en-CA"/>
              </w:rPr>
              <w:t>3</w:t>
            </w:r>
          </w:p>
        </w:tc>
        <w:tc>
          <w:tcPr>
            <w:tcW w:w="2162" w:type="dxa"/>
            <w:tcBorders>
              <w:top w:val="nil"/>
              <w:left w:val="nil"/>
              <w:bottom w:val="single" w:sz="4" w:space="0" w:color="auto"/>
              <w:right w:val="single" w:sz="4" w:space="0" w:color="auto"/>
            </w:tcBorders>
            <w:shd w:val="clear" w:color="auto" w:fill="auto"/>
            <w:noWrap/>
            <w:vAlign w:val="bottom"/>
          </w:tcPr>
          <w:p w14:paraId="171E1B3B" w14:textId="77777777" w:rsidR="00066328" w:rsidRPr="00E545D4" w:rsidRDefault="00066328" w:rsidP="00593CD2">
            <w:pPr>
              <w:jc w:val="both"/>
              <w:rPr>
                <w:rFonts w:ascii="Arial" w:hAnsi="Arial" w:cs="Arial"/>
                <w:b/>
                <w:sz w:val="28"/>
                <w:szCs w:val="28"/>
                <w:lang w:val="en-CA" w:eastAsia="en-CA"/>
              </w:rPr>
            </w:pPr>
            <w:r w:rsidRPr="00E545D4">
              <w:rPr>
                <w:rFonts w:ascii="Arial" w:hAnsi="Arial" w:cs="Arial"/>
                <w:b/>
                <w:sz w:val="28"/>
                <w:szCs w:val="28"/>
                <w:lang w:val="en-CA" w:eastAsia="en-CA"/>
              </w:rPr>
              <w:t>Quarterly</w:t>
            </w:r>
          </w:p>
        </w:tc>
        <w:tc>
          <w:tcPr>
            <w:tcW w:w="2126" w:type="dxa"/>
            <w:tcBorders>
              <w:top w:val="nil"/>
              <w:left w:val="nil"/>
              <w:bottom w:val="single" w:sz="4" w:space="0" w:color="auto"/>
              <w:right w:val="single" w:sz="4" w:space="0" w:color="auto"/>
            </w:tcBorders>
            <w:shd w:val="clear" w:color="auto" w:fill="auto"/>
            <w:noWrap/>
            <w:vAlign w:val="bottom"/>
          </w:tcPr>
          <w:p w14:paraId="79075530" w14:textId="77777777" w:rsidR="00066328" w:rsidRPr="00E545D4" w:rsidRDefault="00066328" w:rsidP="00066328">
            <w:pPr>
              <w:jc w:val="both"/>
              <w:rPr>
                <w:rFonts w:ascii="Arial" w:hAnsi="Arial" w:cs="Arial"/>
                <w:b/>
                <w:sz w:val="28"/>
                <w:szCs w:val="28"/>
                <w:lang w:val="en-CA" w:eastAsia="en-CA"/>
              </w:rPr>
            </w:pPr>
            <w:r w:rsidRPr="00E545D4">
              <w:rPr>
                <w:rFonts w:ascii="Arial" w:hAnsi="Arial" w:cs="Arial"/>
                <w:b/>
                <w:sz w:val="28"/>
                <w:szCs w:val="28"/>
                <w:lang w:val="en-CA" w:eastAsia="en-CA"/>
              </w:rPr>
              <w:t>3 × 4 = 12</w:t>
            </w:r>
          </w:p>
        </w:tc>
        <w:tc>
          <w:tcPr>
            <w:tcW w:w="2268" w:type="dxa"/>
            <w:tcBorders>
              <w:top w:val="nil"/>
              <w:left w:val="nil"/>
              <w:bottom w:val="single" w:sz="4" w:space="0" w:color="auto"/>
              <w:right w:val="single" w:sz="4" w:space="0" w:color="auto"/>
            </w:tcBorders>
            <w:shd w:val="clear" w:color="auto" w:fill="auto"/>
            <w:noWrap/>
            <w:vAlign w:val="bottom"/>
          </w:tcPr>
          <w:p w14:paraId="295BF977" w14:textId="77777777" w:rsidR="00066328" w:rsidRPr="00E545D4" w:rsidRDefault="00066328" w:rsidP="00066328">
            <w:pPr>
              <w:jc w:val="both"/>
              <w:rPr>
                <w:rFonts w:ascii="Arial" w:hAnsi="Arial" w:cs="Arial"/>
                <w:b/>
                <w:sz w:val="28"/>
                <w:szCs w:val="28"/>
                <w:lang w:val="en-CA" w:eastAsia="en-CA"/>
              </w:rPr>
            </w:pPr>
            <w:r w:rsidRPr="00E545D4">
              <w:rPr>
                <w:rFonts w:ascii="Arial" w:hAnsi="Arial" w:cs="Arial"/>
                <w:b/>
                <w:sz w:val="28"/>
                <w:szCs w:val="28"/>
                <w:lang w:val="en-CA" w:eastAsia="en-CA"/>
              </w:rPr>
              <w:t>8% ÷ 4 = 2%</w:t>
            </w:r>
          </w:p>
        </w:tc>
      </w:tr>
      <w:tr w:rsidR="00066328" w:rsidRPr="00A21DF7" w14:paraId="48D2EE6B" w14:textId="77777777" w:rsidTr="00623D68">
        <w:trPr>
          <w:trHeight w:val="300"/>
        </w:trPr>
        <w:tc>
          <w:tcPr>
            <w:tcW w:w="450" w:type="dxa"/>
            <w:tcBorders>
              <w:top w:val="nil"/>
              <w:left w:val="single" w:sz="4" w:space="0" w:color="auto"/>
              <w:bottom w:val="single" w:sz="4" w:space="0" w:color="auto"/>
              <w:right w:val="single" w:sz="4" w:space="0" w:color="auto"/>
            </w:tcBorders>
            <w:shd w:val="clear" w:color="auto" w:fill="auto"/>
            <w:noWrap/>
            <w:vAlign w:val="bottom"/>
          </w:tcPr>
          <w:p w14:paraId="28D62840" w14:textId="77777777" w:rsidR="00066328" w:rsidRPr="00E545D4" w:rsidRDefault="00066328" w:rsidP="00593CD2">
            <w:pPr>
              <w:jc w:val="both"/>
              <w:rPr>
                <w:rFonts w:ascii="Arial" w:hAnsi="Arial" w:cs="Arial"/>
                <w:b/>
                <w:sz w:val="28"/>
                <w:szCs w:val="28"/>
                <w:lang w:val="en-CA" w:eastAsia="en-CA"/>
              </w:rPr>
            </w:pPr>
            <w:r w:rsidRPr="00E545D4">
              <w:rPr>
                <w:rFonts w:ascii="Arial" w:hAnsi="Arial" w:cs="Arial"/>
                <w:b/>
                <w:sz w:val="28"/>
                <w:szCs w:val="28"/>
                <w:lang w:val="en-CA" w:eastAsia="en-CA"/>
              </w:rPr>
              <w:t>2.</w:t>
            </w:r>
          </w:p>
        </w:tc>
        <w:tc>
          <w:tcPr>
            <w:tcW w:w="1228" w:type="dxa"/>
            <w:tcBorders>
              <w:top w:val="nil"/>
              <w:left w:val="nil"/>
              <w:bottom w:val="single" w:sz="4" w:space="0" w:color="auto"/>
              <w:right w:val="single" w:sz="4" w:space="0" w:color="auto"/>
            </w:tcBorders>
            <w:shd w:val="clear" w:color="auto" w:fill="auto"/>
            <w:noWrap/>
            <w:vAlign w:val="bottom"/>
          </w:tcPr>
          <w:p w14:paraId="3AD2DE91" w14:textId="77777777" w:rsidR="00066328" w:rsidRPr="00E545D4" w:rsidRDefault="00066328" w:rsidP="00593CD2">
            <w:pPr>
              <w:jc w:val="center"/>
              <w:rPr>
                <w:rFonts w:ascii="Arial" w:hAnsi="Arial" w:cs="Arial"/>
                <w:b/>
                <w:sz w:val="28"/>
                <w:szCs w:val="28"/>
                <w:lang w:val="en-CA" w:eastAsia="en-CA"/>
              </w:rPr>
            </w:pPr>
            <w:r w:rsidRPr="00E545D4">
              <w:rPr>
                <w:rFonts w:ascii="Arial" w:hAnsi="Arial" w:cs="Arial"/>
                <w:b/>
                <w:sz w:val="28"/>
                <w:szCs w:val="28"/>
                <w:lang w:val="en-CA" w:eastAsia="en-CA"/>
              </w:rPr>
              <w:t>5%</w:t>
            </w:r>
          </w:p>
        </w:tc>
        <w:tc>
          <w:tcPr>
            <w:tcW w:w="1307" w:type="dxa"/>
            <w:tcBorders>
              <w:top w:val="nil"/>
              <w:left w:val="nil"/>
              <w:bottom w:val="single" w:sz="4" w:space="0" w:color="auto"/>
              <w:right w:val="single" w:sz="4" w:space="0" w:color="auto"/>
            </w:tcBorders>
            <w:shd w:val="clear" w:color="auto" w:fill="auto"/>
            <w:noWrap/>
            <w:vAlign w:val="bottom"/>
          </w:tcPr>
          <w:p w14:paraId="46B126CF" w14:textId="77777777" w:rsidR="00066328" w:rsidRPr="00E545D4" w:rsidRDefault="00066328" w:rsidP="00593CD2">
            <w:pPr>
              <w:jc w:val="center"/>
              <w:rPr>
                <w:rFonts w:ascii="Arial" w:hAnsi="Arial" w:cs="Arial"/>
                <w:b/>
                <w:sz w:val="28"/>
                <w:szCs w:val="28"/>
                <w:lang w:val="en-CA" w:eastAsia="en-CA"/>
              </w:rPr>
            </w:pPr>
            <w:r w:rsidRPr="00E545D4">
              <w:rPr>
                <w:rFonts w:ascii="Arial" w:hAnsi="Arial" w:cs="Arial"/>
                <w:b/>
                <w:sz w:val="28"/>
                <w:szCs w:val="28"/>
                <w:lang w:val="en-CA" w:eastAsia="en-CA"/>
              </w:rPr>
              <w:t>4</w:t>
            </w:r>
          </w:p>
        </w:tc>
        <w:tc>
          <w:tcPr>
            <w:tcW w:w="2162" w:type="dxa"/>
            <w:tcBorders>
              <w:top w:val="nil"/>
              <w:left w:val="nil"/>
              <w:bottom w:val="single" w:sz="4" w:space="0" w:color="auto"/>
              <w:right w:val="single" w:sz="4" w:space="0" w:color="auto"/>
            </w:tcBorders>
            <w:shd w:val="clear" w:color="auto" w:fill="auto"/>
            <w:noWrap/>
            <w:vAlign w:val="bottom"/>
          </w:tcPr>
          <w:p w14:paraId="152AADA4" w14:textId="77777777" w:rsidR="00066328" w:rsidRPr="00E545D4" w:rsidRDefault="00066328" w:rsidP="00593CD2">
            <w:pPr>
              <w:jc w:val="both"/>
              <w:rPr>
                <w:rFonts w:ascii="Arial" w:hAnsi="Arial" w:cs="Arial"/>
                <w:b/>
                <w:sz w:val="28"/>
                <w:szCs w:val="28"/>
                <w:lang w:val="en-CA" w:eastAsia="en-CA"/>
              </w:rPr>
            </w:pPr>
            <w:r w:rsidRPr="00E545D4">
              <w:rPr>
                <w:rFonts w:ascii="Arial" w:hAnsi="Arial" w:cs="Arial"/>
                <w:b/>
                <w:sz w:val="28"/>
                <w:szCs w:val="28"/>
                <w:lang w:val="en-CA" w:eastAsia="en-CA"/>
              </w:rPr>
              <w:t>Semi-annually</w:t>
            </w:r>
          </w:p>
        </w:tc>
        <w:tc>
          <w:tcPr>
            <w:tcW w:w="2126" w:type="dxa"/>
            <w:tcBorders>
              <w:top w:val="nil"/>
              <w:left w:val="nil"/>
              <w:bottom w:val="single" w:sz="4" w:space="0" w:color="auto"/>
              <w:right w:val="single" w:sz="4" w:space="0" w:color="auto"/>
            </w:tcBorders>
            <w:shd w:val="clear" w:color="auto" w:fill="auto"/>
            <w:noWrap/>
            <w:vAlign w:val="bottom"/>
          </w:tcPr>
          <w:p w14:paraId="21542946" w14:textId="77777777" w:rsidR="00066328" w:rsidRPr="00E545D4" w:rsidRDefault="00066328" w:rsidP="00066328">
            <w:pPr>
              <w:jc w:val="both"/>
              <w:rPr>
                <w:rFonts w:ascii="Arial" w:hAnsi="Arial" w:cs="Arial"/>
                <w:b/>
                <w:sz w:val="28"/>
                <w:szCs w:val="28"/>
                <w:lang w:val="en-CA" w:eastAsia="en-CA"/>
              </w:rPr>
            </w:pPr>
            <w:r w:rsidRPr="00E545D4">
              <w:rPr>
                <w:rFonts w:ascii="Arial" w:hAnsi="Arial" w:cs="Arial"/>
                <w:b/>
                <w:sz w:val="28"/>
                <w:szCs w:val="28"/>
                <w:lang w:val="en-CA" w:eastAsia="en-CA"/>
              </w:rPr>
              <w:t>4 × 2 = 8</w:t>
            </w:r>
          </w:p>
        </w:tc>
        <w:tc>
          <w:tcPr>
            <w:tcW w:w="2268" w:type="dxa"/>
            <w:tcBorders>
              <w:top w:val="nil"/>
              <w:left w:val="nil"/>
              <w:bottom w:val="single" w:sz="4" w:space="0" w:color="auto"/>
              <w:right w:val="single" w:sz="4" w:space="0" w:color="auto"/>
            </w:tcBorders>
            <w:shd w:val="clear" w:color="auto" w:fill="auto"/>
            <w:noWrap/>
            <w:vAlign w:val="bottom"/>
          </w:tcPr>
          <w:p w14:paraId="34C01ADA" w14:textId="77777777" w:rsidR="00066328" w:rsidRPr="00E545D4" w:rsidRDefault="00066328" w:rsidP="00593CD2">
            <w:pPr>
              <w:jc w:val="both"/>
              <w:rPr>
                <w:rFonts w:ascii="Arial" w:hAnsi="Arial" w:cs="Arial"/>
                <w:b/>
                <w:sz w:val="28"/>
                <w:szCs w:val="28"/>
                <w:lang w:val="en-CA" w:eastAsia="en-CA"/>
              </w:rPr>
            </w:pPr>
            <w:r w:rsidRPr="00E545D4">
              <w:rPr>
                <w:rFonts w:ascii="Arial" w:hAnsi="Arial" w:cs="Arial"/>
                <w:b/>
                <w:sz w:val="28"/>
                <w:szCs w:val="28"/>
                <w:lang w:val="en-CA" w:eastAsia="en-CA"/>
              </w:rPr>
              <w:t>5% ÷ 2 = 2.5%</w:t>
            </w:r>
          </w:p>
        </w:tc>
      </w:tr>
      <w:tr w:rsidR="00066328" w:rsidRPr="00A21DF7" w14:paraId="2AEF89FD" w14:textId="77777777" w:rsidTr="00623D68">
        <w:trPr>
          <w:trHeight w:val="300"/>
        </w:trPr>
        <w:tc>
          <w:tcPr>
            <w:tcW w:w="450" w:type="dxa"/>
            <w:tcBorders>
              <w:top w:val="nil"/>
              <w:left w:val="single" w:sz="4" w:space="0" w:color="auto"/>
              <w:bottom w:val="single" w:sz="4" w:space="0" w:color="auto"/>
              <w:right w:val="single" w:sz="4" w:space="0" w:color="auto"/>
            </w:tcBorders>
            <w:shd w:val="clear" w:color="auto" w:fill="auto"/>
            <w:noWrap/>
            <w:vAlign w:val="bottom"/>
          </w:tcPr>
          <w:p w14:paraId="5F1154D0" w14:textId="77777777" w:rsidR="00066328" w:rsidRPr="00E545D4" w:rsidRDefault="00066328" w:rsidP="00593CD2">
            <w:pPr>
              <w:jc w:val="both"/>
              <w:rPr>
                <w:rFonts w:ascii="Arial" w:hAnsi="Arial" w:cs="Arial"/>
                <w:b/>
                <w:sz w:val="28"/>
                <w:szCs w:val="28"/>
                <w:lang w:val="en-CA" w:eastAsia="en-CA"/>
              </w:rPr>
            </w:pPr>
            <w:r w:rsidRPr="00E545D4">
              <w:rPr>
                <w:rFonts w:ascii="Arial" w:hAnsi="Arial" w:cs="Arial"/>
                <w:b/>
                <w:sz w:val="28"/>
                <w:szCs w:val="28"/>
                <w:lang w:val="en-CA" w:eastAsia="en-CA"/>
              </w:rPr>
              <w:t>3.</w:t>
            </w:r>
          </w:p>
        </w:tc>
        <w:tc>
          <w:tcPr>
            <w:tcW w:w="1228" w:type="dxa"/>
            <w:tcBorders>
              <w:top w:val="nil"/>
              <w:left w:val="nil"/>
              <w:bottom w:val="single" w:sz="4" w:space="0" w:color="auto"/>
              <w:right w:val="single" w:sz="4" w:space="0" w:color="auto"/>
            </w:tcBorders>
            <w:shd w:val="clear" w:color="auto" w:fill="auto"/>
            <w:noWrap/>
            <w:vAlign w:val="bottom"/>
          </w:tcPr>
          <w:p w14:paraId="36EF9684" w14:textId="77777777" w:rsidR="00066328" w:rsidRPr="00E545D4" w:rsidRDefault="00066328" w:rsidP="00593CD2">
            <w:pPr>
              <w:jc w:val="center"/>
              <w:rPr>
                <w:rFonts w:ascii="Arial" w:hAnsi="Arial" w:cs="Arial"/>
                <w:b/>
                <w:sz w:val="28"/>
                <w:szCs w:val="28"/>
                <w:lang w:val="en-CA" w:eastAsia="en-CA"/>
              </w:rPr>
            </w:pPr>
            <w:r w:rsidRPr="00E545D4">
              <w:rPr>
                <w:rFonts w:ascii="Arial" w:hAnsi="Arial" w:cs="Arial"/>
                <w:b/>
                <w:sz w:val="28"/>
                <w:szCs w:val="28"/>
                <w:lang w:val="en-CA" w:eastAsia="en-CA"/>
              </w:rPr>
              <w:t>7%</w:t>
            </w:r>
          </w:p>
        </w:tc>
        <w:tc>
          <w:tcPr>
            <w:tcW w:w="1307" w:type="dxa"/>
            <w:tcBorders>
              <w:top w:val="nil"/>
              <w:left w:val="nil"/>
              <w:bottom w:val="single" w:sz="4" w:space="0" w:color="auto"/>
              <w:right w:val="single" w:sz="4" w:space="0" w:color="auto"/>
            </w:tcBorders>
            <w:shd w:val="clear" w:color="auto" w:fill="auto"/>
            <w:noWrap/>
            <w:vAlign w:val="bottom"/>
          </w:tcPr>
          <w:p w14:paraId="206E0F76" w14:textId="77777777" w:rsidR="00066328" w:rsidRPr="00E545D4" w:rsidRDefault="00066328" w:rsidP="00593CD2">
            <w:pPr>
              <w:jc w:val="center"/>
              <w:rPr>
                <w:rFonts w:ascii="Arial" w:hAnsi="Arial" w:cs="Arial"/>
                <w:b/>
                <w:sz w:val="28"/>
                <w:szCs w:val="28"/>
                <w:lang w:val="en-CA" w:eastAsia="en-CA"/>
              </w:rPr>
            </w:pPr>
            <w:r w:rsidRPr="00E545D4">
              <w:rPr>
                <w:rFonts w:ascii="Arial" w:hAnsi="Arial" w:cs="Arial"/>
                <w:b/>
                <w:sz w:val="28"/>
                <w:szCs w:val="28"/>
                <w:lang w:val="en-CA" w:eastAsia="en-CA"/>
              </w:rPr>
              <w:t>5</w:t>
            </w:r>
          </w:p>
        </w:tc>
        <w:tc>
          <w:tcPr>
            <w:tcW w:w="2162" w:type="dxa"/>
            <w:tcBorders>
              <w:top w:val="nil"/>
              <w:left w:val="nil"/>
              <w:bottom w:val="single" w:sz="4" w:space="0" w:color="auto"/>
              <w:right w:val="single" w:sz="4" w:space="0" w:color="auto"/>
            </w:tcBorders>
            <w:shd w:val="clear" w:color="auto" w:fill="auto"/>
            <w:noWrap/>
            <w:vAlign w:val="bottom"/>
          </w:tcPr>
          <w:p w14:paraId="3953DC9D" w14:textId="77777777" w:rsidR="00066328" w:rsidRPr="00E545D4" w:rsidRDefault="00066328" w:rsidP="00593CD2">
            <w:pPr>
              <w:jc w:val="both"/>
              <w:rPr>
                <w:rFonts w:ascii="Arial" w:hAnsi="Arial" w:cs="Arial"/>
                <w:b/>
                <w:sz w:val="28"/>
                <w:szCs w:val="28"/>
                <w:lang w:val="en-CA" w:eastAsia="en-CA"/>
              </w:rPr>
            </w:pPr>
            <w:r w:rsidRPr="00E545D4">
              <w:rPr>
                <w:rFonts w:ascii="Arial" w:hAnsi="Arial" w:cs="Arial"/>
                <w:b/>
                <w:sz w:val="28"/>
                <w:szCs w:val="28"/>
                <w:lang w:val="en-CA" w:eastAsia="en-CA"/>
              </w:rPr>
              <w:t>Annually</w:t>
            </w:r>
          </w:p>
        </w:tc>
        <w:tc>
          <w:tcPr>
            <w:tcW w:w="2126" w:type="dxa"/>
            <w:tcBorders>
              <w:top w:val="nil"/>
              <w:left w:val="nil"/>
              <w:bottom w:val="single" w:sz="4" w:space="0" w:color="auto"/>
              <w:right w:val="single" w:sz="4" w:space="0" w:color="auto"/>
            </w:tcBorders>
            <w:shd w:val="clear" w:color="auto" w:fill="auto"/>
            <w:noWrap/>
            <w:vAlign w:val="bottom"/>
          </w:tcPr>
          <w:p w14:paraId="61433618" w14:textId="77777777" w:rsidR="00066328" w:rsidRPr="00E545D4" w:rsidRDefault="00066328" w:rsidP="00593CD2">
            <w:pPr>
              <w:jc w:val="both"/>
              <w:rPr>
                <w:rFonts w:ascii="Arial" w:hAnsi="Arial" w:cs="Arial"/>
                <w:b/>
                <w:sz w:val="28"/>
                <w:szCs w:val="28"/>
                <w:lang w:val="en-CA" w:eastAsia="en-CA"/>
              </w:rPr>
            </w:pPr>
            <w:r w:rsidRPr="00E545D4">
              <w:rPr>
                <w:rFonts w:ascii="Arial" w:hAnsi="Arial" w:cs="Arial"/>
                <w:b/>
                <w:sz w:val="28"/>
                <w:szCs w:val="28"/>
                <w:lang w:val="en-CA" w:eastAsia="en-CA"/>
              </w:rPr>
              <w:t>5</w:t>
            </w:r>
          </w:p>
        </w:tc>
        <w:tc>
          <w:tcPr>
            <w:tcW w:w="2268" w:type="dxa"/>
            <w:tcBorders>
              <w:top w:val="nil"/>
              <w:left w:val="nil"/>
              <w:bottom w:val="single" w:sz="4" w:space="0" w:color="auto"/>
              <w:right w:val="single" w:sz="4" w:space="0" w:color="auto"/>
            </w:tcBorders>
            <w:shd w:val="clear" w:color="auto" w:fill="auto"/>
            <w:noWrap/>
            <w:vAlign w:val="bottom"/>
          </w:tcPr>
          <w:p w14:paraId="6A7F265C" w14:textId="77777777" w:rsidR="00066328" w:rsidRPr="00E545D4" w:rsidRDefault="00066328" w:rsidP="00593CD2">
            <w:pPr>
              <w:jc w:val="both"/>
              <w:rPr>
                <w:rFonts w:ascii="Arial" w:hAnsi="Arial" w:cs="Arial"/>
                <w:b/>
                <w:sz w:val="28"/>
                <w:szCs w:val="28"/>
                <w:lang w:val="en-CA" w:eastAsia="en-CA"/>
              </w:rPr>
            </w:pPr>
            <w:r w:rsidRPr="00E545D4">
              <w:rPr>
                <w:rFonts w:ascii="Arial" w:hAnsi="Arial" w:cs="Arial"/>
                <w:b/>
                <w:sz w:val="28"/>
                <w:szCs w:val="28"/>
                <w:lang w:val="en-CA" w:eastAsia="en-CA"/>
              </w:rPr>
              <w:t>7%</w:t>
            </w:r>
          </w:p>
        </w:tc>
      </w:tr>
      <w:tr w:rsidR="00066328" w:rsidRPr="00A21DF7" w14:paraId="5083776A" w14:textId="77777777" w:rsidTr="00623D68">
        <w:trPr>
          <w:trHeight w:val="300"/>
        </w:trPr>
        <w:tc>
          <w:tcPr>
            <w:tcW w:w="450" w:type="dxa"/>
            <w:tcBorders>
              <w:top w:val="nil"/>
              <w:left w:val="single" w:sz="4" w:space="0" w:color="auto"/>
              <w:bottom w:val="single" w:sz="4" w:space="0" w:color="auto"/>
              <w:right w:val="single" w:sz="4" w:space="0" w:color="auto"/>
            </w:tcBorders>
            <w:shd w:val="clear" w:color="auto" w:fill="auto"/>
            <w:noWrap/>
            <w:vAlign w:val="bottom"/>
          </w:tcPr>
          <w:p w14:paraId="428D7E56" w14:textId="77777777" w:rsidR="00066328" w:rsidRPr="00E545D4" w:rsidRDefault="00066328" w:rsidP="00593CD2">
            <w:pPr>
              <w:jc w:val="both"/>
              <w:rPr>
                <w:rFonts w:ascii="Arial" w:hAnsi="Arial" w:cs="Arial"/>
                <w:b/>
                <w:sz w:val="28"/>
                <w:szCs w:val="28"/>
                <w:lang w:val="en-CA" w:eastAsia="en-CA"/>
              </w:rPr>
            </w:pPr>
            <w:r w:rsidRPr="00E545D4">
              <w:rPr>
                <w:rFonts w:ascii="Arial" w:hAnsi="Arial" w:cs="Arial"/>
                <w:b/>
                <w:sz w:val="28"/>
                <w:szCs w:val="28"/>
                <w:lang w:val="en-CA" w:eastAsia="en-CA"/>
              </w:rPr>
              <w:t>4.</w:t>
            </w:r>
          </w:p>
        </w:tc>
        <w:tc>
          <w:tcPr>
            <w:tcW w:w="1228" w:type="dxa"/>
            <w:tcBorders>
              <w:top w:val="nil"/>
              <w:left w:val="nil"/>
              <w:bottom w:val="single" w:sz="4" w:space="0" w:color="auto"/>
              <w:right w:val="single" w:sz="4" w:space="0" w:color="auto"/>
            </w:tcBorders>
            <w:shd w:val="clear" w:color="auto" w:fill="auto"/>
            <w:noWrap/>
            <w:vAlign w:val="bottom"/>
          </w:tcPr>
          <w:p w14:paraId="49347166" w14:textId="77777777" w:rsidR="00066328" w:rsidRPr="00E545D4" w:rsidRDefault="00066328" w:rsidP="00593CD2">
            <w:pPr>
              <w:jc w:val="center"/>
              <w:rPr>
                <w:rFonts w:ascii="Arial" w:hAnsi="Arial" w:cs="Arial"/>
                <w:b/>
                <w:sz w:val="28"/>
                <w:szCs w:val="28"/>
                <w:lang w:val="en-CA" w:eastAsia="en-CA"/>
              </w:rPr>
            </w:pPr>
            <w:r w:rsidRPr="00E545D4">
              <w:rPr>
                <w:rFonts w:ascii="Arial" w:hAnsi="Arial" w:cs="Arial"/>
                <w:b/>
                <w:sz w:val="28"/>
                <w:szCs w:val="28"/>
                <w:lang w:val="en-CA" w:eastAsia="en-CA"/>
              </w:rPr>
              <w:t>4%</w:t>
            </w:r>
          </w:p>
        </w:tc>
        <w:tc>
          <w:tcPr>
            <w:tcW w:w="1307" w:type="dxa"/>
            <w:tcBorders>
              <w:top w:val="nil"/>
              <w:left w:val="nil"/>
              <w:bottom w:val="single" w:sz="4" w:space="0" w:color="auto"/>
              <w:right w:val="single" w:sz="4" w:space="0" w:color="auto"/>
            </w:tcBorders>
            <w:shd w:val="clear" w:color="auto" w:fill="auto"/>
            <w:noWrap/>
            <w:vAlign w:val="bottom"/>
          </w:tcPr>
          <w:p w14:paraId="7BEF2CD1" w14:textId="77777777" w:rsidR="00066328" w:rsidRPr="00E545D4" w:rsidRDefault="00066328" w:rsidP="00593CD2">
            <w:pPr>
              <w:jc w:val="center"/>
              <w:rPr>
                <w:rFonts w:ascii="Arial" w:hAnsi="Arial" w:cs="Arial"/>
                <w:b/>
                <w:sz w:val="28"/>
                <w:szCs w:val="28"/>
                <w:lang w:val="en-CA" w:eastAsia="en-CA"/>
              </w:rPr>
            </w:pPr>
            <w:r w:rsidRPr="00E545D4">
              <w:rPr>
                <w:rFonts w:ascii="Arial" w:hAnsi="Arial" w:cs="Arial"/>
                <w:b/>
                <w:sz w:val="28"/>
                <w:szCs w:val="28"/>
                <w:lang w:val="en-CA" w:eastAsia="en-CA"/>
              </w:rPr>
              <w:t>3</w:t>
            </w:r>
          </w:p>
        </w:tc>
        <w:tc>
          <w:tcPr>
            <w:tcW w:w="2162" w:type="dxa"/>
            <w:tcBorders>
              <w:top w:val="nil"/>
              <w:left w:val="nil"/>
              <w:bottom w:val="single" w:sz="4" w:space="0" w:color="auto"/>
              <w:right w:val="single" w:sz="4" w:space="0" w:color="auto"/>
            </w:tcBorders>
            <w:shd w:val="clear" w:color="auto" w:fill="auto"/>
            <w:noWrap/>
            <w:vAlign w:val="bottom"/>
          </w:tcPr>
          <w:p w14:paraId="21975B2B" w14:textId="77777777" w:rsidR="00066328" w:rsidRPr="00E545D4" w:rsidRDefault="00066328" w:rsidP="00593CD2">
            <w:pPr>
              <w:jc w:val="both"/>
              <w:rPr>
                <w:rFonts w:ascii="Arial" w:hAnsi="Arial" w:cs="Arial"/>
                <w:b/>
                <w:sz w:val="28"/>
                <w:szCs w:val="28"/>
                <w:lang w:val="en-CA" w:eastAsia="en-CA"/>
              </w:rPr>
            </w:pPr>
            <w:r w:rsidRPr="00E545D4">
              <w:rPr>
                <w:rFonts w:ascii="Arial" w:hAnsi="Arial" w:cs="Arial"/>
                <w:b/>
                <w:sz w:val="28"/>
                <w:szCs w:val="28"/>
                <w:lang w:val="en-CA" w:eastAsia="en-CA"/>
              </w:rPr>
              <w:t>Quarterly</w:t>
            </w:r>
          </w:p>
        </w:tc>
        <w:tc>
          <w:tcPr>
            <w:tcW w:w="2126" w:type="dxa"/>
            <w:tcBorders>
              <w:top w:val="nil"/>
              <w:left w:val="nil"/>
              <w:bottom w:val="single" w:sz="4" w:space="0" w:color="auto"/>
              <w:right w:val="single" w:sz="4" w:space="0" w:color="auto"/>
            </w:tcBorders>
            <w:shd w:val="clear" w:color="auto" w:fill="auto"/>
            <w:noWrap/>
            <w:vAlign w:val="bottom"/>
          </w:tcPr>
          <w:p w14:paraId="4691433B" w14:textId="77777777" w:rsidR="00066328" w:rsidRPr="00E545D4" w:rsidRDefault="00066328" w:rsidP="00593CD2">
            <w:pPr>
              <w:jc w:val="both"/>
              <w:rPr>
                <w:rFonts w:ascii="Arial" w:hAnsi="Arial" w:cs="Arial"/>
                <w:b/>
                <w:sz w:val="28"/>
                <w:szCs w:val="28"/>
                <w:lang w:val="en-CA" w:eastAsia="en-CA"/>
              </w:rPr>
            </w:pPr>
            <w:r w:rsidRPr="00E545D4">
              <w:rPr>
                <w:rFonts w:ascii="Arial" w:hAnsi="Arial" w:cs="Arial"/>
                <w:b/>
                <w:sz w:val="28"/>
                <w:szCs w:val="28"/>
                <w:lang w:val="en-CA" w:eastAsia="en-CA"/>
              </w:rPr>
              <w:t>3 × 4 = 12</w:t>
            </w:r>
          </w:p>
        </w:tc>
        <w:tc>
          <w:tcPr>
            <w:tcW w:w="2268" w:type="dxa"/>
            <w:tcBorders>
              <w:top w:val="nil"/>
              <w:left w:val="nil"/>
              <w:bottom w:val="single" w:sz="4" w:space="0" w:color="auto"/>
              <w:right w:val="single" w:sz="4" w:space="0" w:color="auto"/>
            </w:tcBorders>
            <w:shd w:val="clear" w:color="auto" w:fill="auto"/>
            <w:noWrap/>
            <w:vAlign w:val="bottom"/>
          </w:tcPr>
          <w:p w14:paraId="4DCD1AA1" w14:textId="77777777" w:rsidR="00066328" w:rsidRPr="00E545D4" w:rsidRDefault="00066328" w:rsidP="00593CD2">
            <w:pPr>
              <w:jc w:val="both"/>
              <w:rPr>
                <w:rFonts w:ascii="Arial" w:hAnsi="Arial" w:cs="Arial"/>
                <w:b/>
                <w:sz w:val="28"/>
                <w:szCs w:val="28"/>
                <w:lang w:val="en-CA" w:eastAsia="en-CA"/>
              </w:rPr>
            </w:pPr>
            <w:r w:rsidRPr="00E545D4">
              <w:rPr>
                <w:rFonts w:ascii="Arial" w:hAnsi="Arial" w:cs="Arial"/>
                <w:b/>
                <w:sz w:val="28"/>
                <w:szCs w:val="28"/>
                <w:lang w:val="en-CA" w:eastAsia="en-CA"/>
              </w:rPr>
              <w:t>4% ÷ 4 = 1%</w:t>
            </w:r>
          </w:p>
        </w:tc>
      </w:tr>
      <w:tr w:rsidR="00066328" w:rsidRPr="00A21DF7" w14:paraId="0635F4EB" w14:textId="77777777" w:rsidTr="00623D68">
        <w:trPr>
          <w:trHeight w:val="300"/>
        </w:trPr>
        <w:tc>
          <w:tcPr>
            <w:tcW w:w="450" w:type="dxa"/>
            <w:tcBorders>
              <w:top w:val="nil"/>
              <w:left w:val="single" w:sz="4" w:space="0" w:color="auto"/>
              <w:bottom w:val="single" w:sz="4" w:space="0" w:color="auto"/>
              <w:right w:val="single" w:sz="4" w:space="0" w:color="auto"/>
            </w:tcBorders>
            <w:shd w:val="clear" w:color="auto" w:fill="auto"/>
            <w:noWrap/>
            <w:vAlign w:val="bottom"/>
          </w:tcPr>
          <w:p w14:paraId="5E89110C" w14:textId="77777777" w:rsidR="00066328" w:rsidRPr="00E545D4" w:rsidRDefault="00066328" w:rsidP="00593CD2">
            <w:pPr>
              <w:jc w:val="both"/>
              <w:rPr>
                <w:rFonts w:ascii="Arial" w:hAnsi="Arial" w:cs="Arial"/>
                <w:b/>
                <w:sz w:val="28"/>
                <w:szCs w:val="28"/>
                <w:lang w:val="en-CA" w:eastAsia="en-CA"/>
              </w:rPr>
            </w:pPr>
            <w:r w:rsidRPr="00E545D4">
              <w:rPr>
                <w:rFonts w:ascii="Arial" w:hAnsi="Arial" w:cs="Arial"/>
                <w:b/>
                <w:sz w:val="28"/>
                <w:szCs w:val="28"/>
                <w:lang w:val="en-CA" w:eastAsia="en-CA"/>
              </w:rPr>
              <w:t>5.</w:t>
            </w:r>
          </w:p>
        </w:tc>
        <w:tc>
          <w:tcPr>
            <w:tcW w:w="1228" w:type="dxa"/>
            <w:tcBorders>
              <w:top w:val="nil"/>
              <w:left w:val="nil"/>
              <w:bottom w:val="single" w:sz="4" w:space="0" w:color="auto"/>
              <w:right w:val="single" w:sz="4" w:space="0" w:color="auto"/>
            </w:tcBorders>
            <w:shd w:val="clear" w:color="auto" w:fill="auto"/>
            <w:noWrap/>
            <w:vAlign w:val="bottom"/>
          </w:tcPr>
          <w:p w14:paraId="4B5FD6A5" w14:textId="77777777" w:rsidR="00066328" w:rsidRPr="00E545D4" w:rsidRDefault="00066328" w:rsidP="00593CD2">
            <w:pPr>
              <w:jc w:val="center"/>
              <w:rPr>
                <w:rFonts w:ascii="Arial" w:hAnsi="Arial" w:cs="Arial"/>
                <w:b/>
                <w:sz w:val="28"/>
                <w:szCs w:val="28"/>
                <w:lang w:val="en-CA" w:eastAsia="en-CA"/>
              </w:rPr>
            </w:pPr>
            <w:r w:rsidRPr="00E545D4">
              <w:rPr>
                <w:rFonts w:ascii="Arial" w:hAnsi="Arial" w:cs="Arial"/>
                <w:b/>
                <w:sz w:val="28"/>
                <w:szCs w:val="28"/>
                <w:lang w:val="en-CA" w:eastAsia="en-CA"/>
              </w:rPr>
              <w:t>6%</w:t>
            </w:r>
          </w:p>
        </w:tc>
        <w:tc>
          <w:tcPr>
            <w:tcW w:w="1307" w:type="dxa"/>
            <w:tcBorders>
              <w:top w:val="nil"/>
              <w:left w:val="nil"/>
              <w:bottom w:val="single" w:sz="4" w:space="0" w:color="auto"/>
              <w:right w:val="single" w:sz="4" w:space="0" w:color="auto"/>
            </w:tcBorders>
            <w:shd w:val="clear" w:color="auto" w:fill="auto"/>
            <w:noWrap/>
            <w:vAlign w:val="bottom"/>
          </w:tcPr>
          <w:p w14:paraId="36BA5740" w14:textId="77777777" w:rsidR="00066328" w:rsidRPr="00E545D4" w:rsidRDefault="00066328" w:rsidP="00593CD2">
            <w:pPr>
              <w:jc w:val="center"/>
              <w:rPr>
                <w:rFonts w:ascii="Arial" w:hAnsi="Arial" w:cs="Arial"/>
                <w:b/>
                <w:sz w:val="28"/>
                <w:szCs w:val="28"/>
                <w:lang w:val="en-CA" w:eastAsia="en-CA"/>
              </w:rPr>
            </w:pPr>
            <w:r w:rsidRPr="00E545D4">
              <w:rPr>
                <w:rFonts w:ascii="Arial" w:hAnsi="Arial" w:cs="Arial"/>
                <w:b/>
                <w:sz w:val="28"/>
                <w:szCs w:val="28"/>
                <w:lang w:val="en-CA" w:eastAsia="en-CA"/>
              </w:rPr>
              <w:t>6</w:t>
            </w:r>
          </w:p>
        </w:tc>
        <w:tc>
          <w:tcPr>
            <w:tcW w:w="2162" w:type="dxa"/>
            <w:tcBorders>
              <w:top w:val="nil"/>
              <w:left w:val="nil"/>
              <w:bottom w:val="single" w:sz="4" w:space="0" w:color="auto"/>
              <w:right w:val="single" w:sz="4" w:space="0" w:color="auto"/>
            </w:tcBorders>
            <w:shd w:val="clear" w:color="auto" w:fill="auto"/>
            <w:noWrap/>
            <w:vAlign w:val="bottom"/>
          </w:tcPr>
          <w:p w14:paraId="25B20DE4" w14:textId="77777777" w:rsidR="00066328" w:rsidRPr="00E545D4" w:rsidRDefault="00066328" w:rsidP="00593CD2">
            <w:pPr>
              <w:jc w:val="both"/>
              <w:rPr>
                <w:rFonts w:ascii="Arial" w:hAnsi="Arial" w:cs="Arial"/>
                <w:b/>
                <w:sz w:val="28"/>
                <w:szCs w:val="28"/>
                <w:lang w:val="en-CA" w:eastAsia="en-CA"/>
              </w:rPr>
            </w:pPr>
            <w:r w:rsidRPr="00E545D4">
              <w:rPr>
                <w:rFonts w:ascii="Arial" w:hAnsi="Arial" w:cs="Arial"/>
                <w:b/>
                <w:sz w:val="28"/>
                <w:szCs w:val="28"/>
                <w:lang w:val="en-CA" w:eastAsia="en-CA"/>
              </w:rPr>
              <w:t>Semi-annually</w:t>
            </w:r>
          </w:p>
        </w:tc>
        <w:tc>
          <w:tcPr>
            <w:tcW w:w="2126" w:type="dxa"/>
            <w:tcBorders>
              <w:top w:val="nil"/>
              <w:left w:val="nil"/>
              <w:bottom w:val="single" w:sz="4" w:space="0" w:color="auto"/>
              <w:right w:val="single" w:sz="4" w:space="0" w:color="auto"/>
            </w:tcBorders>
            <w:shd w:val="clear" w:color="auto" w:fill="auto"/>
            <w:noWrap/>
            <w:vAlign w:val="bottom"/>
          </w:tcPr>
          <w:p w14:paraId="3ACB9CED" w14:textId="77777777" w:rsidR="00066328" w:rsidRPr="00E545D4" w:rsidRDefault="00066328" w:rsidP="00593CD2">
            <w:pPr>
              <w:jc w:val="both"/>
              <w:rPr>
                <w:rFonts w:ascii="Arial" w:hAnsi="Arial" w:cs="Arial"/>
                <w:b/>
                <w:sz w:val="28"/>
                <w:szCs w:val="28"/>
                <w:lang w:val="en-CA" w:eastAsia="en-CA"/>
              </w:rPr>
            </w:pPr>
            <w:r w:rsidRPr="00E545D4">
              <w:rPr>
                <w:rFonts w:ascii="Arial" w:hAnsi="Arial" w:cs="Arial"/>
                <w:b/>
                <w:sz w:val="28"/>
                <w:szCs w:val="28"/>
                <w:lang w:val="en-CA" w:eastAsia="en-CA"/>
              </w:rPr>
              <w:t>6 × 2 = 12</w:t>
            </w:r>
          </w:p>
        </w:tc>
        <w:tc>
          <w:tcPr>
            <w:tcW w:w="2268" w:type="dxa"/>
            <w:tcBorders>
              <w:top w:val="nil"/>
              <w:left w:val="nil"/>
              <w:bottom w:val="single" w:sz="4" w:space="0" w:color="auto"/>
              <w:right w:val="single" w:sz="4" w:space="0" w:color="auto"/>
            </w:tcBorders>
            <w:shd w:val="clear" w:color="auto" w:fill="auto"/>
            <w:noWrap/>
            <w:vAlign w:val="bottom"/>
          </w:tcPr>
          <w:p w14:paraId="304FF34F" w14:textId="77777777" w:rsidR="00066328" w:rsidRPr="00E545D4" w:rsidRDefault="00066328" w:rsidP="00066328">
            <w:pPr>
              <w:jc w:val="both"/>
              <w:rPr>
                <w:rFonts w:ascii="Arial" w:hAnsi="Arial" w:cs="Arial"/>
                <w:b/>
                <w:sz w:val="28"/>
                <w:szCs w:val="28"/>
                <w:lang w:val="en-CA" w:eastAsia="en-CA"/>
              </w:rPr>
            </w:pPr>
            <w:r w:rsidRPr="00E545D4">
              <w:rPr>
                <w:rFonts w:ascii="Arial" w:hAnsi="Arial" w:cs="Arial"/>
                <w:b/>
                <w:sz w:val="28"/>
                <w:szCs w:val="28"/>
                <w:lang w:val="en-CA" w:eastAsia="en-CA"/>
              </w:rPr>
              <w:t>6% ÷ 2 = 3%</w:t>
            </w:r>
          </w:p>
        </w:tc>
      </w:tr>
      <w:tr w:rsidR="00066328" w:rsidRPr="00A21DF7" w14:paraId="1F9C6D6B" w14:textId="77777777" w:rsidTr="00623D68">
        <w:trPr>
          <w:trHeight w:val="300"/>
        </w:trPr>
        <w:tc>
          <w:tcPr>
            <w:tcW w:w="450" w:type="dxa"/>
            <w:tcBorders>
              <w:top w:val="nil"/>
              <w:left w:val="single" w:sz="4" w:space="0" w:color="auto"/>
              <w:bottom w:val="single" w:sz="4" w:space="0" w:color="auto"/>
              <w:right w:val="single" w:sz="4" w:space="0" w:color="auto"/>
            </w:tcBorders>
            <w:shd w:val="clear" w:color="auto" w:fill="auto"/>
            <w:noWrap/>
            <w:vAlign w:val="bottom"/>
          </w:tcPr>
          <w:p w14:paraId="5F019F54" w14:textId="77777777" w:rsidR="00066328" w:rsidRPr="00E545D4" w:rsidRDefault="00066328" w:rsidP="00593CD2">
            <w:pPr>
              <w:jc w:val="both"/>
              <w:rPr>
                <w:rFonts w:ascii="Arial" w:hAnsi="Arial" w:cs="Arial"/>
                <w:b/>
                <w:sz w:val="28"/>
                <w:szCs w:val="28"/>
                <w:lang w:val="en-CA" w:eastAsia="en-CA"/>
              </w:rPr>
            </w:pPr>
            <w:r w:rsidRPr="00E545D4">
              <w:rPr>
                <w:rFonts w:ascii="Arial" w:hAnsi="Arial" w:cs="Arial"/>
                <w:b/>
                <w:sz w:val="28"/>
                <w:szCs w:val="28"/>
                <w:lang w:val="en-CA" w:eastAsia="en-CA"/>
              </w:rPr>
              <w:t>6.</w:t>
            </w:r>
          </w:p>
        </w:tc>
        <w:tc>
          <w:tcPr>
            <w:tcW w:w="1228" w:type="dxa"/>
            <w:tcBorders>
              <w:top w:val="nil"/>
              <w:left w:val="nil"/>
              <w:bottom w:val="single" w:sz="4" w:space="0" w:color="auto"/>
              <w:right w:val="single" w:sz="4" w:space="0" w:color="auto"/>
            </w:tcBorders>
            <w:shd w:val="clear" w:color="auto" w:fill="auto"/>
            <w:noWrap/>
            <w:vAlign w:val="bottom"/>
          </w:tcPr>
          <w:p w14:paraId="5C4A500D" w14:textId="77777777" w:rsidR="00066328" w:rsidRPr="00E545D4" w:rsidRDefault="00066328" w:rsidP="00593CD2">
            <w:pPr>
              <w:jc w:val="center"/>
              <w:rPr>
                <w:rFonts w:ascii="Arial" w:hAnsi="Arial" w:cs="Arial"/>
                <w:b/>
                <w:sz w:val="28"/>
                <w:szCs w:val="28"/>
                <w:lang w:val="en-CA" w:eastAsia="en-CA"/>
              </w:rPr>
            </w:pPr>
            <w:r w:rsidRPr="00E545D4">
              <w:rPr>
                <w:rFonts w:ascii="Arial" w:hAnsi="Arial" w:cs="Arial"/>
                <w:b/>
                <w:sz w:val="28"/>
                <w:szCs w:val="28"/>
                <w:lang w:val="en-CA" w:eastAsia="en-CA"/>
              </w:rPr>
              <w:t>6%</w:t>
            </w:r>
          </w:p>
        </w:tc>
        <w:tc>
          <w:tcPr>
            <w:tcW w:w="1307" w:type="dxa"/>
            <w:tcBorders>
              <w:top w:val="nil"/>
              <w:left w:val="nil"/>
              <w:bottom w:val="single" w:sz="4" w:space="0" w:color="auto"/>
              <w:right w:val="single" w:sz="4" w:space="0" w:color="auto"/>
            </w:tcBorders>
            <w:shd w:val="clear" w:color="auto" w:fill="auto"/>
            <w:noWrap/>
            <w:vAlign w:val="bottom"/>
          </w:tcPr>
          <w:p w14:paraId="29EDEA33" w14:textId="77777777" w:rsidR="00066328" w:rsidRPr="00E545D4" w:rsidRDefault="00066328" w:rsidP="00593CD2">
            <w:pPr>
              <w:jc w:val="center"/>
              <w:rPr>
                <w:rFonts w:ascii="Arial" w:hAnsi="Arial" w:cs="Arial"/>
                <w:b/>
                <w:sz w:val="28"/>
                <w:szCs w:val="28"/>
                <w:lang w:val="en-CA" w:eastAsia="en-CA"/>
              </w:rPr>
            </w:pPr>
            <w:r w:rsidRPr="00E545D4">
              <w:rPr>
                <w:rFonts w:ascii="Arial" w:hAnsi="Arial" w:cs="Arial"/>
                <w:b/>
                <w:sz w:val="28"/>
                <w:szCs w:val="28"/>
                <w:lang w:val="en-CA" w:eastAsia="en-CA"/>
              </w:rPr>
              <w:t>15</w:t>
            </w:r>
          </w:p>
        </w:tc>
        <w:tc>
          <w:tcPr>
            <w:tcW w:w="2162" w:type="dxa"/>
            <w:tcBorders>
              <w:top w:val="nil"/>
              <w:left w:val="nil"/>
              <w:bottom w:val="single" w:sz="4" w:space="0" w:color="auto"/>
              <w:right w:val="single" w:sz="4" w:space="0" w:color="auto"/>
            </w:tcBorders>
            <w:shd w:val="clear" w:color="auto" w:fill="auto"/>
            <w:noWrap/>
            <w:vAlign w:val="bottom"/>
          </w:tcPr>
          <w:p w14:paraId="273E7A73" w14:textId="77777777" w:rsidR="00066328" w:rsidRPr="00E545D4" w:rsidRDefault="00066328" w:rsidP="00593CD2">
            <w:pPr>
              <w:jc w:val="both"/>
              <w:rPr>
                <w:rFonts w:ascii="Arial" w:hAnsi="Arial" w:cs="Arial"/>
                <w:b/>
                <w:sz w:val="28"/>
                <w:szCs w:val="28"/>
                <w:lang w:val="en-CA" w:eastAsia="en-CA"/>
              </w:rPr>
            </w:pPr>
            <w:r w:rsidRPr="00E545D4">
              <w:rPr>
                <w:rFonts w:ascii="Arial" w:hAnsi="Arial" w:cs="Arial"/>
                <w:b/>
                <w:sz w:val="28"/>
                <w:szCs w:val="28"/>
                <w:lang w:val="en-CA" w:eastAsia="en-CA"/>
              </w:rPr>
              <w:t>Monthly</w:t>
            </w:r>
          </w:p>
        </w:tc>
        <w:tc>
          <w:tcPr>
            <w:tcW w:w="2126" w:type="dxa"/>
            <w:tcBorders>
              <w:top w:val="nil"/>
              <w:left w:val="nil"/>
              <w:bottom w:val="single" w:sz="4" w:space="0" w:color="auto"/>
              <w:right w:val="single" w:sz="4" w:space="0" w:color="auto"/>
            </w:tcBorders>
            <w:shd w:val="clear" w:color="auto" w:fill="auto"/>
            <w:noWrap/>
            <w:vAlign w:val="bottom"/>
          </w:tcPr>
          <w:p w14:paraId="22EC520A" w14:textId="77777777" w:rsidR="00066328" w:rsidRPr="00E545D4" w:rsidRDefault="00066328" w:rsidP="00066328">
            <w:pPr>
              <w:jc w:val="both"/>
              <w:rPr>
                <w:rFonts w:ascii="Arial" w:hAnsi="Arial" w:cs="Arial"/>
                <w:b/>
                <w:sz w:val="28"/>
                <w:szCs w:val="28"/>
                <w:lang w:val="en-CA" w:eastAsia="en-CA"/>
              </w:rPr>
            </w:pPr>
            <w:r w:rsidRPr="00E545D4">
              <w:rPr>
                <w:rFonts w:ascii="Arial" w:hAnsi="Arial" w:cs="Arial"/>
                <w:b/>
                <w:sz w:val="28"/>
                <w:szCs w:val="28"/>
                <w:lang w:val="en-CA" w:eastAsia="en-CA"/>
              </w:rPr>
              <w:t>15 × 12 = 180</w:t>
            </w:r>
          </w:p>
        </w:tc>
        <w:tc>
          <w:tcPr>
            <w:tcW w:w="2268" w:type="dxa"/>
            <w:tcBorders>
              <w:top w:val="nil"/>
              <w:left w:val="nil"/>
              <w:bottom w:val="single" w:sz="4" w:space="0" w:color="auto"/>
              <w:right w:val="single" w:sz="4" w:space="0" w:color="auto"/>
            </w:tcBorders>
            <w:shd w:val="clear" w:color="auto" w:fill="auto"/>
            <w:noWrap/>
            <w:vAlign w:val="bottom"/>
          </w:tcPr>
          <w:p w14:paraId="5F140F51" w14:textId="77777777" w:rsidR="00066328" w:rsidRPr="00E545D4" w:rsidRDefault="00066328" w:rsidP="00593CD2">
            <w:pPr>
              <w:jc w:val="both"/>
              <w:rPr>
                <w:rFonts w:ascii="Arial" w:hAnsi="Arial" w:cs="Arial"/>
                <w:b/>
                <w:sz w:val="28"/>
                <w:szCs w:val="28"/>
                <w:lang w:val="en-CA" w:eastAsia="en-CA"/>
              </w:rPr>
            </w:pPr>
            <w:r w:rsidRPr="00E545D4">
              <w:rPr>
                <w:rFonts w:ascii="Arial" w:hAnsi="Arial" w:cs="Arial"/>
                <w:b/>
                <w:sz w:val="28"/>
                <w:szCs w:val="28"/>
                <w:lang w:val="en-CA" w:eastAsia="en-CA"/>
              </w:rPr>
              <w:t>6% ÷ 12 = 0.5%</w:t>
            </w:r>
          </w:p>
        </w:tc>
      </w:tr>
    </w:tbl>
    <w:p w14:paraId="4F1E774A" w14:textId="77777777" w:rsidR="004669BB" w:rsidRPr="00E545D4" w:rsidRDefault="004669BB" w:rsidP="00066328">
      <w:pPr>
        <w:spacing w:before="144" w:after="144"/>
        <w:rPr>
          <w:rFonts w:ascii="Arial" w:hAnsi="Arial" w:cs="Arial"/>
          <w:b/>
          <w:caps/>
          <w:sz w:val="28"/>
          <w:szCs w:val="28"/>
        </w:rPr>
      </w:pPr>
    </w:p>
    <w:p w14:paraId="5ED32E6B" w14:textId="77777777" w:rsidR="004669BB" w:rsidRPr="00E545D4" w:rsidRDefault="00864A22" w:rsidP="00066328">
      <w:pPr>
        <w:spacing w:before="144" w:after="144"/>
        <w:rPr>
          <w:rFonts w:ascii="Arial" w:hAnsi="Arial" w:cs="Arial"/>
          <w:b/>
          <w:caps/>
          <w:sz w:val="28"/>
          <w:szCs w:val="28"/>
        </w:rPr>
      </w:pPr>
      <w:r w:rsidRPr="00E545D4">
        <w:rPr>
          <w:rFonts w:ascii="Arial" w:eastAsia="Calibri" w:hAnsi="Arial" w:cs="Arial"/>
          <w:sz w:val="18"/>
          <w:szCs w:val="18"/>
        </w:rPr>
        <w:t>LO  3 BT: AP Difficulty: M Time: 15 min.  AACSB: None CPA: CPA: cpa-t001 cpa-t005 CM: Reporting and Finance</w:t>
      </w:r>
    </w:p>
    <w:p w14:paraId="66A8A539" w14:textId="77777777" w:rsidR="00066328" w:rsidRPr="00E545D4" w:rsidRDefault="008A6448" w:rsidP="00066328">
      <w:pPr>
        <w:spacing w:before="144" w:after="144"/>
        <w:rPr>
          <w:rFonts w:ascii="Arial" w:hAnsi="Arial" w:cs="Arial"/>
          <w:b/>
          <w:sz w:val="28"/>
          <w:szCs w:val="28"/>
        </w:rPr>
      </w:pPr>
      <w:r w:rsidRPr="00E545D4">
        <w:rPr>
          <w:rFonts w:ascii="Arial" w:hAnsi="Arial" w:cs="Arial"/>
          <w:b/>
          <w:caps/>
          <w:sz w:val="28"/>
          <w:szCs w:val="28"/>
        </w:rPr>
        <w:br w:type="page"/>
      </w:r>
      <w:r w:rsidR="00066328" w:rsidRPr="00E545D4">
        <w:rPr>
          <w:rFonts w:ascii="Arial" w:hAnsi="Arial" w:cs="Arial"/>
          <w:b/>
          <w:caps/>
          <w:sz w:val="28"/>
          <w:szCs w:val="28"/>
        </w:rPr>
        <w:lastRenderedPageBreak/>
        <w:t>Brief Exercise</w:t>
      </w:r>
      <w:r w:rsidR="00066328" w:rsidRPr="00E545D4">
        <w:rPr>
          <w:rFonts w:ascii="Arial" w:hAnsi="Arial" w:cs="Arial"/>
          <w:b/>
          <w:sz w:val="28"/>
          <w:szCs w:val="28"/>
        </w:rPr>
        <w:t xml:space="preserve"> </w:t>
      </w:r>
      <w:r w:rsidR="00090C47" w:rsidRPr="00E545D4">
        <w:rPr>
          <w:rFonts w:ascii="Arial" w:hAnsi="Arial" w:cs="Arial"/>
          <w:b/>
          <w:sz w:val="28"/>
          <w:szCs w:val="28"/>
        </w:rPr>
        <w:t>3.</w:t>
      </w:r>
      <w:r w:rsidR="00717E29" w:rsidRPr="00E545D4">
        <w:rPr>
          <w:rFonts w:ascii="Arial" w:hAnsi="Arial" w:cs="Arial"/>
          <w:b/>
          <w:sz w:val="28"/>
          <w:szCs w:val="28"/>
        </w:rPr>
        <w:t>17</w:t>
      </w:r>
    </w:p>
    <w:p w14:paraId="6ED75A30" w14:textId="77777777" w:rsidR="003D2E3A" w:rsidRPr="00E545D4" w:rsidRDefault="003D2E3A" w:rsidP="008B65C3">
      <w:pPr>
        <w:tabs>
          <w:tab w:val="num" w:pos="720"/>
        </w:tabs>
        <w:jc w:val="both"/>
        <w:rPr>
          <w:rFonts w:ascii="Arial" w:hAnsi="Arial" w:cs="Arial"/>
          <w:b/>
          <w:sz w:val="28"/>
          <w:szCs w:val="28"/>
          <w:lang w:val="en-CA"/>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93"/>
        <w:gridCol w:w="2287"/>
        <w:gridCol w:w="3402"/>
      </w:tblGrid>
      <w:tr w:rsidR="00066328" w:rsidRPr="00A21DF7" w14:paraId="7400A2DF" w14:textId="77777777" w:rsidTr="008B65C3">
        <w:tc>
          <w:tcPr>
            <w:tcW w:w="2693" w:type="dxa"/>
          </w:tcPr>
          <w:p w14:paraId="56ABE583" w14:textId="77777777" w:rsidR="00066328" w:rsidRPr="00E545D4" w:rsidRDefault="00066328" w:rsidP="00593CD2">
            <w:pPr>
              <w:pStyle w:val="NormalWeb"/>
              <w:spacing w:before="0" w:beforeAutospacing="0" w:after="0" w:afterAutospacing="0"/>
              <w:rPr>
                <w:rFonts w:ascii="Arial" w:hAnsi="Arial" w:cs="Arial"/>
                <w:b/>
                <w:sz w:val="28"/>
                <w:szCs w:val="28"/>
              </w:rPr>
            </w:pPr>
          </w:p>
        </w:tc>
        <w:tc>
          <w:tcPr>
            <w:tcW w:w="2287" w:type="dxa"/>
          </w:tcPr>
          <w:p w14:paraId="1B90B905" w14:textId="32148AAC" w:rsidR="003D2E3A" w:rsidRPr="00E545D4" w:rsidRDefault="005C601F" w:rsidP="008B65C3">
            <w:pPr>
              <w:pStyle w:val="NormalWeb"/>
              <w:spacing w:before="0" w:beforeAutospacing="0" w:after="0" w:afterAutospacing="0"/>
              <w:ind w:firstLine="176"/>
              <w:jc w:val="center"/>
              <w:rPr>
                <w:rFonts w:ascii="Arial" w:hAnsi="Arial" w:cs="Arial"/>
                <w:b/>
                <w:sz w:val="28"/>
                <w:szCs w:val="28"/>
              </w:rPr>
            </w:pPr>
            <w:r w:rsidRPr="00E545D4">
              <w:rPr>
                <w:rFonts w:ascii="Arial" w:hAnsi="Arial" w:cs="Arial"/>
                <w:b/>
                <w:sz w:val="28"/>
                <w:szCs w:val="28"/>
              </w:rPr>
              <w:t>PV of 1</w:t>
            </w:r>
            <w:r w:rsidRPr="00E545D4">
              <w:rPr>
                <w:rFonts w:ascii="Arial" w:hAnsi="Arial" w:cs="Arial"/>
                <w:b/>
                <w:sz w:val="28"/>
                <w:szCs w:val="28"/>
              </w:rPr>
              <w:br/>
              <w:t>(Table PV</w:t>
            </w:r>
            <w:r w:rsidR="000A3D37">
              <w:rPr>
                <w:rFonts w:ascii="Arial" w:hAnsi="Arial" w:cs="Arial"/>
                <w:b/>
                <w:sz w:val="28"/>
                <w:szCs w:val="28"/>
              </w:rPr>
              <w:t>.</w:t>
            </w:r>
            <w:r w:rsidRPr="00E545D4">
              <w:rPr>
                <w:rFonts w:ascii="Arial" w:hAnsi="Arial" w:cs="Arial"/>
                <w:b/>
                <w:sz w:val="28"/>
                <w:szCs w:val="28"/>
              </w:rPr>
              <w:t>1)</w:t>
            </w:r>
          </w:p>
        </w:tc>
        <w:tc>
          <w:tcPr>
            <w:tcW w:w="3402" w:type="dxa"/>
          </w:tcPr>
          <w:p w14:paraId="1A16B3E9" w14:textId="5918C8EA" w:rsidR="003D2E3A" w:rsidRPr="00E545D4" w:rsidRDefault="005C601F" w:rsidP="008B65C3">
            <w:pPr>
              <w:pStyle w:val="NormalWeb"/>
              <w:spacing w:before="0" w:beforeAutospacing="0" w:after="0" w:afterAutospacing="0"/>
              <w:jc w:val="center"/>
              <w:rPr>
                <w:rFonts w:ascii="Arial" w:hAnsi="Arial" w:cs="Arial"/>
                <w:b/>
                <w:sz w:val="28"/>
                <w:szCs w:val="28"/>
              </w:rPr>
            </w:pPr>
            <w:r w:rsidRPr="00E545D4">
              <w:rPr>
                <w:rFonts w:ascii="Arial" w:hAnsi="Arial" w:cs="Arial"/>
                <w:b/>
                <w:sz w:val="28"/>
                <w:szCs w:val="28"/>
              </w:rPr>
              <w:t xml:space="preserve">PV of an Annuity of 1 </w:t>
            </w:r>
            <w:r w:rsidRPr="00E545D4">
              <w:rPr>
                <w:rFonts w:ascii="Arial" w:hAnsi="Arial" w:cs="Arial"/>
                <w:b/>
                <w:sz w:val="28"/>
                <w:szCs w:val="28"/>
              </w:rPr>
              <w:br/>
              <w:t>(Table PV</w:t>
            </w:r>
            <w:r w:rsidR="000A3D37">
              <w:rPr>
                <w:rFonts w:ascii="Arial" w:hAnsi="Arial" w:cs="Arial"/>
                <w:b/>
                <w:sz w:val="28"/>
                <w:szCs w:val="28"/>
              </w:rPr>
              <w:t>.</w:t>
            </w:r>
            <w:r w:rsidRPr="00E545D4">
              <w:rPr>
                <w:rFonts w:ascii="Arial" w:hAnsi="Arial" w:cs="Arial"/>
                <w:b/>
                <w:sz w:val="28"/>
                <w:szCs w:val="28"/>
              </w:rPr>
              <w:t>2)</w:t>
            </w:r>
          </w:p>
        </w:tc>
      </w:tr>
      <w:tr w:rsidR="00066328" w:rsidRPr="00A21DF7" w14:paraId="6BD158EF" w14:textId="77777777" w:rsidTr="008B65C3">
        <w:tc>
          <w:tcPr>
            <w:tcW w:w="2693" w:type="dxa"/>
          </w:tcPr>
          <w:p w14:paraId="57752BD0" w14:textId="77777777" w:rsidR="00066328" w:rsidRPr="00E545D4" w:rsidRDefault="00090C47" w:rsidP="00593CD2">
            <w:pPr>
              <w:pStyle w:val="NormalWeb"/>
              <w:spacing w:before="0" w:beforeAutospacing="0" w:after="0" w:afterAutospacing="0"/>
              <w:rPr>
                <w:rFonts w:ascii="Arial" w:hAnsi="Arial" w:cs="Arial"/>
                <w:b/>
                <w:sz w:val="28"/>
                <w:szCs w:val="28"/>
              </w:rPr>
            </w:pPr>
            <w:r w:rsidRPr="00E545D4">
              <w:rPr>
                <w:rFonts w:ascii="Arial" w:hAnsi="Arial" w:cs="Arial"/>
                <w:b/>
                <w:sz w:val="28"/>
                <w:szCs w:val="28"/>
              </w:rPr>
              <w:t>a.</w:t>
            </w:r>
            <w:r w:rsidR="005C601F" w:rsidRPr="00E545D4">
              <w:rPr>
                <w:rFonts w:ascii="Arial" w:hAnsi="Arial" w:cs="Arial"/>
                <w:b/>
                <w:i/>
                <w:sz w:val="28"/>
                <w:szCs w:val="28"/>
              </w:rPr>
              <w:t xml:space="preserve"> n </w:t>
            </w:r>
            <w:r w:rsidR="005C601F" w:rsidRPr="00E545D4">
              <w:rPr>
                <w:rFonts w:ascii="Arial" w:hAnsi="Arial" w:cs="Arial"/>
                <w:b/>
                <w:sz w:val="28"/>
                <w:szCs w:val="28"/>
              </w:rPr>
              <w:t>= 4,</w:t>
            </w:r>
            <w:r w:rsidR="005C601F" w:rsidRPr="00E545D4">
              <w:rPr>
                <w:rFonts w:ascii="Arial" w:hAnsi="Arial" w:cs="Arial"/>
                <w:b/>
                <w:i/>
                <w:sz w:val="28"/>
                <w:szCs w:val="28"/>
              </w:rPr>
              <w:t xml:space="preserve"> i </w:t>
            </w:r>
            <w:r w:rsidR="005C601F" w:rsidRPr="00E545D4">
              <w:rPr>
                <w:rFonts w:ascii="Arial" w:hAnsi="Arial" w:cs="Arial"/>
                <w:b/>
                <w:sz w:val="28"/>
                <w:szCs w:val="28"/>
              </w:rPr>
              <w:t>= 4</w:t>
            </w:r>
            <w:bookmarkStart w:id="3" w:name="_Hlk511479756"/>
            <w:r w:rsidR="005C601F" w:rsidRPr="00E545D4">
              <w:rPr>
                <w:rFonts w:ascii="Arial" w:hAnsi="Arial" w:cs="Arial"/>
                <w:b/>
                <w:sz w:val="28"/>
                <w:szCs w:val="28"/>
              </w:rPr>
              <w:t>½</w:t>
            </w:r>
            <w:bookmarkEnd w:id="3"/>
            <w:r w:rsidR="005C601F" w:rsidRPr="00E545D4">
              <w:rPr>
                <w:rFonts w:ascii="Arial" w:hAnsi="Arial" w:cs="Arial"/>
                <w:b/>
                <w:sz w:val="28"/>
                <w:szCs w:val="28"/>
              </w:rPr>
              <w:t>%</w:t>
            </w:r>
          </w:p>
        </w:tc>
        <w:tc>
          <w:tcPr>
            <w:tcW w:w="2287" w:type="dxa"/>
          </w:tcPr>
          <w:p w14:paraId="451EAC7E" w14:textId="77777777" w:rsidR="003D2E3A" w:rsidRPr="00E545D4" w:rsidRDefault="005570E0" w:rsidP="008B65C3">
            <w:pPr>
              <w:pStyle w:val="NormalWeb"/>
              <w:spacing w:before="0" w:beforeAutospacing="0" w:after="0" w:afterAutospacing="0"/>
              <w:ind w:right="194"/>
              <w:jc w:val="right"/>
              <w:rPr>
                <w:rFonts w:ascii="Arial" w:hAnsi="Arial" w:cs="Arial"/>
                <w:b/>
                <w:sz w:val="28"/>
                <w:szCs w:val="28"/>
              </w:rPr>
            </w:pPr>
            <w:r w:rsidRPr="00E545D4">
              <w:rPr>
                <w:rFonts w:ascii="Arial" w:hAnsi="Arial" w:cs="Arial"/>
                <w:b/>
                <w:sz w:val="28"/>
                <w:szCs w:val="28"/>
              </w:rPr>
              <w:t>.83875</w:t>
            </w:r>
          </w:p>
        </w:tc>
        <w:tc>
          <w:tcPr>
            <w:tcW w:w="3402" w:type="dxa"/>
          </w:tcPr>
          <w:p w14:paraId="44CC471F" w14:textId="77777777" w:rsidR="003D2E3A" w:rsidRPr="00E545D4" w:rsidRDefault="005570E0" w:rsidP="008B65C3">
            <w:pPr>
              <w:pStyle w:val="NormalWeb"/>
              <w:spacing w:before="0" w:beforeAutospacing="0" w:after="0" w:afterAutospacing="0"/>
              <w:ind w:right="478"/>
              <w:jc w:val="right"/>
              <w:rPr>
                <w:rFonts w:ascii="Arial" w:hAnsi="Arial" w:cs="Arial"/>
                <w:b/>
                <w:sz w:val="28"/>
                <w:szCs w:val="28"/>
              </w:rPr>
            </w:pPr>
            <w:r w:rsidRPr="00E545D4">
              <w:rPr>
                <w:rFonts w:ascii="Arial" w:hAnsi="Arial" w:cs="Arial"/>
                <w:b/>
                <w:sz w:val="28"/>
                <w:szCs w:val="28"/>
              </w:rPr>
              <w:t>3.587925</w:t>
            </w:r>
          </w:p>
        </w:tc>
      </w:tr>
      <w:tr w:rsidR="00066328" w:rsidRPr="00A21DF7" w14:paraId="3BA8D6FC" w14:textId="77777777" w:rsidTr="008B65C3">
        <w:tc>
          <w:tcPr>
            <w:tcW w:w="2693" w:type="dxa"/>
          </w:tcPr>
          <w:p w14:paraId="594DBF82" w14:textId="77777777" w:rsidR="00066328" w:rsidRPr="00E545D4" w:rsidRDefault="00090C47" w:rsidP="00593CD2">
            <w:pPr>
              <w:pStyle w:val="NormalWeb"/>
              <w:spacing w:before="0" w:beforeAutospacing="0" w:after="0" w:afterAutospacing="0"/>
              <w:rPr>
                <w:rFonts w:ascii="Arial" w:hAnsi="Arial" w:cs="Arial"/>
                <w:b/>
                <w:sz w:val="28"/>
                <w:szCs w:val="28"/>
              </w:rPr>
            </w:pPr>
            <w:r w:rsidRPr="00E545D4">
              <w:rPr>
                <w:rFonts w:ascii="Arial" w:hAnsi="Arial" w:cs="Arial"/>
                <w:b/>
                <w:sz w:val="28"/>
                <w:szCs w:val="28"/>
              </w:rPr>
              <w:t>b.</w:t>
            </w:r>
            <w:r w:rsidR="005C601F" w:rsidRPr="00E545D4">
              <w:rPr>
                <w:rFonts w:ascii="Arial" w:hAnsi="Arial" w:cs="Arial"/>
                <w:b/>
                <w:i/>
                <w:sz w:val="28"/>
                <w:szCs w:val="28"/>
              </w:rPr>
              <w:t xml:space="preserve"> n </w:t>
            </w:r>
            <w:r w:rsidR="005C601F" w:rsidRPr="00E545D4">
              <w:rPr>
                <w:rFonts w:ascii="Arial" w:hAnsi="Arial" w:cs="Arial"/>
                <w:b/>
                <w:sz w:val="28"/>
                <w:szCs w:val="28"/>
              </w:rPr>
              <w:t>= 6,</w:t>
            </w:r>
            <w:r w:rsidR="005C601F" w:rsidRPr="00E545D4">
              <w:rPr>
                <w:rFonts w:ascii="Arial" w:hAnsi="Arial" w:cs="Arial"/>
                <w:b/>
                <w:i/>
                <w:sz w:val="28"/>
                <w:szCs w:val="28"/>
              </w:rPr>
              <w:t xml:space="preserve"> i </w:t>
            </w:r>
            <w:r w:rsidR="005C601F" w:rsidRPr="00E545D4">
              <w:rPr>
                <w:rFonts w:ascii="Arial" w:hAnsi="Arial" w:cs="Arial"/>
                <w:b/>
                <w:sz w:val="28"/>
                <w:szCs w:val="28"/>
              </w:rPr>
              <w:t>= 6½ %</w:t>
            </w:r>
          </w:p>
        </w:tc>
        <w:tc>
          <w:tcPr>
            <w:tcW w:w="2287" w:type="dxa"/>
          </w:tcPr>
          <w:p w14:paraId="16B8D3A4" w14:textId="77777777" w:rsidR="003D2E3A" w:rsidRPr="00E545D4" w:rsidRDefault="00E55613" w:rsidP="008B65C3">
            <w:pPr>
              <w:pStyle w:val="NormalWeb"/>
              <w:spacing w:before="0" w:beforeAutospacing="0" w:after="0" w:afterAutospacing="0"/>
              <w:ind w:right="194"/>
              <w:jc w:val="right"/>
              <w:rPr>
                <w:rFonts w:ascii="Arial" w:hAnsi="Arial" w:cs="Arial"/>
                <w:b/>
                <w:sz w:val="28"/>
                <w:szCs w:val="28"/>
              </w:rPr>
            </w:pPr>
            <w:r w:rsidRPr="00E545D4">
              <w:rPr>
                <w:rFonts w:ascii="Arial" w:hAnsi="Arial" w:cs="Arial"/>
                <w:b/>
                <w:sz w:val="28"/>
                <w:szCs w:val="28"/>
              </w:rPr>
              <w:t>.68565</w:t>
            </w:r>
          </w:p>
        </w:tc>
        <w:tc>
          <w:tcPr>
            <w:tcW w:w="3402" w:type="dxa"/>
          </w:tcPr>
          <w:p w14:paraId="4B9C0641" w14:textId="77777777" w:rsidR="003D2E3A" w:rsidRPr="00E545D4" w:rsidRDefault="00E55613" w:rsidP="008B65C3">
            <w:pPr>
              <w:pStyle w:val="NormalWeb"/>
              <w:spacing w:before="0" w:beforeAutospacing="0" w:after="0" w:afterAutospacing="0"/>
              <w:ind w:right="478"/>
              <w:jc w:val="right"/>
              <w:rPr>
                <w:rFonts w:ascii="Arial" w:hAnsi="Arial" w:cs="Arial"/>
                <w:b/>
                <w:sz w:val="28"/>
                <w:szCs w:val="28"/>
              </w:rPr>
            </w:pPr>
            <w:r w:rsidRPr="00E545D4">
              <w:rPr>
                <w:rFonts w:ascii="Arial" w:hAnsi="Arial" w:cs="Arial"/>
                <w:b/>
                <w:sz w:val="28"/>
                <w:szCs w:val="28"/>
              </w:rPr>
              <w:t>4.84193</w:t>
            </w:r>
          </w:p>
        </w:tc>
      </w:tr>
    </w:tbl>
    <w:p w14:paraId="574C668D" w14:textId="77777777" w:rsidR="003D2E3A" w:rsidRPr="00E545D4" w:rsidRDefault="003D2E3A" w:rsidP="008B65C3">
      <w:pPr>
        <w:tabs>
          <w:tab w:val="num" w:pos="720"/>
        </w:tabs>
        <w:jc w:val="both"/>
        <w:rPr>
          <w:rFonts w:ascii="Arial" w:hAnsi="Arial" w:cs="Arial"/>
          <w:b/>
          <w:sz w:val="28"/>
          <w:szCs w:val="28"/>
          <w:lang w:val="en-CA"/>
        </w:rPr>
      </w:pPr>
    </w:p>
    <w:p w14:paraId="2907035E" w14:textId="77777777" w:rsidR="003D2E3A" w:rsidRPr="00E545D4" w:rsidRDefault="00AE3139" w:rsidP="008B65C3">
      <w:pPr>
        <w:tabs>
          <w:tab w:val="num" w:pos="720"/>
        </w:tabs>
        <w:jc w:val="both"/>
        <w:rPr>
          <w:rFonts w:ascii="Arial" w:hAnsi="Arial" w:cs="Arial"/>
          <w:b/>
          <w:sz w:val="28"/>
          <w:szCs w:val="28"/>
          <w:lang w:val="en-CA"/>
        </w:rPr>
      </w:pPr>
      <w:r w:rsidRPr="00E545D4">
        <w:rPr>
          <w:rFonts w:ascii="Arial" w:hAnsi="Arial" w:cs="Arial"/>
          <w:b/>
          <w:sz w:val="28"/>
          <w:szCs w:val="28"/>
          <w:lang w:val="en-CA"/>
        </w:rPr>
        <w:t>Interpolation calculation:</w:t>
      </w:r>
      <w:r w:rsidR="00852F34" w:rsidRPr="00E545D4">
        <w:rPr>
          <w:rFonts w:ascii="Arial" w:hAnsi="Arial" w:cs="Arial"/>
          <w:b/>
          <w:sz w:val="28"/>
          <w:szCs w:val="28"/>
          <w:lang w:val="en-CA"/>
        </w:rPr>
        <w:t xml:space="preserve"> </w:t>
      </w:r>
    </w:p>
    <w:p w14:paraId="0D190651" w14:textId="77777777" w:rsidR="003D2E3A" w:rsidRPr="00E545D4" w:rsidRDefault="00090C47" w:rsidP="008B65C3">
      <w:pPr>
        <w:tabs>
          <w:tab w:val="num" w:pos="720"/>
        </w:tabs>
        <w:jc w:val="both"/>
        <w:rPr>
          <w:rFonts w:ascii="Arial" w:hAnsi="Arial" w:cs="Arial"/>
          <w:b/>
          <w:sz w:val="28"/>
          <w:szCs w:val="28"/>
          <w:lang w:val="en-CA"/>
        </w:rPr>
      </w:pPr>
      <w:r w:rsidRPr="00E545D4">
        <w:rPr>
          <w:rFonts w:ascii="Arial" w:hAnsi="Arial" w:cs="Arial"/>
          <w:b/>
          <w:sz w:val="28"/>
          <w:szCs w:val="28"/>
          <w:lang w:val="en-CA"/>
        </w:rPr>
        <w:t>a.</w:t>
      </w:r>
    </w:p>
    <w:p w14:paraId="14140AC0" w14:textId="77777777" w:rsidR="003D2E3A" w:rsidRPr="00E545D4" w:rsidRDefault="00AE3139" w:rsidP="008B65C3">
      <w:pPr>
        <w:tabs>
          <w:tab w:val="num" w:pos="142"/>
          <w:tab w:val="right" w:pos="4962"/>
          <w:tab w:val="right" w:pos="8222"/>
        </w:tabs>
        <w:jc w:val="both"/>
        <w:rPr>
          <w:rFonts w:ascii="Arial" w:hAnsi="Arial" w:cs="Arial"/>
          <w:b/>
          <w:sz w:val="28"/>
          <w:szCs w:val="28"/>
          <w:lang w:val="en-CA"/>
        </w:rPr>
      </w:pPr>
      <w:r w:rsidRPr="00E545D4">
        <w:rPr>
          <w:rFonts w:ascii="Arial" w:hAnsi="Arial" w:cs="Arial"/>
          <w:b/>
          <w:sz w:val="28"/>
          <w:szCs w:val="28"/>
          <w:lang w:val="en-CA"/>
        </w:rPr>
        <w:tab/>
      </w:r>
      <w:r w:rsidRPr="00E545D4">
        <w:rPr>
          <w:rFonts w:ascii="Arial" w:hAnsi="Arial" w:cs="Arial"/>
          <w:b/>
          <w:i/>
          <w:sz w:val="28"/>
          <w:szCs w:val="28"/>
        </w:rPr>
        <w:t xml:space="preserve">n </w:t>
      </w:r>
      <w:r w:rsidRPr="00E545D4">
        <w:rPr>
          <w:rFonts w:ascii="Arial" w:hAnsi="Arial" w:cs="Arial"/>
          <w:b/>
          <w:sz w:val="28"/>
          <w:szCs w:val="28"/>
        </w:rPr>
        <w:t>= 4,</w:t>
      </w:r>
      <w:r w:rsidRPr="00E545D4">
        <w:rPr>
          <w:rFonts w:ascii="Arial" w:hAnsi="Arial" w:cs="Arial"/>
          <w:b/>
          <w:i/>
          <w:sz w:val="28"/>
          <w:szCs w:val="28"/>
        </w:rPr>
        <w:t xml:space="preserve"> i </w:t>
      </w:r>
      <w:r w:rsidRPr="00E545D4">
        <w:rPr>
          <w:rFonts w:ascii="Arial" w:hAnsi="Arial" w:cs="Arial"/>
          <w:b/>
          <w:sz w:val="28"/>
          <w:szCs w:val="28"/>
        </w:rPr>
        <w:t>= 4%</w:t>
      </w:r>
      <w:r w:rsidRPr="00E545D4">
        <w:rPr>
          <w:rFonts w:ascii="Arial" w:hAnsi="Arial" w:cs="Arial"/>
          <w:b/>
          <w:sz w:val="28"/>
          <w:szCs w:val="28"/>
          <w:lang w:val="en-CA"/>
        </w:rPr>
        <w:t xml:space="preserve"> factor </w:t>
      </w:r>
      <w:r w:rsidRPr="00E545D4">
        <w:rPr>
          <w:rFonts w:ascii="Arial" w:hAnsi="Arial" w:cs="Arial"/>
          <w:b/>
          <w:sz w:val="28"/>
          <w:szCs w:val="28"/>
          <w:lang w:val="en-CA"/>
        </w:rPr>
        <w:tab/>
        <w:t>.</w:t>
      </w:r>
      <w:r w:rsidR="005570E0" w:rsidRPr="00E545D4">
        <w:rPr>
          <w:rFonts w:ascii="Arial" w:hAnsi="Arial" w:cs="Arial"/>
          <w:b/>
          <w:sz w:val="28"/>
          <w:szCs w:val="28"/>
          <w:lang w:val="en-CA"/>
        </w:rPr>
        <w:t>85480</w:t>
      </w:r>
      <w:r w:rsidR="005570E0" w:rsidRPr="00E545D4">
        <w:rPr>
          <w:rFonts w:ascii="Arial" w:hAnsi="Arial" w:cs="Arial"/>
          <w:b/>
          <w:sz w:val="28"/>
          <w:szCs w:val="28"/>
          <w:lang w:val="en-CA"/>
        </w:rPr>
        <w:tab/>
        <w:t>3.62990</w:t>
      </w:r>
      <w:r w:rsidR="005570E0" w:rsidRPr="00E545D4">
        <w:rPr>
          <w:rFonts w:ascii="Arial" w:hAnsi="Arial" w:cs="Arial"/>
          <w:b/>
          <w:sz w:val="28"/>
          <w:szCs w:val="28"/>
          <w:lang w:val="en-CA"/>
        </w:rPr>
        <w:tab/>
      </w:r>
    </w:p>
    <w:p w14:paraId="5FED1980" w14:textId="77777777" w:rsidR="003D2E3A" w:rsidRPr="00E545D4" w:rsidRDefault="00AE3139" w:rsidP="008B65C3">
      <w:pPr>
        <w:tabs>
          <w:tab w:val="num" w:pos="142"/>
          <w:tab w:val="right" w:pos="4962"/>
          <w:tab w:val="right" w:pos="8222"/>
        </w:tabs>
        <w:jc w:val="both"/>
        <w:rPr>
          <w:rFonts w:ascii="Arial" w:hAnsi="Arial" w:cs="Arial"/>
          <w:b/>
          <w:sz w:val="28"/>
          <w:szCs w:val="28"/>
        </w:rPr>
      </w:pPr>
      <w:r w:rsidRPr="00E545D4">
        <w:rPr>
          <w:rFonts w:ascii="Arial" w:hAnsi="Arial" w:cs="Arial"/>
          <w:b/>
          <w:sz w:val="28"/>
          <w:szCs w:val="28"/>
          <w:lang w:val="en-CA"/>
        </w:rPr>
        <w:tab/>
      </w:r>
      <w:r w:rsidRPr="00E545D4">
        <w:rPr>
          <w:rFonts w:ascii="Arial" w:hAnsi="Arial" w:cs="Arial"/>
          <w:b/>
          <w:i/>
          <w:sz w:val="28"/>
          <w:szCs w:val="28"/>
        </w:rPr>
        <w:t xml:space="preserve">n </w:t>
      </w:r>
      <w:r w:rsidRPr="00E545D4">
        <w:rPr>
          <w:rFonts w:ascii="Arial" w:hAnsi="Arial" w:cs="Arial"/>
          <w:b/>
          <w:sz w:val="28"/>
          <w:szCs w:val="28"/>
        </w:rPr>
        <w:t>= 4,</w:t>
      </w:r>
      <w:r w:rsidRPr="00E545D4">
        <w:rPr>
          <w:rFonts w:ascii="Arial" w:hAnsi="Arial" w:cs="Arial"/>
          <w:b/>
          <w:i/>
          <w:sz w:val="28"/>
          <w:szCs w:val="28"/>
        </w:rPr>
        <w:t xml:space="preserve"> i </w:t>
      </w:r>
      <w:r w:rsidRPr="00E545D4">
        <w:rPr>
          <w:rFonts w:ascii="Arial" w:hAnsi="Arial" w:cs="Arial"/>
          <w:b/>
          <w:sz w:val="28"/>
          <w:szCs w:val="28"/>
        </w:rPr>
        <w:t>= 5%</w:t>
      </w:r>
      <w:r w:rsidR="00CE77E2" w:rsidRPr="00E545D4">
        <w:rPr>
          <w:rFonts w:ascii="Arial" w:hAnsi="Arial" w:cs="Arial"/>
          <w:b/>
          <w:sz w:val="28"/>
          <w:szCs w:val="28"/>
        </w:rPr>
        <w:t xml:space="preserve"> factor</w:t>
      </w:r>
      <w:r w:rsidRPr="00E545D4">
        <w:rPr>
          <w:rFonts w:ascii="Arial" w:hAnsi="Arial" w:cs="Arial"/>
          <w:b/>
          <w:sz w:val="28"/>
          <w:szCs w:val="28"/>
        </w:rPr>
        <w:tab/>
      </w:r>
      <w:r w:rsidR="005570E0" w:rsidRPr="00E545D4">
        <w:rPr>
          <w:rFonts w:ascii="Arial" w:hAnsi="Arial" w:cs="Arial"/>
          <w:b/>
          <w:sz w:val="28"/>
          <w:szCs w:val="28"/>
        </w:rPr>
        <w:t xml:space="preserve">  </w:t>
      </w:r>
      <w:r w:rsidR="005C601F" w:rsidRPr="00E545D4">
        <w:rPr>
          <w:rFonts w:ascii="Arial" w:hAnsi="Arial" w:cs="Arial"/>
          <w:b/>
          <w:sz w:val="28"/>
          <w:szCs w:val="28"/>
          <w:u w:val="single"/>
        </w:rPr>
        <w:t>.</w:t>
      </w:r>
      <w:r w:rsidR="005570E0" w:rsidRPr="00E545D4">
        <w:rPr>
          <w:rFonts w:ascii="Arial" w:hAnsi="Arial" w:cs="Arial"/>
          <w:b/>
          <w:sz w:val="28"/>
          <w:szCs w:val="28"/>
          <w:u w:val="single"/>
        </w:rPr>
        <w:t>82270</w:t>
      </w:r>
      <w:r w:rsidR="005570E0" w:rsidRPr="00E545D4">
        <w:rPr>
          <w:rFonts w:ascii="Arial" w:hAnsi="Arial" w:cs="Arial"/>
          <w:b/>
          <w:sz w:val="28"/>
          <w:szCs w:val="28"/>
        </w:rPr>
        <w:tab/>
      </w:r>
      <w:r w:rsidR="005C601F" w:rsidRPr="00E545D4">
        <w:rPr>
          <w:rFonts w:ascii="Arial" w:hAnsi="Arial" w:cs="Arial"/>
          <w:b/>
          <w:sz w:val="28"/>
          <w:szCs w:val="28"/>
          <w:u w:val="single"/>
        </w:rPr>
        <w:t>3.54595</w:t>
      </w:r>
      <w:r w:rsidRPr="00E545D4">
        <w:rPr>
          <w:rFonts w:ascii="Arial" w:hAnsi="Arial" w:cs="Arial"/>
          <w:b/>
          <w:sz w:val="28"/>
          <w:szCs w:val="28"/>
        </w:rPr>
        <w:tab/>
      </w:r>
    </w:p>
    <w:p w14:paraId="25F834B8" w14:textId="77777777" w:rsidR="003D2E3A" w:rsidRPr="00E545D4" w:rsidRDefault="00AE3139" w:rsidP="008B65C3">
      <w:pPr>
        <w:tabs>
          <w:tab w:val="num" w:pos="142"/>
          <w:tab w:val="right" w:pos="4962"/>
          <w:tab w:val="right" w:pos="8222"/>
        </w:tabs>
        <w:jc w:val="both"/>
        <w:rPr>
          <w:rFonts w:ascii="Arial" w:hAnsi="Arial" w:cs="Arial"/>
          <w:b/>
          <w:sz w:val="28"/>
          <w:szCs w:val="28"/>
        </w:rPr>
      </w:pPr>
      <w:r w:rsidRPr="00E545D4">
        <w:rPr>
          <w:rFonts w:ascii="Arial" w:hAnsi="Arial" w:cs="Arial"/>
          <w:b/>
          <w:sz w:val="28"/>
          <w:szCs w:val="28"/>
          <w:lang w:val="en-CA"/>
        </w:rPr>
        <w:tab/>
      </w:r>
      <w:r w:rsidR="005C601F" w:rsidRPr="00E545D4">
        <w:rPr>
          <w:rFonts w:ascii="Arial" w:hAnsi="Arial" w:cs="Arial"/>
          <w:b/>
          <w:sz w:val="28"/>
          <w:szCs w:val="28"/>
        </w:rPr>
        <w:t>Sum of two factors</w:t>
      </w:r>
      <w:r w:rsidR="005C601F" w:rsidRPr="00E545D4">
        <w:rPr>
          <w:rFonts w:ascii="Arial" w:hAnsi="Arial" w:cs="Arial"/>
          <w:b/>
          <w:sz w:val="28"/>
          <w:szCs w:val="28"/>
        </w:rPr>
        <w:tab/>
        <w:t>1.67750</w:t>
      </w:r>
      <w:r w:rsidR="005570E0" w:rsidRPr="00E545D4">
        <w:rPr>
          <w:rFonts w:ascii="Arial" w:hAnsi="Arial" w:cs="Arial"/>
          <w:b/>
          <w:sz w:val="28"/>
          <w:szCs w:val="28"/>
        </w:rPr>
        <w:tab/>
        <w:t>7.17585</w:t>
      </w:r>
    </w:p>
    <w:p w14:paraId="3E0B3BEE" w14:textId="77777777" w:rsidR="003D2E3A" w:rsidRPr="00E545D4" w:rsidRDefault="00CE77E2" w:rsidP="008B65C3">
      <w:pPr>
        <w:tabs>
          <w:tab w:val="num" w:pos="142"/>
          <w:tab w:val="right" w:pos="4962"/>
          <w:tab w:val="right" w:pos="8222"/>
        </w:tabs>
        <w:jc w:val="both"/>
        <w:rPr>
          <w:rFonts w:ascii="Arial" w:hAnsi="Arial" w:cs="Arial"/>
          <w:b/>
          <w:sz w:val="28"/>
          <w:szCs w:val="28"/>
        </w:rPr>
      </w:pPr>
      <w:r w:rsidRPr="00E545D4">
        <w:rPr>
          <w:rFonts w:ascii="Arial" w:hAnsi="Arial" w:cs="Arial"/>
          <w:b/>
          <w:sz w:val="28"/>
          <w:szCs w:val="28"/>
          <w:lang w:val="en-CA"/>
        </w:rPr>
        <w:tab/>
        <w:t>Average of two factors</w:t>
      </w:r>
      <w:r w:rsidRPr="00E545D4">
        <w:rPr>
          <w:rFonts w:ascii="Arial" w:hAnsi="Arial" w:cs="Arial"/>
          <w:b/>
          <w:sz w:val="28"/>
          <w:szCs w:val="28"/>
        </w:rPr>
        <w:tab/>
        <w:t>÷ 2</w:t>
      </w:r>
      <w:r w:rsidRPr="00E545D4">
        <w:rPr>
          <w:rFonts w:ascii="Arial" w:hAnsi="Arial" w:cs="Arial"/>
          <w:b/>
          <w:sz w:val="28"/>
          <w:szCs w:val="28"/>
        </w:rPr>
        <w:tab/>
        <w:t>÷ 2</w:t>
      </w:r>
    </w:p>
    <w:p w14:paraId="5006DF12" w14:textId="77777777" w:rsidR="003D2E3A" w:rsidRPr="00E545D4" w:rsidRDefault="005C601F" w:rsidP="008B65C3">
      <w:pPr>
        <w:tabs>
          <w:tab w:val="num" w:pos="142"/>
          <w:tab w:val="right" w:pos="4962"/>
          <w:tab w:val="right" w:pos="8222"/>
        </w:tabs>
        <w:jc w:val="both"/>
        <w:rPr>
          <w:rFonts w:ascii="Arial" w:hAnsi="Arial" w:cs="Arial"/>
          <w:b/>
          <w:sz w:val="28"/>
          <w:szCs w:val="28"/>
          <w:lang w:val="en-CA"/>
        </w:rPr>
      </w:pPr>
      <w:r w:rsidRPr="00E545D4">
        <w:rPr>
          <w:rFonts w:ascii="Arial" w:hAnsi="Arial" w:cs="Arial"/>
          <w:b/>
          <w:sz w:val="28"/>
          <w:szCs w:val="28"/>
        </w:rPr>
        <w:tab/>
      </w:r>
      <w:r w:rsidR="00CE77E2" w:rsidRPr="00E545D4">
        <w:rPr>
          <w:rFonts w:ascii="Arial" w:hAnsi="Arial" w:cs="Arial"/>
          <w:b/>
          <w:i/>
          <w:sz w:val="28"/>
          <w:szCs w:val="28"/>
        </w:rPr>
        <w:t xml:space="preserve">n </w:t>
      </w:r>
      <w:r w:rsidR="00CE77E2" w:rsidRPr="00E545D4">
        <w:rPr>
          <w:rFonts w:ascii="Arial" w:hAnsi="Arial" w:cs="Arial"/>
          <w:b/>
          <w:sz w:val="28"/>
          <w:szCs w:val="28"/>
        </w:rPr>
        <w:t>= 4,</w:t>
      </w:r>
      <w:r w:rsidR="00CE77E2" w:rsidRPr="00E545D4">
        <w:rPr>
          <w:rFonts w:ascii="Arial" w:hAnsi="Arial" w:cs="Arial"/>
          <w:b/>
          <w:i/>
          <w:sz w:val="28"/>
          <w:szCs w:val="28"/>
        </w:rPr>
        <w:t xml:space="preserve"> i </w:t>
      </w:r>
      <w:r w:rsidR="00CE77E2" w:rsidRPr="00E545D4">
        <w:rPr>
          <w:rFonts w:ascii="Arial" w:hAnsi="Arial" w:cs="Arial"/>
          <w:b/>
          <w:sz w:val="28"/>
          <w:szCs w:val="28"/>
        </w:rPr>
        <w:t>= 4.5% factor</w:t>
      </w:r>
      <w:r w:rsidR="00AE3139" w:rsidRPr="00E545D4">
        <w:rPr>
          <w:rFonts w:ascii="Arial" w:hAnsi="Arial" w:cs="Arial"/>
          <w:b/>
          <w:sz w:val="28"/>
          <w:szCs w:val="28"/>
          <w:lang w:val="en-CA"/>
        </w:rPr>
        <w:tab/>
      </w:r>
      <w:r w:rsidR="005570E0" w:rsidRPr="00E545D4">
        <w:rPr>
          <w:rFonts w:ascii="Arial" w:hAnsi="Arial" w:cs="Arial"/>
          <w:b/>
          <w:sz w:val="28"/>
          <w:szCs w:val="28"/>
          <w:lang w:val="en-CA"/>
        </w:rPr>
        <w:t>.83875</w:t>
      </w:r>
      <w:r w:rsidR="005570E0" w:rsidRPr="00E545D4">
        <w:rPr>
          <w:rFonts w:ascii="Arial" w:hAnsi="Arial" w:cs="Arial"/>
          <w:b/>
          <w:sz w:val="28"/>
          <w:szCs w:val="28"/>
          <w:lang w:val="en-CA"/>
        </w:rPr>
        <w:tab/>
        <w:t>3.587925</w:t>
      </w:r>
    </w:p>
    <w:p w14:paraId="32A88590" w14:textId="77777777" w:rsidR="003D2E3A" w:rsidRPr="00E545D4" w:rsidRDefault="003D2E3A" w:rsidP="008B65C3">
      <w:pPr>
        <w:tabs>
          <w:tab w:val="num" w:pos="0"/>
          <w:tab w:val="right" w:pos="4962"/>
        </w:tabs>
        <w:jc w:val="both"/>
        <w:rPr>
          <w:rFonts w:ascii="Arial" w:hAnsi="Arial" w:cs="Arial"/>
          <w:b/>
          <w:sz w:val="28"/>
          <w:szCs w:val="28"/>
        </w:rPr>
      </w:pPr>
    </w:p>
    <w:p w14:paraId="0618BEDB" w14:textId="77777777" w:rsidR="003D2E3A" w:rsidRPr="00E545D4" w:rsidRDefault="00090C47" w:rsidP="008B65C3">
      <w:pPr>
        <w:tabs>
          <w:tab w:val="num" w:pos="0"/>
          <w:tab w:val="right" w:pos="4962"/>
        </w:tabs>
        <w:jc w:val="both"/>
        <w:rPr>
          <w:rFonts w:ascii="Arial" w:hAnsi="Arial" w:cs="Arial"/>
          <w:b/>
          <w:sz w:val="28"/>
          <w:szCs w:val="28"/>
        </w:rPr>
      </w:pPr>
      <w:r w:rsidRPr="00E545D4">
        <w:rPr>
          <w:rFonts w:ascii="Arial" w:hAnsi="Arial" w:cs="Arial"/>
          <w:b/>
          <w:sz w:val="28"/>
          <w:szCs w:val="28"/>
        </w:rPr>
        <w:t>b.</w:t>
      </w:r>
    </w:p>
    <w:p w14:paraId="7E5E8D5B" w14:textId="77777777" w:rsidR="008A6448" w:rsidRPr="00E545D4" w:rsidRDefault="008A6448" w:rsidP="008A6448">
      <w:pPr>
        <w:tabs>
          <w:tab w:val="num" w:pos="142"/>
          <w:tab w:val="right" w:pos="4962"/>
          <w:tab w:val="right" w:pos="8222"/>
        </w:tabs>
        <w:jc w:val="both"/>
        <w:rPr>
          <w:rFonts w:ascii="Arial" w:hAnsi="Arial" w:cs="Arial"/>
          <w:b/>
          <w:sz w:val="28"/>
          <w:szCs w:val="28"/>
          <w:lang w:val="en-CA"/>
        </w:rPr>
      </w:pPr>
      <w:r w:rsidRPr="00E545D4">
        <w:rPr>
          <w:rFonts w:ascii="Arial" w:hAnsi="Arial" w:cs="Arial"/>
          <w:b/>
          <w:i/>
          <w:sz w:val="28"/>
          <w:szCs w:val="28"/>
        </w:rPr>
        <w:tab/>
        <w:t xml:space="preserve">n </w:t>
      </w:r>
      <w:r w:rsidRPr="00E545D4">
        <w:rPr>
          <w:rFonts w:ascii="Arial" w:hAnsi="Arial" w:cs="Arial"/>
          <w:b/>
          <w:sz w:val="28"/>
          <w:szCs w:val="28"/>
        </w:rPr>
        <w:t>= 6,</w:t>
      </w:r>
      <w:r w:rsidRPr="00E545D4">
        <w:rPr>
          <w:rFonts w:ascii="Arial" w:hAnsi="Arial" w:cs="Arial"/>
          <w:b/>
          <w:i/>
          <w:sz w:val="28"/>
          <w:szCs w:val="28"/>
        </w:rPr>
        <w:t xml:space="preserve"> i </w:t>
      </w:r>
      <w:r w:rsidRPr="00E545D4">
        <w:rPr>
          <w:rFonts w:ascii="Arial" w:hAnsi="Arial" w:cs="Arial"/>
          <w:b/>
          <w:sz w:val="28"/>
          <w:szCs w:val="28"/>
        </w:rPr>
        <w:t>= 6%</w:t>
      </w:r>
      <w:r w:rsidRPr="00E545D4">
        <w:rPr>
          <w:rFonts w:ascii="Arial" w:hAnsi="Arial" w:cs="Arial"/>
          <w:b/>
          <w:sz w:val="28"/>
          <w:szCs w:val="28"/>
          <w:lang w:val="en-CA"/>
        </w:rPr>
        <w:t xml:space="preserve"> factor </w:t>
      </w:r>
      <w:r w:rsidRPr="00E545D4">
        <w:rPr>
          <w:rFonts w:ascii="Arial" w:hAnsi="Arial" w:cs="Arial"/>
          <w:b/>
          <w:sz w:val="28"/>
          <w:szCs w:val="28"/>
          <w:lang w:val="en-CA"/>
        </w:rPr>
        <w:tab/>
        <w:t>.</w:t>
      </w:r>
      <w:r w:rsidR="00E55613" w:rsidRPr="00E545D4">
        <w:rPr>
          <w:rFonts w:ascii="Arial" w:hAnsi="Arial" w:cs="Arial"/>
          <w:b/>
          <w:sz w:val="28"/>
          <w:szCs w:val="28"/>
          <w:lang w:val="en-CA"/>
        </w:rPr>
        <w:t>70496</w:t>
      </w:r>
      <w:r w:rsidRPr="00E545D4">
        <w:rPr>
          <w:rFonts w:ascii="Arial" w:hAnsi="Arial" w:cs="Arial"/>
          <w:b/>
          <w:sz w:val="28"/>
          <w:szCs w:val="28"/>
          <w:lang w:val="en-CA"/>
        </w:rPr>
        <w:tab/>
      </w:r>
      <w:r w:rsidR="00E55613" w:rsidRPr="00E545D4">
        <w:rPr>
          <w:rFonts w:ascii="Arial" w:hAnsi="Arial" w:cs="Arial"/>
          <w:b/>
          <w:sz w:val="28"/>
          <w:szCs w:val="28"/>
          <w:lang w:val="en-CA"/>
        </w:rPr>
        <w:t>4.91732</w:t>
      </w:r>
      <w:r w:rsidRPr="00E545D4">
        <w:rPr>
          <w:rFonts w:ascii="Arial" w:hAnsi="Arial" w:cs="Arial"/>
          <w:b/>
          <w:sz w:val="28"/>
          <w:szCs w:val="28"/>
          <w:lang w:val="en-CA"/>
        </w:rPr>
        <w:tab/>
      </w:r>
    </w:p>
    <w:p w14:paraId="0C61C5F0" w14:textId="77777777" w:rsidR="008A6448" w:rsidRPr="00E545D4" w:rsidRDefault="008A6448" w:rsidP="008A6448">
      <w:pPr>
        <w:tabs>
          <w:tab w:val="num" w:pos="142"/>
          <w:tab w:val="right" w:pos="4962"/>
          <w:tab w:val="right" w:pos="8222"/>
        </w:tabs>
        <w:jc w:val="both"/>
        <w:rPr>
          <w:rFonts w:ascii="Arial" w:hAnsi="Arial" w:cs="Arial"/>
          <w:b/>
          <w:sz w:val="28"/>
          <w:szCs w:val="28"/>
        </w:rPr>
      </w:pPr>
      <w:r w:rsidRPr="00E545D4">
        <w:rPr>
          <w:rFonts w:ascii="Arial" w:hAnsi="Arial" w:cs="Arial"/>
          <w:b/>
          <w:sz w:val="28"/>
          <w:szCs w:val="28"/>
          <w:lang w:val="en-CA"/>
        </w:rPr>
        <w:tab/>
      </w:r>
      <w:r w:rsidRPr="00D15D06">
        <w:rPr>
          <w:rFonts w:ascii="Arial" w:hAnsi="Arial" w:cs="Arial"/>
          <w:b/>
          <w:i/>
          <w:sz w:val="28"/>
          <w:szCs w:val="28"/>
        </w:rPr>
        <w:t xml:space="preserve">n </w:t>
      </w:r>
      <w:r w:rsidRPr="00D15D06">
        <w:rPr>
          <w:rFonts w:ascii="Arial" w:hAnsi="Arial" w:cs="Arial"/>
          <w:b/>
          <w:sz w:val="28"/>
          <w:szCs w:val="28"/>
        </w:rPr>
        <w:t>= 6,</w:t>
      </w:r>
      <w:r w:rsidRPr="00D15D06">
        <w:rPr>
          <w:rFonts w:ascii="Arial" w:hAnsi="Arial" w:cs="Arial"/>
          <w:b/>
          <w:i/>
          <w:sz w:val="28"/>
          <w:szCs w:val="28"/>
        </w:rPr>
        <w:t xml:space="preserve"> i </w:t>
      </w:r>
      <w:r w:rsidRPr="00D15D06">
        <w:rPr>
          <w:rFonts w:ascii="Arial" w:hAnsi="Arial" w:cs="Arial"/>
          <w:b/>
          <w:sz w:val="28"/>
          <w:szCs w:val="28"/>
        </w:rPr>
        <w:t>= 7% factor</w:t>
      </w:r>
      <w:r w:rsidRPr="00D15D06">
        <w:rPr>
          <w:rFonts w:ascii="Arial" w:hAnsi="Arial" w:cs="Arial"/>
          <w:b/>
          <w:sz w:val="28"/>
          <w:szCs w:val="28"/>
        </w:rPr>
        <w:tab/>
        <w:t xml:space="preserve">  </w:t>
      </w:r>
      <w:r w:rsidRPr="00517B9D">
        <w:rPr>
          <w:rFonts w:ascii="Arial" w:hAnsi="Arial" w:cs="Arial"/>
          <w:b/>
          <w:sz w:val="28"/>
          <w:szCs w:val="28"/>
          <w:u w:val="single"/>
        </w:rPr>
        <w:t>.</w:t>
      </w:r>
      <w:r w:rsidR="00E55613" w:rsidRPr="00517B9D">
        <w:rPr>
          <w:rFonts w:ascii="Arial" w:hAnsi="Arial" w:cs="Arial"/>
          <w:b/>
          <w:sz w:val="28"/>
          <w:szCs w:val="28"/>
          <w:u w:val="single"/>
        </w:rPr>
        <w:t>66634</w:t>
      </w:r>
      <w:r w:rsidRPr="00D15D06">
        <w:rPr>
          <w:rFonts w:ascii="Arial" w:hAnsi="Arial" w:cs="Arial"/>
          <w:b/>
          <w:sz w:val="28"/>
          <w:szCs w:val="28"/>
        </w:rPr>
        <w:tab/>
      </w:r>
      <w:r w:rsidR="00E55613" w:rsidRPr="00D15D06">
        <w:rPr>
          <w:rFonts w:ascii="Arial" w:hAnsi="Arial" w:cs="Arial"/>
          <w:b/>
          <w:sz w:val="28"/>
          <w:szCs w:val="28"/>
          <w:u w:val="single"/>
        </w:rPr>
        <w:t>4.76654</w:t>
      </w:r>
      <w:r w:rsidRPr="00E545D4">
        <w:rPr>
          <w:rFonts w:ascii="Arial" w:hAnsi="Arial" w:cs="Arial"/>
          <w:b/>
          <w:sz w:val="28"/>
          <w:szCs w:val="28"/>
        </w:rPr>
        <w:tab/>
      </w:r>
    </w:p>
    <w:p w14:paraId="1DF32EA1" w14:textId="77777777" w:rsidR="008A6448" w:rsidRPr="00E545D4" w:rsidRDefault="008A6448" w:rsidP="008A6448">
      <w:pPr>
        <w:tabs>
          <w:tab w:val="num" w:pos="142"/>
          <w:tab w:val="right" w:pos="4962"/>
          <w:tab w:val="right" w:pos="8222"/>
        </w:tabs>
        <w:jc w:val="both"/>
        <w:rPr>
          <w:rFonts w:ascii="Arial" w:hAnsi="Arial" w:cs="Arial"/>
          <w:b/>
          <w:sz w:val="28"/>
          <w:szCs w:val="28"/>
        </w:rPr>
      </w:pPr>
      <w:r w:rsidRPr="00E545D4">
        <w:rPr>
          <w:rFonts w:ascii="Arial" w:hAnsi="Arial" w:cs="Arial"/>
          <w:b/>
          <w:sz w:val="28"/>
          <w:szCs w:val="28"/>
          <w:lang w:val="en-CA"/>
        </w:rPr>
        <w:tab/>
      </w:r>
      <w:r w:rsidRPr="00E545D4">
        <w:rPr>
          <w:rFonts w:ascii="Arial" w:hAnsi="Arial" w:cs="Arial"/>
          <w:b/>
          <w:sz w:val="28"/>
          <w:szCs w:val="28"/>
        </w:rPr>
        <w:t>Sum of two factors</w:t>
      </w:r>
      <w:r w:rsidRPr="00E545D4">
        <w:rPr>
          <w:rFonts w:ascii="Arial" w:hAnsi="Arial" w:cs="Arial"/>
          <w:b/>
          <w:sz w:val="28"/>
          <w:szCs w:val="28"/>
        </w:rPr>
        <w:tab/>
        <w:t>1.</w:t>
      </w:r>
      <w:r w:rsidR="00E55613" w:rsidRPr="00E545D4">
        <w:rPr>
          <w:rFonts w:ascii="Arial" w:hAnsi="Arial" w:cs="Arial"/>
          <w:b/>
          <w:sz w:val="28"/>
          <w:szCs w:val="28"/>
        </w:rPr>
        <w:t>3713</w:t>
      </w:r>
      <w:r w:rsidRPr="00E545D4">
        <w:rPr>
          <w:rFonts w:ascii="Arial" w:hAnsi="Arial" w:cs="Arial"/>
          <w:b/>
          <w:sz w:val="28"/>
          <w:szCs w:val="28"/>
        </w:rPr>
        <w:t>0</w:t>
      </w:r>
      <w:r w:rsidRPr="00E545D4">
        <w:rPr>
          <w:rFonts w:ascii="Arial" w:hAnsi="Arial" w:cs="Arial"/>
          <w:b/>
          <w:sz w:val="28"/>
          <w:szCs w:val="28"/>
        </w:rPr>
        <w:tab/>
      </w:r>
      <w:r w:rsidR="00E55613" w:rsidRPr="00E545D4">
        <w:rPr>
          <w:rFonts w:ascii="Arial" w:hAnsi="Arial" w:cs="Arial"/>
          <w:b/>
          <w:sz w:val="28"/>
          <w:szCs w:val="28"/>
        </w:rPr>
        <w:t>9.68386</w:t>
      </w:r>
    </w:p>
    <w:p w14:paraId="155090EF" w14:textId="77777777" w:rsidR="008A6448" w:rsidRPr="00E545D4" w:rsidRDefault="008A6448" w:rsidP="008A6448">
      <w:pPr>
        <w:tabs>
          <w:tab w:val="num" w:pos="142"/>
          <w:tab w:val="right" w:pos="4962"/>
          <w:tab w:val="right" w:pos="8222"/>
        </w:tabs>
        <w:jc w:val="both"/>
        <w:rPr>
          <w:rFonts w:ascii="Arial" w:hAnsi="Arial" w:cs="Arial"/>
          <w:b/>
          <w:sz w:val="28"/>
          <w:szCs w:val="28"/>
        </w:rPr>
      </w:pPr>
      <w:r w:rsidRPr="00E545D4">
        <w:rPr>
          <w:rFonts w:ascii="Arial" w:hAnsi="Arial" w:cs="Arial"/>
          <w:b/>
          <w:sz w:val="28"/>
          <w:szCs w:val="28"/>
          <w:lang w:val="en-CA"/>
        </w:rPr>
        <w:tab/>
        <w:t>Average of two factors</w:t>
      </w:r>
      <w:r w:rsidRPr="00E545D4">
        <w:rPr>
          <w:rFonts w:ascii="Arial" w:hAnsi="Arial" w:cs="Arial"/>
          <w:b/>
          <w:sz w:val="28"/>
          <w:szCs w:val="28"/>
        </w:rPr>
        <w:tab/>
        <w:t>÷ 2</w:t>
      </w:r>
      <w:r w:rsidRPr="00E545D4">
        <w:rPr>
          <w:rFonts w:ascii="Arial" w:hAnsi="Arial" w:cs="Arial"/>
          <w:b/>
          <w:sz w:val="28"/>
          <w:szCs w:val="28"/>
        </w:rPr>
        <w:tab/>
        <w:t>÷ 2</w:t>
      </w:r>
    </w:p>
    <w:p w14:paraId="4ED4EE60" w14:textId="77777777" w:rsidR="008A6448" w:rsidRPr="00E545D4" w:rsidRDefault="008A6448" w:rsidP="008A6448">
      <w:pPr>
        <w:tabs>
          <w:tab w:val="num" w:pos="142"/>
          <w:tab w:val="right" w:pos="4962"/>
          <w:tab w:val="right" w:pos="8222"/>
        </w:tabs>
        <w:jc w:val="both"/>
        <w:rPr>
          <w:rFonts w:ascii="Arial" w:hAnsi="Arial" w:cs="Arial"/>
          <w:b/>
          <w:sz w:val="28"/>
          <w:szCs w:val="28"/>
          <w:lang w:val="en-CA"/>
        </w:rPr>
      </w:pPr>
      <w:r w:rsidRPr="00E545D4">
        <w:rPr>
          <w:rFonts w:ascii="Arial" w:hAnsi="Arial" w:cs="Arial"/>
          <w:b/>
          <w:sz w:val="28"/>
          <w:szCs w:val="28"/>
        </w:rPr>
        <w:tab/>
      </w:r>
      <w:r w:rsidRPr="00E545D4">
        <w:rPr>
          <w:rFonts w:ascii="Arial" w:hAnsi="Arial" w:cs="Arial"/>
          <w:b/>
          <w:i/>
          <w:sz w:val="28"/>
          <w:szCs w:val="28"/>
        </w:rPr>
        <w:t xml:space="preserve">n </w:t>
      </w:r>
      <w:r w:rsidRPr="00E545D4">
        <w:rPr>
          <w:rFonts w:ascii="Arial" w:hAnsi="Arial" w:cs="Arial"/>
          <w:b/>
          <w:sz w:val="28"/>
          <w:szCs w:val="28"/>
        </w:rPr>
        <w:t>= 6,</w:t>
      </w:r>
      <w:r w:rsidRPr="00E545D4">
        <w:rPr>
          <w:rFonts w:ascii="Arial" w:hAnsi="Arial" w:cs="Arial"/>
          <w:b/>
          <w:i/>
          <w:sz w:val="28"/>
          <w:szCs w:val="28"/>
        </w:rPr>
        <w:t xml:space="preserve"> i </w:t>
      </w:r>
      <w:r w:rsidRPr="00E545D4">
        <w:rPr>
          <w:rFonts w:ascii="Arial" w:hAnsi="Arial" w:cs="Arial"/>
          <w:b/>
          <w:sz w:val="28"/>
          <w:szCs w:val="28"/>
        </w:rPr>
        <w:t>= 6.5% factor</w:t>
      </w:r>
      <w:r w:rsidRPr="00E545D4">
        <w:rPr>
          <w:rFonts w:ascii="Arial" w:hAnsi="Arial" w:cs="Arial"/>
          <w:b/>
          <w:sz w:val="28"/>
          <w:szCs w:val="28"/>
          <w:lang w:val="en-CA"/>
        </w:rPr>
        <w:tab/>
        <w:t>.</w:t>
      </w:r>
      <w:r w:rsidR="00E55613" w:rsidRPr="00E545D4">
        <w:rPr>
          <w:rFonts w:ascii="Arial" w:hAnsi="Arial" w:cs="Arial"/>
          <w:b/>
          <w:sz w:val="28"/>
          <w:szCs w:val="28"/>
          <w:lang w:val="en-CA"/>
        </w:rPr>
        <w:t>68565</w:t>
      </w:r>
      <w:r w:rsidRPr="00E545D4">
        <w:rPr>
          <w:rFonts w:ascii="Arial" w:hAnsi="Arial" w:cs="Arial"/>
          <w:b/>
          <w:sz w:val="28"/>
          <w:szCs w:val="28"/>
          <w:lang w:val="en-CA"/>
        </w:rPr>
        <w:tab/>
      </w:r>
      <w:r w:rsidR="00E55613" w:rsidRPr="00E545D4">
        <w:rPr>
          <w:rFonts w:ascii="Arial" w:hAnsi="Arial" w:cs="Arial"/>
          <w:b/>
          <w:sz w:val="28"/>
          <w:szCs w:val="28"/>
          <w:lang w:val="en-CA"/>
        </w:rPr>
        <w:t>4.84193</w:t>
      </w:r>
    </w:p>
    <w:p w14:paraId="59C9B2A3" w14:textId="77777777" w:rsidR="003D2E3A" w:rsidRPr="00E545D4" w:rsidRDefault="003D2E3A" w:rsidP="008B65C3">
      <w:pPr>
        <w:tabs>
          <w:tab w:val="num" w:pos="0"/>
          <w:tab w:val="right" w:pos="4962"/>
        </w:tabs>
        <w:jc w:val="both"/>
        <w:rPr>
          <w:rFonts w:ascii="Arial" w:hAnsi="Arial" w:cs="Arial"/>
          <w:b/>
          <w:i/>
          <w:sz w:val="28"/>
          <w:szCs w:val="28"/>
        </w:rPr>
      </w:pPr>
    </w:p>
    <w:p w14:paraId="29D70849" w14:textId="77777777" w:rsidR="004669BB" w:rsidRPr="00E545D4" w:rsidRDefault="00864A22" w:rsidP="008B65C3">
      <w:pPr>
        <w:tabs>
          <w:tab w:val="num" w:pos="0"/>
          <w:tab w:val="right" w:pos="4962"/>
        </w:tabs>
        <w:jc w:val="both"/>
        <w:rPr>
          <w:rFonts w:ascii="Arial" w:hAnsi="Arial" w:cs="Arial"/>
          <w:b/>
          <w:i/>
          <w:sz w:val="28"/>
          <w:szCs w:val="28"/>
        </w:rPr>
      </w:pPr>
      <w:r w:rsidRPr="00E545D4">
        <w:rPr>
          <w:rFonts w:ascii="Arial" w:eastAsia="Calibri" w:hAnsi="Arial" w:cs="Arial"/>
          <w:sz w:val="18"/>
          <w:szCs w:val="18"/>
        </w:rPr>
        <w:t>LO  3 BT: AP Difficulty: M Time: 15 min.  AACSB: None CPA: CPA: cpa-t001 cpa-t005 CM: Reporting and Finance</w:t>
      </w:r>
    </w:p>
    <w:p w14:paraId="39658FAB" w14:textId="77777777" w:rsidR="004D0F72" w:rsidRPr="00E545D4" w:rsidRDefault="004D0F72">
      <w:pPr>
        <w:rPr>
          <w:rFonts w:ascii="Arial" w:hAnsi="Arial" w:cs="Arial"/>
          <w:b/>
          <w:caps/>
          <w:sz w:val="28"/>
          <w:szCs w:val="28"/>
        </w:rPr>
      </w:pPr>
      <w:r w:rsidRPr="00E545D4">
        <w:rPr>
          <w:rFonts w:ascii="Arial" w:hAnsi="Arial" w:cs="Arial"/>
          <w:b/>
          <w:caps/>
          <w:sz w:val="28"/>
          <w:szCs w:val="28"/>
        </w:rPr>
        <w:br w:type="page"/>
      </w:r>
    </w:p>
    <w:p w14:paraId="084560FA" w14:textId="77777777" w:rsidR="00E55613" w:rsidRPr="00E545D4" w:rsidRDefault="00E55613" w:rsidP="00E55613">
      <w:pPr>
        <w:spacing w:before="144" w:after="144"/>
        <w:rPr>
          <w:rFonts w:ascii="Arial" w:hAnsi="Arial" w:cs="Arial"/>
          <w:b/>
          <w:sz w:val="28"/>
          <w:szCs w:val="28"/>
        </w:rPr>
      </w:pPr>
      <w:r w:rsidRPr="00E545D4">
        <w:rPr>
          <w:rFonts w:ascii="Arial" w:hAnsi="Arial" w:cs="Arial"/>
          <w:b/>
          <w:caps/>
          <w:sz w:val="28"/>
          <w:szCs w:val="28"/>
        </w:rPr>
        <w:lastRenderedPageBreak/>
        <w:t>Brief Exercise</w:t>
      </w:r>
      <w:r w:rsidRPr="00E545D4">
        <w:rPr>
          <w:rFonts w:ascii="Arial" w:hAnsi="Arial" w:cs="Arial"/>
          <w:b/>
          <w:sz w:val="28"/>
          <w:szCs w:val="28"/>
        </w:rPr>
        <w:t xml:space="preserve"> </w:t>
      </w:r>
      <w:r w:rsidR="00090C47" w:rsidRPr="00E545D4">
        <w:rPr>
          <w:rFonts w:ascii="Arial" w:hAnsi="Arial" w:cs="Arial"/>
          <w:b/>
          <w:sz w:val="28"/>
          <w:szCs w:val="28"/>
        </w:rPr>
        <w:t>3.</w:t>
      </w:r>
      <w:r w:rsidR="00717E29" w:rsidRPr="00E545D4">
        <w:rPr>
          <w:rFonts w:ascii="Arial" w:hAnsi="Arial" w:cs="Arial"/>
          <w:b/>
          <w:sz w:val="28"/>
          <w:szCs w:val="28"/>
        </w:rPr>
        <w:t>18</w:t>
      </w:r>
    </w:p>
    <w:p w14:paraId="68A5FFBB" w14:textId="77777777" w:rsidR="004D0F72" w:rsidRPr="00E545D4" w:rsidRDefault="004D0F72" w:rsidP="00E55613">
      <w:pPr>
        <w:spacing w:before="144" w:after="144"/>
        <w:rPr>
          <w:rFonts w:ascii="Arial" w:hAnsi="Arial" w:cs="Arial"/>
          <w:b/>
          <w:sz w:val="28"/>
          <w:szCs w:val="28"/>
        </w:rPr>
      </w:pPr>
    </w:p>
    <w:tbl>
      <w:tblPr>
        <w:tblW w:w="9504" w:type="dxa"/>
        <w:tblInd w:w="-108" w:type="dxa"/>
        <w:tblLayout w:type="fixed"/>
        <w:tblCellMar>
          <w:left w:w="0" w:type="dxa"/>
          <w:right w:w="0" w:type="dxa"/>
        </w:tblCellMar>
        <w:tblLook w:val="0000" w:firstRow="0" w:lastRow="0" w:firstColumn="0" w:lastColumn="0" w:noHBand="0" w:noVBand="0"/>
      </w:tblPr>
      <w:tblGrid>
        <w:gridCol w:w="93"/>
        <w:gridCol w:w="1033"/>
        <w:gridCol w:w="3212"/>
        <w:gridCol w:w="2756"/>
        <w:gridCol w:w="49"/>
        <w:gridCol w:w="1935"/>
        <w:gridCol w:w="426"/>
      </w:tblGrid>
      <w:tr w:rsidR="004D0F72" w:rsidRPr="00A21DF7" w14:paraId="03B86BF7" w14:textId="77777777" w:rsidTr="005E0C1E">
        <w:trPr>
          <w:gridBefore w:val="1"/>
          <w:wBefore w:w="93" w:type="dxa"/>
          <w:trHeight w:val="360"/>
        </w:trPr>
        <w:tc>
          <w:tcPr>
            <w:tcW w:w="9411" w:type="dxa"/>
            <w:gridSpan w:val="6"/>
            <w:tcBorders>
              <w:top w:val="nil"/>
              <w:left w:val="nil"/>
              <w:bottom w:val="nil"/>
              <w:right w:val="nil"/>
            </w:tcBorders>
            <w:vAlign w:val="bottom"/>
          </w:tcPr>
          <w:p w14:paraId="43508984" w14:textId="77777777" w:rsidR="004D0F72" w:rsidRPr="00E545D4" w:rsidRDefault="00FC5C0E" w:rsidP="00F824BF">
            <w:pPr>
              <w:rPr>
                <w:rFonts w:ascii="Arial" w:eastAsia="Calibri" w:hAnsi="Arial" w:cs="Arial"/>
                <w:b/>
                <w:sz w:val="28"/>
              </w:rPr>
            </w:pPr>
            <w:r>
              <w:rPr>
                <w:rFonts w:ascii="Arial" w:hAnsi="Arial" w:cs="Arial"/>
                <w:b/>
                <w:sz w:val="28"/>
              </w:rPr>
              <w:t>(</w:t>
            </w:r>
            <w:r w:rsidR="002628C2" w:rsidRPr="00E545D4">
              <w:rPr>
                <w:rFonts w:ascii="Arial" w:hAnsi="Arial" w:cs="Arial"/>
                <w:b/>
                <w:sz w:val="28"/>
              </w:rPr>
              <w:t>a</w:t>
            </w:r>
            <w:r>
              <w:rPr>
                <w:rFonts w:ascii="Arial" w:hAnsi="Arial" w:cs="Arial"/>
                <w:b/>
                <w:sz w:val="28"/>
              </w:rPr>
              <w:t>)</w:t>
            </w:r>
            <w:r w:rsidR="006023ED" w:rsidRPr="00E545D4">
              <w:rPr>
                <w:rFonts w:ascii="Arial" w:hAnsi="Arial" w:cs="Arial"/>
                <w:b/>
                <w:sz w:val="28"/>
              </w:rPr>
              <w:t xml:space="preserve"> </w:t>
            </w:r>
            <w:r w:rsidR="004713AD" w:rsidRPr="00E545D4">
              <w:rPr>
                <w:rFonts w:ascii="Arial" w:hAnsi="Arial" w:cs="Arial"/>
                <w:b/>
                <w:sz w:val="28"/>
                <w:u w:val="single"/>
              </w:rPr>
              <w:t>Using tables:</w:t>
            </w:r>
          </w:p>
        </w:tc>
      </w:tr>
      <w:tr w:rsidR="004D0F72" w:rsidRPr="00A21DF7" w14:paraId="19F8738F" w14:textId="77777777" w:rsidTr="005E0C1E">
        <w:tblPrEx>
          <w:tblCellMar>
            <w:left w:w="108" w:type="dxa"/>
            <w:right w:w="108" w:type="dxa"/>
          </w:tblCellMar>
        </w:tblPrEx>
        <w:trPr>
          <w:gridAfter w:val="1"/>
          <w:wAfter w:w="426" w:type="dxa"/>
          <w:cantSplit/>
        </w:trPr>
        <w:tc>
          <w:tcPr>
            <w:tcW w:w="7094" w:type="dxa"/>
            <w:gridSpan w:val="4"/>
          </w:tcPr>
          <w:p w14:paraId="5512A27E" w14:textId="77777777" w:rsidR="004D0F72" w:rsidRPr="00E545D4" w:rsidRDefault="004D0F72" w:rsidP="004E7065">
            <w:pPr>
              <w:rPr>
                <w:rFonts w:ascii="Arial" w:hAnsi="Arial" w:cs="Arial"/>
                <w:b/>
                <w:sz w:val="28"/>
              </w:rPr>
            </w:pPr>
            <w:r w:rsidRPr="00E545D4">
              <w:rPr>
                <w:rFonts w:ascii="Arial" w:hAnsi="Arial" w:cs="Arial"/>
                <w:b/>
                <w:sz w:val="28"/>
              </w:rPr>
              <w:t>Present value of the principal</w:t>
            </w:r>
          </w:p>
        </w:tc>
        <w:tc>
          <w:tcPr>
            <w:tcW w:w="1984" w:type="dxa"/>
            <w:gridSpan w:val="2"/>
          </w:tcPr>
          <w:p w14:paraId="46F0ABB7" w14:textId="77777777" w:rsidR="004D0F72" w:rsidRPr="00E545D4" w:rsidRDefault="004D0F72" w:rsidP="004E7065">
            <w:pPr>
              <w:rPr>
                <w:rFonts w:ascii="Arial" w:hAnsi="Arial" w:cs="Arial"/>
                <w:b/>
                <w:sz w:val="28"/>
              </w:rPr>
            </w:pPr>
          </w:p>
        </w:tc>
      </w:tr>
      <w:tr w:rsidR="004D0F72" w:rsidRPr="00A21DF7" w14:paraId="3468CCCE" w14:textId="77777777" w:rsidTr="005E0C1E">
        <w:tblPrEx>
          <w:tblCellMar>
            <w:left w:w="108" w:type="dxa"/>
            <w:right w:w="108" w:type="dxa"/>
          </w:tblCellMar>
        </w:tblPrEx>
        <w:trPr>
          <w:gridAfter w:val="1"/>
          <w:wAfter w:w="426" w:type="dxa"/>
          <w:cantSplit/>
        </w:trPr>
        <w:tc>
          <w:tcPr>
            <w:tcW w:w="7094" w:type="dxa"/>
            <w:gridSpan w:val="4"/>
          </w:tcPr>
          <w:p w14:paraId="6B75F3E3" w14:textId="77777777" w:rsidR="004D0F72" w:rsidRPr="00E545D4" w:rsidRDefault="004D0F72" w:rsidP="008C1BB1">
            <w:pPr>
              <w:rPr>
                <w:rFonts w:ascii="Arial" w:hAnsi="Arial" w:cs="Arial"/>
                <w:b/>
                <w:sz w:val="28"/>
              </w:rPr>
            </w:pPr>
            <w:r w:rsidRPr="00E545D4">
              <w:rPr>
                <w:rFonts w:ascii="Arial" w:hAnsi="Arial" w:cs="Arial"/>
                <w:b/>
                <w:sz w:val="28"/>
              </w:rPr>
              <w:t xml:space="preserve">   $100,000 X .61</w:t>
            </w:r>
            <w:r w:rsidR="008C1BB1" w:rsidRPr="00E545D4">
              <w:rPr>
                <w:rFonts w:ascii="Arial" w:hAnsi="Arial" w:cs="Arial"/>
                <w:b/>
                <w:sz w:val="28"/>
              </w:rPr>
              <w:t>027</w:t>
            </w:r>
          </w:p>
        </w:tc>
        <w:tc>
          <w:tcPr>
            <w:tcW w:w="1984" w:type="dxa"/>
            <w:gridSpan w:val="2"/>
          </w:tcPr>
          <w:p w14:paraId="271A3B7C" w14:textId="3DC2C7A1" w:rsidR="004D0F72" w:rsidRPr="00E545D4" w:rsidRDefault="00554CF9" w:rsidP="008C1BB1">
            <w:pPr>
              <w:jc w:val="right"/>
              <w:rPr>
                <w:rFonts w:ascii="Arial" w:hAnsi="Arial" w:cs="Arial"/>
                <w:b/>
                <w:sz w:val="28"/>
              </w:rPr>
            </w:pPr>
            <w:r>
              <w:rPr>
                <w:rFonts w:ascii="Arial" w:hAnsi="Arial" w:cs="Arial"/>
                <w:b/>
                <w:sz w:val="28"/>
              </w:rPr>
              <w:t>$</w:t>
            </w:r>
            <w:r w:rsidR="004D0F72" w:rsidRPr="00E545D4">
              <w:rPr>
                <w:rFonts w:ascii="Arial" w:hAnsi="Arial" w:cs="Arial"/>
                <w:b/>
                <w:sz w:val="28"/>
              </w:rPr>
              <w:t>61,</w:t>
            </w:r>
            <w:r w:rsidR="008C1BB1" w:rsidRPr="00E545D4">
              <w:rPr>
                <w:rFonts w:ascii="Arial" w:hAnsi="Arial" w:cs="Arial"/>
                <w:b/>
                <w:sz w:val="28"/>
              </w:rPr>
              <w:t>027</w:t>
            </w:r>
            <w:r w:rsidR="004D0F72" w:rsidRPr="00E545D4">
              <w:rPr>
                <w:rFonts w:ascii="Arial" w:hAnsi="Arial" w:cs="Arial"/>
                <w:b/>
                <w:sz w:val="28"/>
              </w:rPr>
              <w:t>.00</w:t>
            </w:r>
          </w:p>
        </w:tc>
      </w:tr>
      <w:tr w:rsidR="004D0F72" w:rsidRPr="00A21DF7" w14:paraId="5FB47ACD" w14:textId="77777777" w:rsidTr="005E0C1E">
        <w:tblPrEx>
          <w:tblCellMar>
            <w:left w:w="108" w:type="dxa"/>
            <w:right w:w="108" w:type="dxa"/>
          </w:tblCellMar>
        </w:tblPrEx>
        <w:trPr>
          <w:gridAfter w:val="1"/>
          <w:wAfter w:w="426" w:type="dxa"/>
          <w:cantSplit/>
        </w:trPr>
        <w:tc>
          <w:tcPr>
            <w:tcW w:w="7094" w:type="dxa"/>
            <w:gridSpan w:val="4"/>
          </w:tcPr>
          <w:p w14:paraId="3385BCA0" w14:textId="77777777" w:rsidR="004D0F72" w:rsidRPr="00E545D4" w:rsidRDefault="004D0F72" w:rsidP="004E7065">
            <w:pPr>
              <w:rPr>
                <w:rFonts w:ascii="Arial" w:hAnsi="Arial" w:cs="Arial"/>
                <w:b/>
                <w:sz w:val="28"/>
              </w:rPr>
            </w:pPr>
            <w:r w:rsidRPr="00E545D4">
              <w:rPr>
                <w:rFonts w:ascii="Arial" w:hAnsi="Arial" w:cs="Arial"/>
                <w:b/>
                <w:sz w:val="28"/>
              </w:rPr>
              <w:t>Present value of the interest payments</w:t>
            </w:r>
          </w:p>
        </w:tc>
        <w:tc>
          <w:tcPr>
            <w:tcW w:w="1984" w:type="dxa"/>
            <w:gridSpan w:val="2"/>
          </w:tcPr>
          <w:p w14:paraId="2CA20C09" w14:textId="77777777" w:rsidR="004D0F72" w:rsidRPr="00E545D4" w:rsidRDefault="004D0F72" w:rsidP="004E7065">
            <w:pPr>
              <w:jc w:val="right"/>
              <w:rPr>
                <w:rFonts w:ascii="Arial" w:hAnsi="Arial" w:cs="Arial"/>
                <w:b/>
                <w:sz w:val="28"/>
              </w:rPr>
            </w:pPr>
          </w:p>
        </w:tc>
      </w:tr>
      <w:tr w:rsidR="004D0F72" w:rsidRPr="00A21DF7" w14:paraId="0ACD0033" w14:textId="77777777" w:rsidTr="005E0C1E">
        <w:tblPrEx>
          <w:tblCellMar>
            <w:left w:w="108" w:type="dxa"/>
            <w:right w:w="108" w:type="dxa"/>
          </w:tblCellMar>
        </w:tblPrEx>
        <w:trPr>
          <w:gridAfter w:val="1"/>
          <w:wAfter w:w="426" w:type="dxa"/>
          <w:cantSplit/>
        </w:trPr>
        <w:tc>
          <w:tcPr>
            <w:tcW w:w="7094" w:type="dxa"/>
            <w:gridSpan w:val="4"/>
          </w:tcPr>
          <w:p w14:paraId="29D7F9E5" w14:textId="77777777" w:rsidR="004D0F72" w:rsidRPr="00E545D4" w:rsidRDefault="004D0F72" w:rsidP="008C1BB1">
            <w:pPr>
              <w:rPr>
                <w:rFonts w:ascii="Arial" w:hAnsi="Arial" w:cs="Arial"/>
                <w:b/>
                <w:sz w:val="28"/>
              </w:rPr>
            </w:pPr>
            <w:r w:rsidRPr="00E545D4">
              <w:rPr>
                <w:rFonts w:ascii="Arial" w:hAnsi="Arial" w:cs="Arial"/>
                <w:b/>
                <w:sz w:val="28"/>
              </w:rPr>
              <w:t xml:space="preserve">   $</w:t>
            </w:r>
            <w:r w:rsidR="008C1BB1" w:rsidRPr="00E545D4">
              <w:rPr>
                <w:rFonts w:ascii="Arial" w:hAnsi="Arial" w:cs="Arial"/>
                <w:b/>
                <w:sz w:val="28"/>
              </w:rPr>
              <w:t>2,750</w:t>
            </w:r>
            <w:r w:rsidRPr="00E545D4">
              <w:rPr>
                <w:rFonts w:ascii="Arial" w:hAnsi="Arial" w:cs="Arial"/>
                <w:b/>
                <w:sz w:val="28"/>
              </w:rPr>
              <w:t xml:space="preserve"> X </w:t>
            </w:r>
            <w:r w:rsidR="008C1BB1" w:rsidRPr="00E545D4">
              <w:rPr>
                <w:rFonts w:ascii="Arial" w:hAnsi="Arial" w:cs="Arial"/>
                <w:b/>
                <w:sz w:val="28"/>
              </w:rPr>
              <w:t>15.58916</w:t>
            </w:r>
          </w:p>
        </w:tc>
        <w:tc>
          <w:tcPr>
            <w:tcW w:w="1984" w:type="dxa"/>
            <w:gridSpan w:val="2"/>
          </w:tcPr>
          <w:p w14:paraId="5D9A7D7D" w14:textId="77777777" w:rsidR="004D0F72" w:rsidRPr="00E545D4" w:rsidRDefault="004D0F72" w:rsidP="008C1BB1">
            <w:pPr>
              <w:jc w:val="right"/>
              <w:rPr>
                <w:rFonts w:ascii="Arial" w:hAnsi="Arial" w:cs="Arial"/>
                <w:b/>
                <w:sz w:val="28"/>
                <w:u w:val="single"/>
              </w:rPr>
            </w:pPr>
            <w:r w:rsidRPr="00E545D4">
              <w:rPr>
                <w:rFonts w:ascii="Arial" w:hAnsi="Arial" w:cs="Arial"/>
                <w:b/>
                <w:sz w:val="28"/>
                <w:u w:val="single"/>
              </w:rPr>
              <w:t xml:space="preserve">    42,</w:t>
            </w:r>
            <w:r w:rsidR="008C1BB1" w:rsidRPr="00E545D4">
              <w:rPr>
                <w:rFonts w:ascii="Arial" w:hAnsi="Arial" w:cs="Arial"/>
                <w:b/>
                <w:sz w:val="28"/>
                <w:u w:val="single"/>
              </w:rPr>
              <w:t>870</w:t>
            </w:r>
            <w:r w:rsidRPr="00E545D4">
              <w:rPr>
                <w:rFonts w:ascii="Arial" w:hAnsi="Arial" w:cs="Arial"/>
                <w:b/>
                <w:sz w:val="28"/>
                <w:u w:val="single"/>
              </w:rPr>
              <w:t>.</w:t>
            </w:r>
            <w:r w:rsidR="008C1BB1" w:rsidRPr="00E545D4">
              <w:rPr>
                <w:rFonts w:ascii="Arial" w:hAnsi="Arial" w:cs="Arial"/>
                <w:b/>
                <w:sz w:val="28"/>
                <w:u w:val="single"/>
              </w:rPr>
              <w:t>19</w:t>
            </w:r>
          </w:p>
        </w:tc>
      </w:tr>
      <w:tr w:rsidR="004D0F72" w:rsidRPr="00A21DF7" w14:paraId="17505833" w14:textId="77777777" w:rsidTr="005E0C1E">
        <w:tblPrEx>
          <w:tblCellMar>
            <w:left w:w="108" w:type="dxa"/>
            <w:right w:w="108" w:type="dxa"/>
          </w:tblCellMar>
        </w:tblPrEx>
        <w:trPr>
          <w:gridAfter w:val="1"/>
          <w:wAfter w:w="426" w:type="dxa"/>
          <w:cantSplit/>
        </w:trPr>
        <w:tc>
          <w:tcPr>
            <w:tcW w:w="7094" w:type="dxa"/>
            <w:gridSpan w:val="4"/>
          </w:tcPr>
          <w:p w14:paraId="758D6B8E" w14:textId="77777777" w:rsidR="004D0F72" w:rsidRPr="00E545D4" w:rsidRDefault="004D0F72" w:rsidP="004E7065">
            <w:pPr>
              <w:rPr>
                <w:rFonts w:ascii="Arial" w:hAnsi="Arial" w:cs="Arial"/>
                <w:b/>
                <w:sz w:val="28"/>
              </w:rPr>
            </w:pPr>
            <w:r w:rsidRPr="00E545D4">
              <w:rPr>
                <w:rFonts w:ascii="Arial" w:hAnsi="Arial" w:cs="Arial"/>
                <w:b/>
                <w:sz w:val="28"/>
              </w:rPr>
              <w:tab/>
              <w:t>Issue price</w:t>
            </w:r>
          </w:p>
        </w:tc>
        <w:tc>
          <w:tcPr>
            <w:tcW w:w="1984" w:type="dxa"/>
            <w:gridSpan w:val="2"/>
          </w:tcPr>
          <w:p w14:paraId="4D642E48" w14:textId="77777777" w:rsidR="004D0F72" w:rsidRPr="00E545D4" w:rsidRDefault="004D0F72" w:rsidP="008C1BB1">
            <w:pPr>
              <w:jc w:val="right"/>
              <w:rPr>
                <w:rFonts w:ascii="Arial" w:hAnsi="Arial" w:cs="Arial"/>
                <w:b/>
                <w:sz w:val="28"/>
                <w:u w:val="double"/>
              </w:rPr>
            </w:pPr>
            <w:r w:rsidRPr="00E545D4">
              <w:rPr>
                <w:rFonts w:ascii="Arial" w:hAnsi="Arial" w:cs="Arial"/>
                <w:b/>
                <w:sz w:val="28"/>
                <w:u w:val="double"/>
              </w:rPr>
              <w:t>$103,8</w:t>
            </w:r>
            <w:r w:rsidR="008C1BB1" w:rsidRPr="00E545D4">
              <w:rPr>
                <w:rFonts w:ascii="Arial" w:hAnsi="Arial" w:cs="Arial"/>
                <w:b/>
                <w:sz w:val="28"/>
                <w:u w:val="double"/>
              </w:rPr>
              <w:t>97</w:t>
            </w:r>
            <w:r w:rsidRPr="00E545D4">
              <w:rPr>
                <w:rFonts w:ascii="Arial" w:hAnsi="Arial" w:cs="Arial"/>
                <w:b/>
                <w:sz w:val="28"/>
                <w:u w:val="double"/>
              </w:rPr>
              <w:t>.</w:t>
            </w:r>
            <w:r w:rsidR="008C1BB1" w:rsidRPr="00E545D4">
              <w:rPr>
                <w:rFonts w:ascii="Arial" w:hAnsi="Arial" w:cs="Arial"/>
                <w:b/>
                <w:sz w:val="28"/>
                <w:u w:val="double"/>
              </w:rPr>
              <w:t>19</w:t>
            </w:r>
          </w:p>
        </w:tc>
      </w:tr>
      <w:tr w:rsidR="004D0F72" w:rsidRPr="00A21DF7" w14:paraId="40038BB7" w14:textId="77777777" w:rsidTr="005E0C1E">
        <w:trPr>
          <w:gridBefore w:val="1"/>
          <w:gridAfter w:val="4"/>
          <w:wBefore w:w="93" w:type="dxa"/>
          <w:wAfter w:w="5166" w:type="dxa"/>
          <w:trHeight w:val="360"/>
        </w:trPr>
        <w:tc>
          <w:tcPr>
            <w:tcW w:w="4245" w:type="dxa"/>
            <w:gridSpan w:val="2"/>
            <w:tcBorders>
              <w:top w:val="nil"/>
              <w:left w:val="nil"/>
              <w:bottom w:val="nil"/>
              <w:right w:val="nil"/>
            </w:tcBorders>
            <w:noWrap/>
            <w:tcMar>
              <w:top w:w="15" w:type="dxa"/>
              <w:left w:w="15" w:type="dxa"/>
              <w:bottom w:w="0" w:type="dxa"/>
              <w:right w:w="15" w:type="dxa"/>
            </w:tcMar>
            <w:vAlign w:val="bottom"/>
          </w:tcPr>
          <w:p w14:paraId="0054606B" w14:textId="77777777" w:rsidR="004D0F72" w:rsidRPr="00E545D4" w:rsidRDefault="00FC5C0E" w:rsidP="006023ED">
            <w:pPr>
              <w:ind w:right="-840"/>
              <w:rPr>
                <w:rFonts w:ascii="Arial" w:hAnsi="Arial" w:cs="Arial"/>
                <w:b/>
                <w:sz w:val="28"/>
              </w:rPr>
            </w:pPr>
            <w:r>
              <w:rPr>
                <w:rFonts w:ascii="Arial" w:hAnsi="Arial" w:cs="Arial"/>
                <w:b/>
                <w:sz w:val="28"/>
              </w:rPr>
              <w:t>(</w:t>
            </w:r>
            <w:r w:rsidR="002628C2" w:rsidRPr="00E545D4">
              <w:rPr>
                <w:rFonts w:ascii="Arial" w:hAnsi="Arial" w:cs="Arial"/>
                <w:b/>
                <w:sz w:val="28"/>
              </w:rPr>
              <w:t>b</w:t>
            </w:r>
            <w:r>
              <w:rPr>
                <w:rFonts w:ascii="Arial" w:hAnsi="Arial" w:cs="Arial"/>
                <w:b/>
                <w:sz w:val="28"/>
              </w:rPr>
              <w:t>)</w:t>
            </w:r>
            <w:r w:rsidR="006023ED" w:rsidRPr="00E545D4">
              <w:rPr>
                <w:rFonts w:ascii="Arial" w:hAnsi="Arial" w:cs="Arial"/>
                <w:b/>
                <w:sz w:val="28"/>
              </w:rPr>
              <w:t xml:space="preserve"> </w:t>
            </w:r>
            <w:r w:rsidR="004713AD" w:rsidRPr="00E545D4">
              <w:rPr>
                <w:rFonts w:ascii="Arial" w:hAnsi="Arial" w:cs="Arial"/>
                <w:b/>
                <w:sz w:val="28"/>
                <w:u w:val="single"/>
              </w:rPr>
              <w:t>Using a financial calculator:</w:t>
            </w:r>
          </w:p>
        </w:tc>
      </w:tr>
      <w:tr w:rsidR="004D0F72" w:rsidRPr="00A21DF7" w14:paraId="5C236972" w14:textId="77777777" w:rsidTr="005E0C1E">
        <w:trPr>
          <w:gridBefore w:val="1"/>
          <w:gridAfter w:val="2"/>
          <w:wBefore w:w="93" w:type="dxa"/>
          <w:wAfter w:w="2361" w:type="dxa"/>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313B0B7" w14:textId="77777777" w:rsidR="004D0F72" w:rsidRPr="00E545D4" w:rsidRDefault="004D0F72" w:rsidP="004E7065">
            <w:pPr>
              <w:ind w:firstLine="142"/>
              <w:rPr>
                <w:rFonts w:ascii="Arial" w:hAnsi="Arial" w:cs="Arial"/>
                <w:b/>
                <w:sz w:val="28"/>
              </w:rPr>
            </w:pPr>
            <w:r w:rsidRPr="00E545D4">
              <w:rPr>
                <w:rFonts w:ascii="Arial" w:hAnsi="Arial" w:cs="Arial"/>
                <w:b/>
                <w:sz w:val="28"/>
              </w:rPr>
              <w:t>PV</w:t>
            </w:r>
          </w:p>
        </w:tc>
        <w:tc>
          <w:tcPr>
            <w:tcW w:w="321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56F3E6A" w14:textId="77777777" w:rsidR="004D0F72" w:rsidRPr="00E545D4" w:rsidRDefault="004D0F72" w:rsidP="004E7065">
            <w:pPr>
              <w:ind w:right="64"/>
              <w:jc w:val="right"/>
              <w:rPr>
                <w:rFonts w:ascii="Arial" w:hAnsi="Arial" w:cs="Arial"/>
                <w:b/>
                <w:sz w:val="28"/>
              </w:rPr>
            </w:pPr>
            <w:r w:rsidRPr="00E545D4">
              <w:rPr>
                <w:rFonts w:ascii="Arial" w:hAnsi="Arial" w:cs="Arial"/>
                <w:b/>
                <w:sz w:val="28"/>
              </w:rPr>
              <w:t xml:space="preserve">? </w:t>
            </w:r>
          </w:p>
        </w:tc>
        <w:tc>
          <w:tcPr>
            <w:tcW w:w="2805" w:type="dxa"/>
            <w:gridSpan w:val="2"/>
            <w:tcBorders>
              <w:top w:val="single" w:sz="4" w:space="0" w:color="auto"/>
              <w:bottom w:val="single" w:sz="4" w:space="0" w:color="auto"/>
              <w:right w:val="single" w:sz="4" w:space="0" w:color="auto"/>
            </w:tcBorders>
            <w:vAlign w:val="center"/>
          </w:tcPr>
          <w:p w14:paraId="17BA2B7F" w14:textId="77777777" w:rsidR="004D0F72" w:rsidRPr="00E545D4" w:rsidRDefault="004D0F72" w:rsidP="008C1BB1">
            <w:pPr>
              <w:ind w:right="49"/>
              <w:jc w:val="right"/>
              <w:rPr>
                <w:rFonts w:ascii="Arial" w:hAnsi="Arial" w:cs="Arial"/>
                <w:b/>
                <w:sz w:val="28"/>
              </w:rPr>
            </w:pPr>
            <w:r w:rsidRPr="00E545D4">
              <w:rPr>
                <w:rFonts w:ascii="Arial" w:hAnsi="Arial" w:cs="Arial"/>
                <w:b/>
                <w:sz w:val="28"/>
              </w:rPr>
              <w:t>Yields $ 103,8</w:t>
            </w:r>
            <w:r w:rsidR="008C1BB1" w:rsidRPr="00E545D4">
              <w:rPr>
                <w:rFonts w:ascii="Arial" w:hAnsi="Arial" w:cs="Arial"/>
                <w:b/>
                <w:sz w:val="28"/>
              </w:rPr>
              <w:t>97</w:t>
            </w:r>
            <w:r w:rsidRPr="00E545D4">
              <w:rPr>
                <w:rFonts w:ascii="Arial" w:hAnsi="Arial" w:cs="Arial"/>
                <w:b/>
                <w:sz w:val="28"/>
              </w:rPr>
              <w:t>.</w:t>
            </w:r>
            <w:r w:rsidR="008C1BB1" w:rsidRPr="00E545D4">
              <w:rPr>
                <w:rFonts w:ascii="Arial" w:hAnsi="Arial" w:cs="Arial"/>
                <w:b/>
                <w:sz w:val="28"/>
              </w:rPr>
              <w:t>29</w:t>
            </w:r>
          </w:p>
        </w:tc>
      </w:tr>
      <w:tr w:rsidR="004D0F72" w:rsidRPr="00A21DF7" w14:paraId="5A15B0D0" w14:textId="77777777" w:rsidTr="005E0C1E">
        <w:trPr>
          <w:gridBefore w:val="1"/>
          <w:gridAfter w:val="4"/>
          <w:wBefore w:w="93" w:type="dxa"/>
          <w:wAfter w:w="5166"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5913119" w14:textId="77777777" w:rsidR="004D0F72" w:rsidRPr="00E545D4" w:rsidRDefault="004D0F72" w:rsidP="004E7065">
            <w:pPr>
              <w:ind w:firstLine="142"/>
              <w:rPr>
                <w:rFonts w:ascii="Arial" w:hAnsi="Arial" w:cs="Arial"/>
                <w:b/>
                <w:sz w:val="28"/>
              </w:rPr>
            </w:pPr>
            <w:r w:rsidRPr="00E545D4">
              <w:rPr>
                <w:rFonts w:ascii="Arial" w:hAnsi="Arial" w:cs="Arial"/>
                <w:b/>
                <w:sz w:val="28"/>
              </w:rPr>
              <w:t>I</w:t>
            </w:r>
          </w:p>
        </w:tc>
        <w:tc>
          <w:tcPr>
            <w:tcW w:w="321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E15817F" w14:textId="77777777" w:rsidR="004D0F72" w:rsidRPr="00E545D4" w:rsidRDefault="008C1BB1" w:rsidP="004E7065">
            <w:pPr>
              <w:ind w:right="64"/>
              <w:jc w:val="right"/>
              <w:rPr>
                <w:rFonts w:ascii="Arial" w:hAnsi="Arial" w:cs="Arial"/>
                <w:b/>
                <w:sz w:val="28"/>
              </w:rPr>
            </w:pPr>
            <w:r w:rsidRPr="00E545D4">
              <w:rPr>
                <w:rFonts w:ascii="Arial" w:hAnsi="Arial" w:cs="Arial"/>
                <w:b/>
                <w:sz w:val="28"/>
              </w:rPr>
              <w:t>2.</w:t>
            </w:r>
            <w:r w:rsidR="004D0F72" w:rsidRPr="00E545D4">
              <w:rPr>
                <w:rFonts w:ascii="Arial" w:hAnsi="Arial" w:cs="Arial"/>
                <w:b/>
                <w:sz w:val="28"/>
              </w:rPr>
              <w:t>5%</w:t>
            </w:r>
          </w:p>
        </w:tc>
      </w:tr>
      <w:tr w:rsidR="004D0F72" w:rsidRPr="00A21DF7" w14:paraId="46841029" w14:textId="77777777" w:rsidTr="005E0C1E">
        <w:trPr>
          <w:gridBefore w:val="1"/>
          <w:gridAfter w:val="4"/>
          <w:wBefore w:w="93" w:type="dxa"/>
          <w:wAfter w:w="5166"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D2D06F0" w14:textId="77777777" w:rsidR="004D0F72" w:rsidRPr="00E545D4" w:rsidRDefault="004D0F72" w:rsidP="004E7065">
            <w:pPr>
              <w:ind w:firstLine="142"/>
              <w:rPr>
                <w:rFonts w:ascii="Arial" w:hAnsi="Arial" w:cs="Arial"/>
                <w:b/>
                <w:sz w:val="28"/>
              </w:rPr>
            </w:pPr>
            <w:r w:rsidRPr="00E545D4">
              <w:rPr>
                <w:rFonts w:ascii="Arial" w:hAnsi="Arial" w:cs="Arial"/>
                <w:b/>
                <w:sz w:val="28"/>
              </w:rPr>
              <w:t>N</w:t>
            </w:r>
          </w:p>
        </w:tc>
        <w:tc>
          <w:tcPr>
            <w:tcW w:w="321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36FE3D5" w14:textId="77777777" w:rsidR="004D0F72" w:rsidRPr="00E545D4" w:rsidRDefault="008C1BB1" w:rsidP="004E7065">
            <w:pPr>
              <w:ind w:right="64"/>
              <w:jc w:val="right"/>
              <w:rPr>
                <w:rFonts w:ascii="Arial" w:hAnsi="Arial" w:cs="Arial"/>
                <w:b/>
                <w:sz w:val="28"/>
              </w:rPr>
            </w:pPr>
            <w:r w:rsidRPr="00E545D4">
              <w:rPr>
                <w:rFonts w:ascii="Arial" w:hAnsi="Arial" w:cs="Arial"/>
                <w:b/>
                <w:sz w:val="28"/>
              </w:rPr>
              <w:t>2</w:t>
            </w:r>
            <w:r w:rsidR="004D0F72" w:rsidRPr="00E545D4">
              <w:rPr>
                <w:rFonts w:ascii="Arial" w:hAnsi="Arial" w:cs="Arial"/>
                <w:b/>
                <w:sz w:val="28"/>
              </w:rPr>
              <w:t xml:space="preserve">0 </w:t>
            </w:r>
          </w:p>
        </w:tc>
      </w:tr>
      <w:tr w:rsidR="004D0F72" w:rsidRPr="00A21DF7" w14:paraId="34ADF178" w14:textId="77777777" w:rsidTr="005E0C1E">
        <w:trPr>
          <w:gridBefore w:val="1"/>
          <w:gridAfter w:val="4"/>
          <w:wBefore w:w="93" w:type="dxa"/>
          <w:wAfter w:w="5166"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6CCE0F" w14:textId="77777777" w:rsidR="004D0F72" w:rsidRPr="00E545D4" w:rsidRDefault="004D0F72" w:rsidP="004E7065">
            <w:pPr>
              <w:ind w:firstLine="142"/>
              <w:rPr>
                <w:rFonts w:ascii="Arial" w:hAnsi="Arial" w:cs="Arial"/>
                <w:b/>
                <w:sz w:val="28"/>
              </w:rPr>
            </w:pPr>
            <w:r w:rsidRPr="00E545D4">
              <w:rPr>
                <w:rFonts w:ascii="Arial" w:hAnsi="Arial" w:cs="Arial"/>
                <w:b/>
                <w:sz w:val="28"/>
              </w:rPr>
              <w:t>PMT</w:t>
            </w:r>
          </w:p>
        </w:tc>
        <w:tc>
          <w:tcPr>
            <w:tcW w:w="321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029F523" w14:textId="77777777" w:rsidR="004D0F72" w:rsidRPr="00E545D4" w:rsidRDefault="004D0F72" w:rsidP="008C1BB1">
            <w:pPr>
              <w:ind w:right="64"/>
              <w:jc w:val="right"/>
              <w:rPr>
                <w:rFonts w:ascii="Arial" w:hAnsi="Arial" w:cs="Arial"/>
                <w:b/>
                <w:sz w:val="28"/>
              </w:rPr>
            </w:pPr>
            <w:r w:rsidRPr="00E545D4">
              <w:rPr>
                <w:rFonts w:ascii="Arial" w:hAnsi="Arial" w:cs="Arial"/>
                <w:b/>
                <w:sz w:val="28"/>
              </w:rPr>
              <w:t xml:space="preserve"> $ (</w:t>
            </w:r>
            <w:r w:rsidR="008C1BB1" w:rsidRPr="00E545D4">
              <w:rPr>
                <w:rFonts w:ascii="Arial" w:hAnsi="Arial" w:cs="Arial"/>
                <w:b/>
                <w:sz w:val="28"/>
              </w:rPr>
              <w:t>2</w:t>
            </w:r>
            <w:r w:rsidRPr="00E545D4">
              <w:rPr>
                <w:rFonts w:ascii="Arial" w:hAnsi="Arial" w:cs="Arial"/>
                <w:b/>
                <w:sz w:val="28"/>
              </w:rPr>
              <w:t>,</w:t>
            </w:r>
            <w:r w:rsidR="008C1BB1" w:rsidRPr="00E545D4">
              <w:rPr>
                <w:rFonts w:ascii="Arial" w:hAnsi="Arial" w:cs="Arial"/>
                <w:b/>
                <w:sz w:val="28"/>
              </w:rPr>
              <w:t>75</w:t>
            </w:r>
            <w:r w:rsidRPr="00E545D4">
              <w:rPr>
                <w:rFonts w:ascii="Arial" w:hAnsi="Arial" w:cs="Arial"/>
                <w:b/>
                <w:sz w:val="28"/>
              </w:rPr>
              <w:t>0)</w:t>
            </w:r>
          </w:p>
        </w:tc>
      </w:tr>
      <w:tr w:rsidR="004D0F72" w:rsidRPr="00A21DF7" w14:paraId="35190EE5" w14:textId="77777777" w:rsidTr="005E0C1E">
        <w:trPr>
          <w:gridBefore w:val="1"/>
          <w:gridAfter w:val="4"/>
          <w:wBefore w:w="93" w:type="dxa"/>
          <w:wAfter w:w="5166"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0155373" w14:textId="77777777" w:rsidR="004D0F72" w:rsidRPr="00E545D4" w:rsidRDefault="004D0F72" w:rsidP="004E7065">
            <w:pPr>
              <w:ind w:firstLine="142"/>
              <w:rPr>
                <w:rFonts w:ascii="Arial" w:hAnsi="Arial" w:cs="Arial"/>
                <w:b/>
                <w:sz w:val="28"/>
              </w:rPr>
            </w:pPr>
            <w:r w:rsidRPr="00E545D4">
              <w:rPr>
                <w:rFonts w:ascii="Arial" w:hAnsi="Arial" w:cs="Arial"/>
                <w:b/>
                <w:sz w:val="28"/>
              </w:rPr>
              <w:t>FV</w:t>
            </w:r>
          </w:p>
        </w:tc>
        <w:tc>
          <w:tcPr>
            <w:tcW w:w="321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D2F27DD" w14:textId="77777777" w:rsidR="004D0F72" w:rsidRPr="00E545D4" w:rsidRDefault="004D0F72" w:rsidP="004E7065">
            <w:pPr>
              <w:ind w:right="64"/>
              <w:jc w:val="right"/>
              <w:rPr>
                <w:rFonts w:ascii="Arial" w:hAnsi="Arial" w:cs="Arial"/>
                <w:b/>
                <w:sz w:val="28"/>
              </w:rPr>
            </w:pPr>
            <w:r w:rsidRPr="00E545D4">
              <w:rPr>
                <w:rFonts w:ascii="Arial" w:hAnsi="Arial" w:cs="Arial"/>
                <w:b/>
                <w:sz w:val="28"/>
              </w:rPr>
              <w:t xml:space="preserve"> $ (100,000)</w:t>
            </w:r>
          </w:p>
        </w:tc>
      </w:tr>
      <w:tr w:rsidR="004D0F72" w:rsidRPr="00A21DF7" w14:paraId="7BFF547A" w14:textId="77777777" w:rsidTr="005E0C1E">
        <w:trPr>
          <w:gridBefore w:val="1"/>
          <w:gridAfter w:val="4"/>
          <w:wBefore w:w="93" w:type="dxa"/>
          <w:wAfter w:w="5166"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D5D3738" w14:textId="77777777" w:rsidR="004D0F72" w:rsidRPr="00E545D4" w:rsidRDefault="004D0F72" w:rsidP="004E7065">
            <w:pPr>
              <w:ind w:firstLine="142"/>
              <w:rPr>
                <w:rFonts w:ascii="Arial" w:hAnsi="Arial" w:cs="Arial"/>
                <w:b/>
                <w:sz w:val="28"/>
              </w:rPr>
            </w:pPr>
            <w:r w:rsidRPr="00E545D4">
              <w:rPr>
                <w:rFonts w:ascii="Arial" w:hAnsi="Arial" w:cs="Arial"/>
                <w:b/>
                <w:sz w:val="28"/>
              </w:rPr>
              <w:t xml:space="preserve">Type </w:t>
            </w:r>
          </w:p>
        </w:tc>
        <w:tc>
          <w:tcPr>
            <w:tcW w:w="321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C1C1286" w14:textId="77777777" w:rsidR="004D0F72" w:rsidRPr="00E545D4" w:rsidRDefault="004D0F72" w:rsidP="004E7065">
            <w:pPr>
              <w:ind w:right="64"/>
              <w:jc w:val="right"/>
              <w:rPr>
                <w:rFonts w:ascii="Arial" w:hAnsi="Arial" w:cs="Arial"/>
                <w:b/>
                <w:sz w:val="28"/>
              </w:rPr>
            </w:pPr>
            <w:r w:rsidRPr="00E545D4">
              <w:rPr>
                <w:rFonts w:ascii="Arial" w:hAnsi="Arial" w:cs="Arial"/>
                <w:b/>
                <w:sz w:val="28"/>
              </w:rPr>
              <w:t xml:space="preserve"> 0 </w:t>
            </w:r>
          </w:p>
        </w:tc>
      </w:tr>
    </w:tbl>
    <w:p w14:paraId="0D58B633" w14:textId="77777777" w:rsidR="004D0F72" w:rsidRPr="00E545D4" w:rsidRDefault="004D0F72" w:rsidP="004D0F72">
      <w:pPr>
        <w:rPr>
          <w:rFonts w:ascii="Arial" w:hAnsi="Arial" w:cs="Arial"/>
          <w:b/>
          <w:sz w:val="28"/>
        </w:rPr>
      </w:pPr>
    </w:p>
    <w:p w14:paraId="1F5268F8" w14:textId="77777777" w:rsidR="00430DC0" w:rsidRPr="00E545D4" w:rsidRDefault="00FC5C0E" w:rsidP="00430DC0">
      <w:pPr>
        <w:rPr>
          <w:rFonts w:ascii="Arial" w:hAnsi="Arial" w:cs="Arial"/>
          <w:b/>
          <w:sz w:val="28"/>
        </w:rPr>
      </w:pPr>
      <w:r>
        <w:rPr>
          <w:rFonts w:ascii="Arial" w:hAnsi="Arial" w:cs="Arial"/>
          <w:b/>
          <w:sz w:val="28"/>
          <w:u w:val="single"/>
        </w:rPr>
        <w:t>(c)</w:t>
      </w:r>
      <w:r w:rsidR="002628C2" w:rsidRPr="00E545D4">
        <w:rPr>
          <w:rFonts w:ascii="Arial" w:hAnsi="Arial" w:cs="Arial"/>
          <w:b/>
          <w:sz w:val="28"/>
          <w:u w:val="single"/>
        </w:rPr>
        <w:t xml:space="preserve"> </w:t>
      </w:r>
      <w:r w:rsidR="00430DC0" w:rsidRPr="00E545D4">
        <w:rPr>
          <w:rFonts w:ascii="Arial" w:hAnsi="Arial" w:cs="Arial"/>
          <w:b/>
          <w:sz w:val="28"/>
          <w:u w:val="single"/>
        </w:rPr>
        <w:t>Using Excel:</w:t>
      </w:r>
      <w:r w:rsidR="00430DC0" w:rsidRPr="00E545D4">
        <w:rPr>
          <w:rFonts w:ascii="Arial" w:hAnsi="Arial" w:cs="Arial"/>
          <w:b/>
          <w:sz w:val="28"/>
        </w:rPr>
        <w:t xml:space="preserve"> =PV(rate,nper,pmt,fv,type)</w:t>
      </w:r>
    </w:p>
    <w:p w14:paraId="3791AC8A" w14:textId="77777777" w:rsidR="00430DC0" w:rsidRPr="00E545D4" w:rsidRDefault="00430DC0" w:rsidP="004D0F72">
      <w:pPr>
        <w:rPr>
          <w:rFonts w:ascii="Arial" w:hAnsi="Arial" w:cs="Arial"/>
          <w:b/>
          <w:sz w:val="28"/>
        </w:rPr>
      </w:pPr>
      <w:r w:rsidRPr="00A021AD">
        <w:rPr>
          <w:rFonts w:ascii="Arial" w:hAnsi="Arial" w:cs="Arial"/>
          <w:noProof/>
          <w:lang w:val="en-CA" w:eastAsia="en-CA"/>
        </w:rPr>
        <w:drawing>
          <wp:inline distT="0" distB="0" distL="0" distR="0" wp14:anchorId="7FD0A02A" wp14:editId="019D6B8A">
            <wp:extent cx="5715000" cy="341376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15000" cy="3413760"/>
                    </a:xfrm>
                    <a:prstGeom prst="rect">
                      <a:avLst/>
                    </a:prstGeom>
                  </pic:spPr>
                </pic:pic>
              </a:graphicData>
            </a:graphic>
          </wp:inline>
        </w:drawing>
      </w:r>
    </w:p>
    <w:p w14:paraId="6A94F7AE" w14:textId="77777777" w:rsidR="004669BB" w:rsidRPr="00E545D4" w:rsidRDefault="004669BB">
      <w:pPr>
        <w:rPr>
          <w:rFonts w:ascii="Arial" w:eastAsia="Calibri" w:hAnsi="Arial" w:cs="Arial"/>
          <w:b/>
        </w:rPr>
      </w:pPr>
    </w:p>
    <w:p w14:paraId="6FEECE56" w14:textId="77777777" w:rsidR="004669BB" w:rsidRPr="00E545D4" w:rsidRDefault="004669BB" w:rsidP="004669BB">
      <w:pPr>
        <w:rPr>
          <w:rFonts w:ascii="Arial" w:hAnsi="Arial" w:cs="Arial"/>
          <w:b/>
          <w:sz w:val="28"/>
          <w:szCs w:val="28"/>
        </w:rPr>
      </w:pPr>
      <w:r w:rsidRPr="00E545D4">
        <w:rPr>
          <w:rFonts w:ascii="Arial" w:hAnsi="Arial" w:cs="Arial"/>
          <w:b/>
          <w:sz w:val="28"/>
          <w:szCs w:val="28"/>
        </w:rPr>
        <w:t>Result:  $103,897.29</w:t>
      </w:r>
    </w:p>
    <w:p w14:paraId="376EAA4F" w14:textId="77777777" w:rsidR="004669BB" w:rsidRPr="00E545D4" w:rsidRDefault="004669BB">
      <w:pPr>
        <w:rPr>
          <w:rFonts w:ascii="Arial" w:eastAsia="Calibri" w:hAnsi="Arial" w:cs="Arial"/>
          <w:b/>
        </w:rPr>
      </w:pPr>
    </w:p>
    <w:p w14:paraId="2B887649" w14:textId="77777777" w:rsidR="00430DC0" w:rsidRPr="00E545D4" w:rsidRDefault="00864A22">
      <w:pPr>
        <w:rPr>
          <w:rFonts w:ascii="Arial" w:eastAsia="Calibri" w:hAnsi="Arial" w:cs="Arial"/>
          <w:b/>
        </w:rPr>
      </w:pPr>
      <w:r w:rsidRPr="00E545D4">
        <w:rPr>
          <w:rFonts w:ascii="Arial" w:eastAsia="Calibri" w:hAnsi="Arial" w:cs="Arial"/>
          <w:sz w:val="18"/>
          <w:szCs w:val="18"/>
        </w:rPr>
        <w:t>LO  3 BT: AP Difficulty: M Time: 15 min.  AACSB: None CPA: CPA: cpa-t001 cpa-t005 CM: Reporting and Finance</w:t>
      </w:r>
      <w:r w:rsidRPr="00E545D4">
        <w:rPr>
          <w:rFonts w:ascii="Arial" w:eastAsia="Calibri" w:hAnsi="Arial" w:cs="Arial"/>
          <w:b/>
        </w:rPr>
        <w:t xml:space="preserve"> </w:t>
      </w:r>
      <w:r w:rsidR="00430DC0" w:rsidRPr="00E545D4">
        <w:rPr>
          <w:rFonts w:ascii="Arial" w:eastAsia="Calibri" w:hAnsi="Arial" w:cs="Arial"/>
          <w:b/>
        </w:rPr>
        <w:br w:type="page"/>
      </w:r>
    </w:p>
    <w:p w14:paraId="2D2EA357" w14:textId="77777777" w:rsidR="00D2658F" w:rsidRPr="00E545D4" w:rsidRDefault="00D2658F" w:rsidP="00D2658F">
      <w:pPr>
        <w:ind w:left="475" w:hanging="475"/>
        <w:rPr>
          <w:rFonts w:ascii="Arial" w:eastAsia="Calibri" w:hAnsi="Arial" w:cs="Arial"/>
          <w:b/>
          <w:sz w:val="28"/>
        </w:rPr>
      </w:pPr>
      <w:r w:rsidRPr="00E545D4">
        <w:rPr>
          <w:rFonts w:ascii="Arial" w:eastAsia="Calibri" w:hAnsi="Arial" w:cs="Arial"/>
          <w:b/>
          <w:sz w:val="28"/>
        </w:rPr>
        <w:lastRenderedPageBreak/>
        <w:t xml:space="preserve">BRIEF EXERCISE </w:t>
      </w:r>
      <w:r w:rsidR="00090C47" w:rsidRPr="00E545D4">
        <w:rPr>
          <w:rFonts w:ascii="Arial" w:eastAsia="Calibri" w:hAnsi="Arial" w:cs="Arial"/>
          <w:b/>
          <w:sz w:val="28"/>
        </w:rPr>
        <w:t>3.</w:t>
      </w:r>
      <w:r w:rsidR="00717E29" w:rsidRPr="00E545D4">
        <w:rPr>
          <w:rFonts w:ascii="Arial" w:eastAsia="Calibri" w:hAnsi="Arial" w:cs="Arial"/>
          <w:b/>
          <w:sz w:val="28"/>
        </w:rPr>
        <w:t>19</w:t>
      </w:r>
    </w:p>
    <w:tbl>
      <w:tblPr>
        <w:tblW w:w="9504" w:type="dxa"/>
        <w:tblInd w:w="-108" w:type="dxa"/>
        <w:tblLayout w:type="fixed"/>
        <w:tblCellMar>
          <w:left w:w="0" w:type="dxa"/>
          <w:right w:w="0" w:type="dxa"/>
        </w:tblCellMar>
        <w:tblLook w:val="0000" w:firstRow="0" w:lastRow="0" w:firstColumn="0" w:lastColumn="0" w:noHBand="0" w:noVBand="0"/>
      </w:tblPr>
      <w:tblGrid>
        <w:gridCol w:w="93"/>
        <w:gridCol w:w="1033"/>
        <w:gridCol w:w="3212"/>
        <w:gridCol w:w="1480"/>
        <w:gridCol w:w="1276"/>
        <w:gridCol w:w="49"/>
        <w:gridCol w:w="1935"/>
        <w:gridCol w:w="426"/>
      </w:tblGrid>
      <w:tr w:rsidR="00D2658F" w:rsidRPr="00A21DF7" w14:paraId="627967F6" w14:textId="77777777" w:rsidTr="005E0C1E">
        <w:trPr>
          <w:gridBefore w:val="1"/>
          <w:wBefore w:w="93" w:type="dxa"/>
          <w:trHeight w:val="360"/>
        </w:trPr>
        <w:tc>
          <w:tcPr>
            <w:tcW w:w="9411" w:type="dxa"/>
            <w:gridSpan w:val="7"/>
            <w:tcBorders>
              <w:top w:val="nil"/>
              <w:left w:val="nil"/>
              <w:bottom w:val="nil"/>
              <w:right w:val="nil"/>
            </w:tcBorders>
            <w:vAlign w:val="bottom"/>
          </w:tcPr>
          <w:p w14:paraId="713D0BC2" w14:textId="77777777" w:rsidR="00D2658F" w:rsidRPr="00E545D4" w:rsidRDefault="00D2658F" w:rsidP="004E7065">
            <w:pPr>
              <w:rPr>
                <w:rFonts w:ascii="Arial" w:hAnsi="Arial" w:cs="Arial"/>
                <w:b/>
                <w:sz w:val="28"/>
              </w:rPr>
            </w:pPr>
          </w:p>
          <w:p w14:paraId="4DF8F26F" w14:textId="77777777" w:rsidR="00D2658F" w:rsidRPr="00E545D4" w:rsidRDefault="00FC5C0E" w:rsidP="004E7065">
            <w:pPr>
              <w:rPr>
                <w:rFonts w:ascii="Arial" w:eastAsia="Calibri" w:hAnsi="Arial" w:cs="Arial"/>
                <w:b/>
                <w:sz w:val="28"/>
              </w:rPr>
            </w:pPr>
            <w:r>
              <w:rPr>
                <w:rFonts w:ascii="Arial" w:hAnsi="Arial" w:cs="Arial"/>
                <w:b/>
                <w:sz w:val="28"/>
              </w:rPr>
              <w:t>(</w:t>
            </w:r>
            <w:r w:rsidR="002628C2" w:rsidRPr="00E545D4">
              <w:rPr>
                <w:rFonts w:ascii="Arial" w:hAnsi="Arial" w:cs="Arial"/>
                <w:b/>
                <w:sz w:val="28"/>
              </w:rPr>
              <w:t>a</w:t>
            </w:r>
            <w:r>
              <w:rPr>
                <w:rFonts w:ascii="Arial" w:hAnsi="Arial" w:cs="Arial"/>
                <w:b/>
                <w:sz w:val="28"/>
              </w:rPr>
              <w:t>)</w:t>
            </w:r>
            <w:r w:rsidR="006023ED" w:rsidRPr="00E545D4">
              <w:rPr>
                <w:rFonts w:ascii="Arial" w:hAnsi="Arial" w:cs="Arial"/>
                <w:b/>
                <w:sz w:val="28"/>
              </w:rPr>
              <w:t xml:space="preserve"> </w:t>
            </w:r>
            <w:r w:rsidR="004713AD" w:rsidRPr="00E545D4">
              <w:rPr>
                <w:rFonts w:ascii="Arial" w:hAnsi="Arial" w:cs="Arial"/>
                <w:b/>
                <w:sz w:val="28"/>
                <w:u w:val="single"/>
              </w:rPr>
              <w:t>Using tables:</w:t>
            </w:r>
          </w:p>
        </w:tc>
      </w:tr>
      <w:tr w:rsidR="00D2658F" w:rsidRPr="00A21DF7" w14:paraId="16228F4A" w14:textId="77777777" w:rsidTr="005E0C1E">
        <w:tblPrEx>
          <w:tblCellMar>
            <w:left w:w="108" w:type="dxa"/>
            <w:right w:w="108" w:type="dxa"/>
          </w:tblCellMar>
        </w:tblPrEx>
        <w:trPr>
          <w:gridAfter w:val="1"/>
          <w:wAfter w:w="426" w:type="dxa"/>
          <w:cantSplit/>
        </w:trPr>
        <w:tc>
          <w:tcPr>
            <w:tcW w:w="7094" w:type="dxa"/>
            <w:gridSpan w:val="5"/>
          </w:tcPr>
          <w:p w14:paraId="669627D3" w14:textId="77777777" w:rsidR="00D2658F" w:rsidRPr="00E545D4" w:rsidRDefault="00D2658F" w:rsidP="004E7065">
            <w:pPr>
              <w:rPr>
                <w:rFonts w:ascii="Arial" w:hAnsi="Arial" w:cs="Arial"/>
                <w:b/>
                <w:sz w:val="28"/>
              </w:rPr>
            </w:pPr>
            <w:r w:rsidRPr="00E545D4">
              <w:rPr>
                <w:rFonts w:ascii="Arial" w:hAnsi="Arial" w:cs="Arial"/>
                <w:b/>
                <w:sz w:val="28"/>
              </w:rPr>
              <w:t>Present value of the principal</w:t>
            </w:r>
          </w:p>
        </w:tc>
        <w:tc>
          <w:tcPr>
            <w:tcW w:w="1984" w:type="dxa"/>
            <w:gridSpan w:val="2"/>
          </w:tcPr>
          <w:p w14:paraId="2982B33A" w14:textId="77777777" w:rsidR="00D2658F" w:rsidRPr="00E545D4" w:rsidRDefault="00D2658F" w:rsidP="004E7065">
            <w:pPr>
              <w:rPr>
                <w:rFonts w:ascii="Arial" w:hAnsi="Arial" w:cs="Arial"/>
                <w:b/>
                <w:sz w:val="28"/>
              </w:rPr>
            </w:pPr>
          </w:p>
        </w:tc>
      </w:tr>
      <w:tr w:rsidR="00D2658F" w:rsidRPr="00A21DF7" w14:paraId="0274260F" w14:textId="77777777" w:rsidTr="005E0C1E">
        <w:tblPrEx>
          <w:tblCellMar>
            <w:left w:w="108" w:type="dxa"/>
            <w:right w:w="108" w:type="dxa"/>
          </w:tblCellMar>
        </w:tblPrEx>
        <w:trPr>
          <w:gridAfter w:val="1"/>
          <w:wAfter w:w="426" w:type="dxa"/>
          <w:cantSplit/>
        </w:trPr>
        <w:tc>
          <w:tcPr>
            <w:tcW w:w="7094" w:type="dxa"/>
            <w:gridSpan w:val="5"/>
          </w:tcPr>
          <w:p w14:paraId="46DFCDD8" w14:textId="6E3C0AE7" w:rsidR="00D2658F" w:rsidRPr="00E545D4" w:rsidRDefault="00D2658F" w:rsidP="004B1944">
            <w:pPr>
              <w:rPr>
                <w:rFonts w:ascii="Arial" w:hAnsi="Arial" w:cs="Arial"/>
                <w:b/>
                <w:sz w:val="28"/>
              </w:rPr>
            </w:pPr>
            <w:r w:rsidRPr="00E545D4">
              <w:rPr>
                <w:rFonts w:ascii="Arial" w:hAnsi="Arial" w:cs="Arial"/>
                <w:b/>
                <w:sz w:val="28"/>
              </w:rPr>
              <w:t xml:space="preserve">   $100,000 X .</w:t>
            </w:r>
            <w:r w:rsidR="00C2254C" w:rsidRPr="00E545D4">
              <w:rPr>
                <w:rFonts w:ascii="Arial" w:hAnsi="Arial" w:cs="Arial"/>
                <w:b/>
                <w:sz w:val="28"/>
              </w:rPr>
              <w:t>553</w:t>
            </w:r>
            <w:r w:rsidR="00C2254C">
              <w:rPr>
                <w:rFonts w:ascii="Arial" w:hAnsi="Arial" w:cs="Arial"/>
                <w:b/>
                <w:sz w:val="28"/>
              </w:rPr>
              <w:t>68</w:t>
            </w:r>
          </w:p>
        </w:tc>
        <w:tc>
          <w:tcPr>
            <w:tcW w:w="1984" w:type="dxa"/>
            <w:gridSpan w:val="2"/>
          </w:tcPr>
          <w:p w14:paraId="12E8A7A5" w14:textId="107B229A" w:rsidR="00D2658F" w:rsidRPr="00E545D4" w:rsidRDefault="00D2658F" w:rsidP="004B1944">
            <w:pPr>
              <w:jc w:val="right"/>
              <w:rPr>
                <w:rFonts w:ascii="Arial" w:hAnsi="Arial" w:cs="Arial"/>
                <w:b/>
                <w:sz w:val="28"/>
              </w:rPr>
            </w:pPr>
            <w:r w:rsidRPr="00E545D4">
              <w:rPr>
                <w:rFonts w:ascii="Arial" w:hAnsi="Arial" w:cs="Arial"/>
                <w:b/>
                <w:sz w:val="28"/>
              </w:rPr>
              <w:t>$55</w:t>
            </w:r>
            <w:r w:rsidR="00990085" w:rsidRPr="00E545D4">
              <w:rPr>
                <w:rFonts w:ascii="Arial" w:hAnsi="Arial" w:cs="Arial"/>
                <w:b/>
                <w:sz w:val="28"/>
              </w:rPr>
              <w:t>,</w:t>
            </w:r>
            <w:r w:rsidR="00C2254C" w:rsidRPr="00E545D4">
              <w:rPr>
                <w:rFonts w:ascii="Arial" w:hAnsi="Arial" w:cs="Arial"/>
                <w:b/>
                <w:sz w:val="28"/>
              </w:rPr>
              <w:t>3</w:t>
            </w:r>
            <w:r w:rsidR="00C2254C">
              <w:rPr>
                <w:rFonts w:ascii="Arial" w:hAnsi="Arial" w:cs="Arial"/>
                <w:b/>
                <w:sz w:val="28"/>
              </w:rPr>
              <w:t>68</w:t>
            </w:r>
            <w:r w:rsidRPr="00E545D4">
              <w:rPr>
                <w:rFonts w:ascii="Arial" w:hAnsi="Arial" w:cs="Arial"/>
                <w:b/>
                <w:sz w:val="28"/>
              </w:rPr>
              <w:t>.00</w:t>
            </w:r>
          </w:p>
        </w:tc>
      </w:tr>
      <w:tr w:rsidR="00D2658F" w:rsidRPr="00A21DF7" w14:paraId="11F76999" w14:textId="77777777" w:rsidTr="005E0C1E">
        <w:tblPrEx>
          <w:tblCellMar>
            <w:left w:w="108" w:type="dxa"/>
            <w:right w:w="108" w:type="dxa"/>
          </w:tblCellMar>
        </w:tblPrEx>
        <w:trPr>
          <w:gridAfter w:val="1"/>
          <w:wAfter w:w="426" w:type="dxa"/>
          <w:cantSplit/>
        </w:trPr>
        <w:tc>
          <w:tcPr>
            <w:tcW w:w="7094" w:type="dxa"/>
            <w:gridSpan w:val="5"/>
          </w:tcPr>
          <w:p w14:paraId="3CE4BB02" w14:textId="77777777" w:rsidR="00D2658F" w:rsidRPr="00E545D4" w:rsidRDefault="00D2658F" w:rsidP="004E7065">
            <w:pPr>
              <w:rPr>
                <w:rFonts w:ascii="Arial" w:hAnsi="Arial" w:cs="Arial"/>
                <w:b/>
                <w:sz w:val="28"/>
              </w:rPr>
            </w:pPr>
            <w:r w:rsidRPr="00E545D4">
              <w:rPr>
                <w:rFonts w:ascii="Arial" w:hAnsi="Arial" w:cs="Arial"/>
                <w:b/>
                <w:sz w:val="28"/>
              </w:rPr>
              <w:t>Present value of the interest payments</w:t>
            </w:r>
          </w:p>
        </w:tc>
        <w:tc>
          <w:tcPr>
            <w:tcW w:w="1984" w:type="dxa"/>
            <w:gridSpan w:val="2"/>
          </w:tcPr>
          <w:p w14:paraId="2DE6FFFD" w14:textId="77777777" w:rsidR="00D2658F" w:rsidRPr="00E545D4" w:rsidRDefault="00D2658F" w:rsidP="004E7065">
            <w:pPr>
              <w:jc w:val="right"/>
              <w:rPr>
                <w:rFonts w:ascii="Arial" w:hAnsi="Arial" w:cs="Arial"/>
                <w:b/>
                <w:sz w:val="28"/>
              </w:rPr>
            </w:pPr>
          </w:p>
        </w:tc>
      </w:tr>
      <w:tr w:rsidR="00D2658F" w:rsidRPr="00A21DF7" w14:paraId="25DC250F" w14:textId="77777777" w:rsidTr="005E0C1E">
        <w:tblPrEx>
          <w:tblCellMar>
            <w:left w:w="108" w:type="dxa"/>
            <w:right w:w="108" w:type="dxa"/>
          </w:tblCellMar>
        </w:tblPrEx>
        <w:trPr>
          <w:gridAfter w:val="1"/>
          <w:wAfter w:w="426" w:type="dxa"/>
          <w:cantSplit/>
        </w:trPr>
        <w:tc>
          <w:tcPr>
            <w:tcW w:w="7094" w:type="dxa"/>
            <w:gridSpan w:val="5"/>
          </w:tcPr>
          <w:p w14:paraId="5B9AE082" w14:textId="5EEB29F6" w:rsidR="00D2658F" w:rsidRPr="00E545D4" w:rsidRDefault="00D2658F" w:rsidP="00F74BA0">
            <w:pPr>
              <w:rPr>
                <w:rFonts w:ascii="Arial" w:hAnsi="Arial" w:cs="Arial"/>
                <w:b/>
                <w:sz w:val="28"/>
              </w:rPr>
            </w:pPr>
            <w:r w:rsidRPr="00E545D4">
              <w:rPr>
                <w:rFonts w:ascii="Arial" w:hAnsi="Arial" w:cs="Arial"/>
                <w:b/>
                <w:sz w:val="28"/>
              </w:rPr>
              <w:t xml:space="preserve">   $</w:t>
            </w:r>
            <w:r w:rsidR="009F3A54">
              <w:rPr>
                <w:rFonts w:ascii="Arial" w:hAnsi="Arial" w:cs="Arial"/>
                <w:b/>
                <w:sz w:val="28"/>
              </w:rPr>
              <w:t>2,750</w:t>
            </w:r>
            <w:r w:rsidRPr="00E545D4">
              <w:rPr>
                <w:rFonts w:ascii="Arial" w:hAnsi="Arial" w:cs="Arial"/>
                <w:b/>
                <w:sz w:val="28"/>
              </w:rPr>
              <w:t xml:space="preserve"> X </w:t>
            </w:r>
            <w:r w:rsidR="00F74BA0" w:rsidRPr="00E545D4">
              <w:rPr>
                <w:rFonts w:ascii="Arial" w:hAnsi="Arial" w:cs="Arial"/>
                <w:b/>
                <w:sz w:val="28"/>
              </w:rPr>
              <w:t>14.87747</w:t>
            </w:r>
          </w:p>
        </w:tc>
        <w:tc>
          <w:tcPr>
            <w:tcW w:w="1984" w:type="dxa"/>
            <w:gridSpan w:val="2"/>
          </w:tcPr>
          <w:p w14:paraId="5FA3B178" w14:textId="77777777" w:rsidR="00D2658F" w:rsidRPr="00E545D4" w:rsidRDefault="00D2658F" w:rsidP="00F74BA0">
            <w:pPr>
              <w:jc w:val="right"/>
              <w:rPr>
                <w:rFonts w:ascii="Arial" w:hAnsi="Arial" w:cs="Arial"/>
                <w:b/>
                <w:sz w:val="28"/>
                <w:u w:val="single"/>
              </w:rPr>
            </w:pPr>
            <w:r w:rsidRPr="00E545D4">
              <w:rPr>
                <w:rFonts w:ascii="Arial" w:hAnsi="Arial" w:cs="Arial"/>
                <w:b/>
                <w:sz w:val="28"/>
                <w:u w:val="single"/>
              </w:rPr>
              <w:t xml:space="preserve">  40,</w:t>
            </w:r>
            <w:r w:rsidR="00F74BA0" w:rsidRPr="00E545D4">
              <w:rPr>
                <w:rFonts w:ascii="Arial" w:hAnsi="Arial" w:cs="Arial"/>
                <w:b/>
                <w:sz w:val="28"/>
                <w:u w:val="single"/>
              </w:rPr>
              <w:t>913.04</w:t>
            </w:r>
          </w:p>
        </w:tc>
      </w:tr>
      <w:tr w:rsidR="00D2658F" w:rsidRPr="00A21DF7" w14:paraId="174C96DE" w14:textId="77777777" w:rsidTr="005E0C1E">
        <w:tblPrEx>
          <w:tblCellMar>
            <w:left w:w="108" w:type="dxa"/>
            <w:right w:w="108" w:type="dxa"/>
          </w:tblCellMar>
        </w:tblPrEx>
        <w:trPr>
          <w:gridAfter w:val="1"/>
          <w:wAfter w:w="426" w:type="dxa"/>
          <w:cantSplit/>
        </w:trPr>
        <w:tc>
          <w:tcPr>
            <w:tcW w:w="7094" w:type="dxa"/>
            <w:gridSpan w:val="5"/>
          </w:tcPr>
          <w:p w14:paraId="09866979" w14:textId="77777777" w:rsidR="00D2658F" w:rsidRPr="00E545D4" w:rsidRDefault="00D2658F" w:rsidP="004E7065">
            <w:pPr>
              <w:rPr>
                <w:rFonts w:ascii="Arial" w:hAnsi="Arial" w:cs="Arial"/>
                <w:b/>
                <w:sz w:val="28"/>
              </w:rPr>
            </w:pPr>
            <w:r w:rsidRPr="00E545D4">
              <w:rPr>
                <w:rFonts w:ascii="Arial" w:hAnsi="Arial" w:cs="Arial"/>
                <w:b/>
                <w:sz w:val="28"/>
              </w:rPr>
              <w:tab/>
              <w:t>Issue price</w:t>
            </w:r>
          </w:p>
        </w:tc>
        <w:tc>
          <w:tcPr>
            <w:tcW w:w="1984" w:type="dxa"/>
            <w:gridSpan w:val="2"/>
          </w:tcPr>
          <w:p w14:paraId="04890334" w14:textId="7EB5AF29" w:rsidR="00D2658F" w:rsidRPr="00E545D4" w:rsidRDefault="00D2658F" w:rsidP="00F74BA0">
            <w:pPr>
              <w:jc w:val="right"/>
              <w:rPr>
                <w:rFonts w:ascii="Arial" w:hAnsi="Arial" w:cs="Arial"/>
                <w:b/>
                <w:sz w:val="28"/>
                <w:u w:val="double"/>
              </w:rPr>
            </w:pPr>
            <w:r w:rsidRPr="00E545D4">
              <w:rPr>
                <w:rFonts w:ascii="Arial" w:hAnsi="Arial" w:cs="Arial"/>
                <w:b/>
                <w:sz w:val="28"/>
                <w:u w:val="double"/>
              </w:rPr>
              <w:t>$</w:t>
            </w:r>
            <w:r w:rsidR="00990085" w:rsidRPr="00E545D4">
              <w:rPr>
                <w:rFonts w:ascii="Arial" w:hAnsi="Arial" w:cs="Arial"/>
                <w:b/>
                <w:sz w:val="28"/>
                <w:u w:val="double"/>
              </w:rPr>
              <w:t>96,</w:t>
            </w:r>
            <w:r w:rsidR="00C2254C" w:rsidRPr="00E545D4">
              <w:rPr>
                <w:rFonts w:ascii="Arial" w:hAnsi="Arial" w:cs="Arial"/>
                <w:b/>
                <w:sz w:val="28"/>
                <w:u w:val="double"/>
              </w:rPr>
              <w:t>2</w:t>
            </w:r>
            <w:r w:rsidR="00C2254C">
              <w:rPr>
                <w:rFonts w:ascii="Arial" w:hAnsi="Arial" w:cs="Arial"/>
                <w:b/>
                <w:sz w:val="28"/>
                <w:u w:val="double"/>
              </w:rPr>
              <w:t>81</w:t>
            </w:r>
            <w:r w:rsidR="00F74BA0" w:rsidRPr="00E545D4">
              <w:rPr>
                <w:rFonts w:ascii="Arial" w:hAnsi="Arial" w:cs="Arial"/>
                <w:b/>
                <w:sz w:val="28"/>
                <w:u w:val="double"/>
              </w:rPr>
              <w:t>.04</w:t>
            </w:r>
          </w:p>
        </w:tc>
      </w:tr>
      <w:tr w:rsidR="00D2658F" w:rsidRPr="00A21DF7" w14:paraId="0FDE7F7F" w14:textId="77777777" w:rsidTr="005E0C1E">
        <w:trPr>
          <w:gridBefore w:val="1"/>
          <w:gridAfter w:val="5"/>
          <w:wBefore w:w="93" w:type="dxa"/>
          <w:wAfter w:w="5166" w:type="dxa"/>
          <w:trHeight w:val="360"/>
        </w:trPr>
        <w:tc>
          <w:tcPr>
            <w:tcW w:w="4245" w:type="dxa"/>
            <w:gridSpan w:val="2"/>
            <w:tcBorders>
              <w:top w:val="nil"/>
              <w:left w:val="nil"/>
              <w:bottom w:val="nil"/>
              <w:right w:val="nil"/>
            </w:tcBorders>
            <w:noWrap/>
            <w:tcMar>
              <w:top w:w="15" w:type="dxa"/>
              <w:left w:w="15" w:type="dxa"/>
              <w:bottom w:w="0" w:type="dxa"/>
              <w:right w:w="15" w:type="dxa"/>
            </w:tcMar>
            <w:vAlign w:val="bottom"/>
          </w:tcPr>
          <w:p w14:paraId="7044863B" w14:textId="77777777" w:rsidR="00D2658F" w:rsidRPr="00E545D4" w:rsidRDefault="00FC5C0E" w:rsidP="004E7065">
            <w:pPr>
              <w:rPr>
                <w:rFonts w:ascii="Arial" w:hAnsi="Arial" w:cs="Arial"/>
                <w:b/>
                <w:sz w:val="28"/>
              </w:rPr>
            </w:pPr>
            <w:r>
              <w:rPr>
                <w:rFonts w:ascii="Arial" w:hAnsi="Arial" w:cs="Arial"/>
                <w:b/>
                <w:sz w:val="28"/>
              </w:rPr>
              <w:t>(</w:t>
            </w:r>
            <w:r w:rsidR="002628C2" w:rsidRPr="00E545D4">
              <w:rPr>
                <w:rFonts w:ascii="Arial" w:hAnsi="Arial" w:cs="Arial"/>
                <w:b/>
                <w:sz w:val="28"/>
              </w:rPr>
              <w:t>b</w:t>
            </w:r>
            <w:r>
              <w:rPr>
                <w:rFonts w:ascii="Arial" w:hAnsi="Arial" w:cs="Arial"/>
                <w:b/>
                <w:sz w:val="28"/>
              </w:rPr>
              <w:t>)</w:t>
            </w:r>
            <w:r w:rsidR="006023ED" w:rsidRPr="00E545D4">
              <w:rPr>
                <w:rFonts w:ascii="Arial" w:hAnsi="Arial" w:cs="Arial"/>
                <w:b/>
                <w:sz w:val="28"/>
              </w:rPr>
              <w:t xml:space="preserve"> </w:t>
            </w:r>
            <w:r w:rsidR="004713AD" w:rsidRPr="00E545D4">
              <w:rPr>
                <w:rFonts w:ascii="Arial" w:hAnsi="Arial" w:cs="Arial"/>
                <w:b/>
                <w:sz w:val="28"/>
                <w:u w:val="single"/>
              </w:rPr>
              <w:t>Using a financial calculator:</w:t>
            </w:r>
          </w:p>
        </w:tc>
      </w:tr>
      <w:tr w:rsidR="00D2658F" w:rsidRPr="00A21DF7" w14:paraId="4E6B51B7" w14:textId="77777777" w:rsidTr="005E0C1E">
        <w:trPr>
          <w:gridBefore w:val="1"/>
          <w:gridAfter w:val="2"/>
          <w:wBefore w:w="93" w:type="dxa"/>
          <w:wAfter w:w="2361" w:type="dxa"/>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5CDDA90" w14:textId="77777777" w:rsidR="00D2658F" w:rsidRPr="00E545D4" w:rsidRDefault="00D2658F" w:rsidP="004E7065">
            <w:pPr>
              <w:ind w:firstLine="142"/>
              <w:rPr>
                <w:rFonts w:ascii="Arial" w:hAnsi="Arial" w:cs="Arial"/>
                <w:b/>
                <w:sz w:val="28"/>
              </w:rPr>
            </w:pPr>
            <w:r w:rsidRPr="00E545D4">
              <w:rPr>
                <w:rFonts w:ascii="Arial" w:hAnsi="Arial" w:cs="Arial"/>
                <w:b/>
                <w:sz w:val="28"/>
              </w:rPr>
              <w:t>PV</w:t>
            </w:r>
          </w:p>
        </w:tc>
        <w:tc>
          <w:tcPr>
            <w:tcW w:w="321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546C5B1" w14:textId="77777777" w:rsidR="00D2658F" w:rsidRPr="00E545D4" w:rsidRDefault="00D2658F" w:rsidP="004E7065">
            <w:pPr>
              <w:ind w:right="64"/>
              <w:jc w:val="right"/>
              <w:rPr>
                <w:rFonts w:ascii="Arial" w:hAnsi="Arial" w:cs="Arial"/>
                <w:b/>
                <w:sz w:val="28"/>
              </w:rPr>
            </w:pPr>
            <w:r w:rsidRPr="00E545D4">
              <w:rPr>
                <w:rFonts w:ascii="Arial" w:hAnsi="Arial" w:cs="Arial"/>
                <w:b/>
                <w:sz w:val="28"/>
              </w:rPr>
              <w:t xml:space="preserve">? </w:t>
            </w:r>
          </w:p>
        </w:tc>
        <w:tc>
          <w:tcPr>
            <w:tcW w:w="2805" w:type="dxa"/>
            <w:gridSpan w:val="3"/>
            <w:tcBorders>
              <w:top w:val="single" w:sz="4" w:space="0" w:color="auto"/>
              <w:bottom w:val="single" w:sz="4" w:space="0" w:color="auto"/>
              <w:right w:val="single" w:sz="4" w:space="0" w:color="auto"/>
            </w:tcBorders>
            <w:vAlign w:val="center"/>
          </w:tcPr>
          <w:p w14:paraId="271AE90D" w14:textId="77777777" w:rsidR="00D2658F" w:rsidRPr="00E545D4" w:rsidRDefault="00D2658F" w:rsidP="00F74BA0">
            <w:pPr>
              <w:ind w:right="49"/>
              <w:jc w:val="right"/>
              <w:rPr>
                <w:rFonts w:ascii="Arial" w:hAnsi="Arial" w:cs="Arial"/>
                <w:b/>
                <w:sz w:val="28"/>
              </w:rPr>
            </w:pPr>
            <w:r w:rsidRPr="00E545D4">
              <w:rPr>
                <w:rFonts w:ascii="Arial" w:hAnsi="Arial" w:cs="Arial"/>
                <w:b/>
                <w:sz w:val="28"/>
              </w:rPr>
              <w:t xml:space="preserve">Yields $ </w:t>
            </w:r>
            <w:r w:rsidR="00990085" w:rsidRPr="00E545D4">
              <w:rPr>
                <w:rFonts w:ascii="Arial" w:hAnsi="Arial" w:cs="Arial"/>
                <w:b/>
                <w:sz w:val="28"/>
              </w:rPr>
              <w:t>96,</w:t>
            </w:r>
            <w:r w:rsidR="00F74BA0" w:rsidRPr="00E545D4">
              <w:rPr>
                <w:rFonts w:ascii="Arial" w:hAnsi="Arial" w:cs="Arial"/>
                <w:b/>
                <w:sz w:val="28"/>
              </w:rPr>
              <w:t>280.63</w:t>
            </w:r>
          </w:p>
        </w:tc>
      </w:tr>
      <w:tr w:rsidR="00D2658F" w:rsidRPr="00A21DF7" w14:paraId="2EFDCD3D" w14:textId="77777777" w:rsidTr="005E0C1E">
        <w:trPr>
          <w:gridBefore w:val="1"/>
          <w:gridAfter w:val="5"/>
          <w:wBefore w:w="93" w:type="dxa"/>
          <w:wAfter w:w="5166"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62AC9F4" w14:textId="77777777" w:rsidR="00D2658F" w:rsidRPr="00E545D4" w:rsidRDefault="00D2658F" w:rsidP="004E7065">
            <w:pPr>
              <w:ind w:firstLine="142"/>
              <w:rPr>
                <w:rFonts w:ascii="Arial" w:hAnsi="Arial" w:cs="Arial"/>
                <w:b/>
                <w:sz w:val="28"/>
              </w:rPr>
            </w:pPr>
            <w:r w:rsidRPr="00E545D4">
              <w:rPr>
                <w:rFonts w:ascii="Arial" w:hAnsi="Arial" w:cs="Arial"/>
                <w:b/>
                <w:sz w:val="28"/>
              </w:rPr>
              <w:t>I</w:t>
            </w:r>
          </w:p>
        </w:tc>
        <w:tc>
          <w:tcPr>
            <w:tcW w:w="321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2923B68" w14:textId="77777777" w:rsidR="00D2658F" w:rsidRPr="00E545D4" w:rsidRDefault="00F74BA0" w:rsidP="004E7065">
            <w:pPr>
              <w:ind w:right="64"/>
              <w:jc w:val="right"/>
              <w:rPr>
                <w:rFonts w:ascii="Arial" w:hAnsi="Arial" w:cs="Arial"/>
                <w:b/>
                <w:sz w:val="28"/>
              </w:rPr>
            </w:pPr>
            <w:r w:rsidRPr="00E545D4">
              <w:rPr>
                <w:rFonts w:ascii="Arial" w:hAnsi="Arial" w:cs="Arial"/>
                <w:b/>
                <w:sz w:val="28"/>
              </w:rPr>
              <w:t>3</w:t>
            </w:r>
            <w:r w:rsidR="00D2658F" w:rsidRPr="00E545D4">
              <w:rPr>
                <w:rFonts w:ascii="Arial" w:hAnsi="Arial" w:cs="Arial"/>
                <w:b/>
                <w:sz w:val="28"/>
              </w:rPr>
              <w:t>%</w:t>
            </w:r>
          </w:p>
        </w:tc>
      </w:tr>
      <w:tr w:rsidR="00D2658F" w:rsidRPr="00A21DF7" w14:paraId="0AF31DAB" w14:textId="77777777" w:rsidTr="005E0C1E">
        <w:trPr>
          <w:gridBefore w:val="1"/>
          <w:gridAfter w:val="5"/>
          <w:wBefore w:w="93" w:type="dxa"/>
          <w:wAfter w:w="5166"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9B76970" w14:textId="77777777" w:rsidR="00D2658F" w:rsidRPr="00E545D4" w:rsidRDefault="00D2658F" w:rsidP="004E7065">
            <w:pPr>
              <w:ind w:firstLine="142"/>
              <w:rPr>
                <w:rFonts w:ascii="Arial" w:hAnsi="Arial" w:cs="Arial"/>
                <w:b/>
                <w:sz w:val="28"/>
              </w:rPr>
            </w:pPr>
            <w:r w:rsidRPr="00E545D4">
              <w:rPr>
                <w:rFonts w:ascii="Arial" w:hAnsi="Arial" w:cs="Arial"/>
                <w:b/>
                <w:sz w:val="28"/>
              </w:rPr>
              <w:t>N</w:t>
            </w:r>
          </w:p>
        </w:tc>
        <w:tc>
          <w:tcPr>
            <w:tcW w:w="321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C54C414" w14:textId="77777777" w:rsidR="00D2658F" w:rsidRPr="00E545D4" w:rsidRDefault="00F74BA0" w:rsidP="004E7065">
            <w:pPr>
              <w:ind w:right="64"/>
              <w:jc w:val="right"/>
              <w:rPr>
                <w:rFonts w:ascii="Arial" w:hAnsi="Arial" w:cs="Arial"/>
                <w:b/>
                <w:sz w:val="28"/>
              </w:rPr>
            </w:pPr>
            <w:r w:rsidRPr="00E545D4">
              <w:rPr>
                <w:rFonts w:ascii="Arial" w:hAnsi="Arial" w:cs="Arial"/>
                <w:b/>
                <w:sz w:val="28"/>
              </w:rPr>
              <w:t>2</w:t>
            </w:r>
            <w:r w:rsidR="00D2658F" w:rsidRPr="00E545D4">
              <w:rPr>
                <w:rFonts w:ascii="Arial" w:hAnsi="Arial" w:cs="Arial"/>
                <w:b/>
                <w:sz w:val="28"/>
              </w:rPr>
              <w:t xml:space="preserve">0 </w:t>
            </w:r>
          </w:p>
        </w:tc>
      </w:tr>
      <w:tr w:rsidR="00D2658F" w:rsidRPr="00A21DF7" w14:paraId="594BD1F0" w14:textId="77777777" w:rsidTr="005E0C1E">
        <w:trPr>
          <w:gridBefore w:val="1"/>
          <w:gridAfter w:val="5"/>
          <w:wBefore w:w="93" w:type="dxa"/>
          <w:wAfter w:w="5166"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BC5D9E7" w14:textId="77777777" w:rsidR="00D2658F" w:rsidRPr="00E545D4" w:rsidRDefault="00D2658F" w:rsidP="004E7065">
            <w:pPr>
              <w:ind w:firstLine="142"/>
              <w:rPr>
                <w:rFonts w:ascii="Arial" w:hAnsi="Arial" w:cs="Arial"/>
                <w:b/>
                <w:sz w:val="28"/>
              </w:rPr>
            </w:pPr>
            <w:r w:rsidRPr="00E545D4">
              <w:rPr>
                <w:rFonts w:ascii="Arial" w:hAnsi="Arial" w:cs="Arial"/>
                <w:b/>
                <w:sz w:val="28"/>
              </w:rPr>
              <w:t>PMT</w:t>
            </w:r>
          </w:p>
        </w:tc>
        <w:tc>
          <w:tcPr>
            <w:tcW w:w="321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0452FE8" w14:textId="77777777" w:rsidR="00D2658F" w:rsidRPr="00E545D4" w:rsidRDefault="00D2658F" w:rsidP="00F74BA0">
            <w:pPr>
              <w:ind w:right="64"/>
              <w:jc w:val="right"/>
              <w:rPr>
                <w:rFonts w:ascii="Arial" w:hAnsi="Arial" w:cs="Arial"/>
                <w:b/>
                <w:sz w:val="28"/>
              </w:rPr>
            </w:pPr>
            <w:r w:rsidRPr="00E545D4">
              <w:rPr>
                <w:rFonts w:ascii="Arial" w:hAnsi="Arial" w:cs="Arial"/>
                <w:b/>
                <w:sz w:val="28"/>
              </w:rPr>
              <w:t xml:space="preserve"> $ (</w:t>
            </w:r>
            <w:r w:rsidR="00F74BA0" w:rsidRPr="00E545D4">
              <w:rPr>
                <w:rFonts w:ascii="Arial" w:hAnsi="Arial" w:cs="Arial"/>
                <w:b/>
                <w:sz w:val="28"/>
              </w:rPr>
              <w:t>2,750</w:t>
            </w:r>
            <w:r w:rsidRPr="00E545D4">
              <w:rPr>
                <w:rFonts w:ascii="Arial" w:hAnsi="Arial" w:cs="Arial"/>
                <w:b/>
                <w:sz w:val="28"/>
              </w:rPr>
              <w:t>)</w:t>
            </w:r>
          </w:p>
        </w:tc>
      </w:tr>
      <w:tr w:rsidR="00D2658F" w:rsidRPr="00A21DF7" w14:paraId="4C262204" w14:textId="77777777" w:rsidTr="005E0C1E">
        <w:trPr>
          <w:gridBefore w:val="1"/>
          <w:gridAfter w:val="5"/>
          <w:wBefore w:w="93" w:type="dxa"/>
          <w:wAfter w:w="5166"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CC1CB4A" w14:textId="77777777" w:rsidR="00D2658F" w:rsidRPr="00E545D4" w:rsidRDefault="00D2658F" w:rsidP="004E7065">
            <w:pPr>
              <w:ind w:firstLine="142"/>
              <w:rPr>
                <w:rFonts w:ascii="Arial" w:hAnsi="Arial" w:cs="Arial"/>
                <w:b/>
                <w:sz w:val="28"/>
              </w:rPr>
            </w:pPr>
            <w:r w:rsidRPr="00E545D4">
              <w:rPr>
                <w:rFonts w:ascii="Arial" w:hAnsi="Arial" w:cs="Arial"/>
                <w:b/>
                <w:sz w:val="28"/>
              </w:rPr>
              <w:t>FV</w:t>
            </w:r>
          </w:p>
        </w:tc>
        <w:tc>
          <w:tcPr>
            <w:tcW w:w="321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1A0AD53" w14:textId="77777777" w:rsidR="00D2658F" w:rsidRPr="00E545D4" w:rsidRDefault="00D2658F" w:rsidP="00D2658F">
            <w:pPr>
              <w:ind w:right="64"/>
              <w:jc w:val="right"/>
              <w:rPr>
                <w:rFonts w:ascii="Arial" w:hAnsi="Arial" w:cs="Arial"/>
                <w:b/>
                <w:sz w:val="28"/>
              </w:rPr>
            </w:pPr>
            <w:r w:rsidRPr="00E545D4">
              <w:rPr>
                <w:rFonts w:ascii="Arial" w:hAnsi="Arial" w:cs="Arial"/>
                <w:b/>
                <w:sz w:val="28"/>
              </w:rPr>
              <w:t xml:space="preserve"> $ (100,000)</w:t>
            </w:r>
          </w:p>
        </w:tc>
      </w:tr>
      <w:tr w:rsidR="00D2658F" w:rsidRPr="00A21DF7" w14:paraId="32BC47ED" w14:textId="77777777" w:rsidTr="005E0C1E">
        <w:trPr>
          <w:gridBefore w:val="1"/>
          <w:gridAfter w:val="5"/>
          <w:wBefore w:w="93" w:type="dxa"/>
          <w:wAfter w:w="5166"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DF3DDA0" w14:textId="77777777" w:rsidR="00D2658F" w:rsidRPr="00E545D4" w:rsidRDefault="00D2658F" w:rsidP="004E7065">
            <w:pPr>
              <w:ind w:firstLine="142"/>
              <w:rPr>
                <w:rFonts w:ascii="Arial" w:hAnsi="Arial" w:cs="Arial"/>
                <w:b/>
                <w:sz w:val="28"/>
              </w:rPr>
            </w:pPr>
            <w:r w:rsidRPr="00E545D4">
              <w:rPr>
                <w:rFonts w:ascii="Arial" w:hAnsi="Arial" w:cs="Arial"/>
                <w:b/>
                <w:sz w:val="28"/>
              </w:rPr>
              <w:t xml:space="preserve">Type </w:t>
            </w:r>
          </w:p>
        </w:tc>
        <w:tc>
          <w:tcPr>
            <w:tcW w:w="321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F8A2BBA" w14:textId="77777777" w:rsidR="00D2658F" w:rsidRPr="00E545D4" w:rsidRDefault="00D2658F" w:rsidP="004E7065">
            <w:pPr>
              <w:ind w:right="64"/>
              <w:jc w:val="right"/>
              <w:rPr>
                <w:rFonts w:ascii="Arial" w:hAnsi="Arial" w:cs="Arial"/>
                <w:b/>
                <w:sz w:val="28"/>
              </w:rPr>
            </w:pPr>
            <w:r w:rsidRPr="00E545D4">
              <w:rPr>
                <w:rFonts w:ascii="Arial" w:hAnsi="Arial" w:cs="Arial"/>
                <w:b/>
                <w:sz w:val="28"/>
              </w:rPr>
              <w:t xml:space="preserve"> 0 </w:t>
            </w:r>
          </w:p>
        </w:tc>
      </w:tr>
      <w:tr w:rsidR="00D2658F" w:rsidRPr="00A21DF7" w14:paraId="6DE3111D" w14:textId="77777777" w:rsidTr="005E0C1E">
        <w:trPr>
          <w:gridAfter w:val="4"/>
          <w:wAfter w:w="3686" w:type="dxa"/>
          <w:trHeight w:val="360"/>
        </w:trPr>
        <w:tc>
          <w:tcPr>
            <w:tcW w:w="5818" w:type="dxa"/>
            <w:gridSpan w:val="4"/>
            <w:tcBorders>
              <w:top w:val="nil"/>
              <w:left w:val="nil"/>
              <w:bottom w:val="nil"/>
              <w:right w:val="nil"/>
            </w:tcBorders>
            <w:vAlign w:val="bottom"/>
          </w:tcPr>
          <w:p w14:paraId="7C202244" w14:textId="77777777" w:rsidR="00141E30" w:rsidRPr="00E545D4" w:rsidRDefault="00141E30" w:rsidP="004E7065">
            <w:pPr>
              <w:rPr>
                <w:rFonts w:ascii="Arial" w:eastAsia="Calibri" w:hAnsi="Arial" w:cs="Arial"/>
                <w:b/>
                <w:sz w:val="28"/>
              </w:rPr>
            </w:pPr>
          </w:p>
          <w:p w14:paraId="77CF7C5E" w14:textId="77777777" w:rsidR="00D2658F" w:rsidRPr="00E545D4" w:rsidRDefault="00FC5C0E" w:rsidP="004E7065">
            <w:pPr>
              <w:rPr>
                <w:rFonts w:ascii="Arial" w:eastAsia="Calibri" w:hAnsi="Arial" w:cs="Arial"/>
                <w:b/>
                <w:sz w:val="28"/>
              </w:rPr>
            </w:pPr>
            <w:r>
              <w:rPr>
                <w:rFonts w:ascii="Arial" w:eastAsia="Calibri" w:hAnsi="Arial" w:cs="Arial"/>
                <w:b/>
                <w:sz w:val="28"/>
              </w:rPr>
              <w:t>(</w:t>
            </w:r>
            <w:r w:rsidR="002628C2" w:rsidRPr="00E545D4">
              <w:rPr>
                <w:rFonts w:ascii="Arial" w:eastAsia="Calibri" w:hAnsi="Arial" w:cs="Arial"/>
                <w:b/>
                <w:sz w:val="28"/>
              </w:rPr>
              <w:t>c</w:t>
            </w:r>
            <w:r>
              <w:rPr>
                <w:rFonts w:ascii="Arial" w:eastAsia="Calibri" w:hAnsi="Arial" w:cs="Arial"/>
                <w:b/>
                <w:sz w:val="28"/>
              </w:rPr>
              <w:t>)</w:t>
            </w:r>
            <w:r w:rsidR="006023ED" w:rsidRPr="00E545D4">
              <w:rPr>
                <w:rFonts w:ascii="Arial" w:eastAsia="Calibri" w:hAnsi="Arial" w:cs="Arial"/>
                <w:b/>
                <w:sz w:val="28"/>
              </w:rPr>
              <w:t xml:space="preserve"> </w:t>
            </w:r>
            <w:r w:rsidR="004713AD" w:rsidRPr="00E545D4">
              <w:rPr>
                <w:rFonts w:ascii="Arial" w:eastAsia="Calibri" w:hAnsi="Arial" w:cs="Arial"/>
                <w:b/>
                <w:sz w:val="28"/>
                <w:u w:val="single"/>
              </w:rPr>
              <w:t>Using Excel:</w:t>
            </w:r>
            <w:r w:rsidR="00D2658F" w:rsidRPr="00E545D4">
              <w:rPr>
                <w:rFonts w:ascii="Arial" w:eastAsia="Calibri" w:hAnsi="Arial" w:cs="Arial"/>
                <w:b/>
                <w:sz w:val="28"/>
              </w:rPr>
              <w:t xml:space="preserve"> =PV(rate,nper,pmt,fv,type)</w:t>
            </w:r>
          </w:p>
        </w:tc>
      </w:tr>
    </w:tbl>
    <w:p w14:paraId="3B148630" w14:textId="77777777" w:rsidR="00430DC0" w:rsidRPr="00E545D4" w:rsidRDefault="00430DC0" w:rsidP="008B65C3">
      <w:pPr>
        <w:rPr>
          <w:rFonts w:ascii="Arial" w:hAnsi="Arial" w:cs="Arial"/>
          <w:b/>
          <w:caps/>
          <w:sz w:val="28"/>
          <w:szCs w:val="28"/>
        </w:rPr>
      </w:pPr>
      <w:r w:rsidRPr="00A021AD">
        <w:rPr>
          <w:rFonts w:ascii="Arial" w:hAnsi="Arial" w:cs="Arial"/>
          <w:noProof/>
          <w:lang w:val="en-CA" w:eastAsia="en-CA"/>
        </w:rPr>
        <w:drawing>
          <wp:inline distT="0" distB="0" distL="0" distR="0" wp14:anchorId="0F333F6A" wp14:editId="3C14746A">
            <wp:extent cx="5715000" cy="33337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15000" cy="3333750"/>
                    </a:xfrm>
                    <a:prstGeom prst="rect">
                      <a:avLst/>
                    </a:prstGeom>
                  </pic:spPr>
                </pic:pic>
              </a:graphicData>
            </a:graphic>
          </wp:inline>
        </w:drawing>
      </w:r>
    </w:p>
    <w:p w14:paraId="1D6CB4A2" w14:textId="77777777" w:rsidR="004669BB" w:rsidRPr="00E545D4" w:rsidRDefault="004669BB" w:rsidP="008B65C3">
      <w:pPr>
        <w:rPr>
          <w:rFonts w:ascii="Arial" w:hAnsi="Arial" w:cs="Arial"/>
          <w:b/>
          <w:caps/>
          <w:sz w:val="28"/>
          <w:szCs w:val="28"/>
        </w:rPr>
      </w:pPr>
    </w:p>
    <w:p w14:paraId="6E5A727B" w14:textId="77777777" w:rsidR="004669BB" w:rsidRPr="00E545D4" w:rsidRDefault="004669BB" w:rsidP="004669BB">
      <w:pPr>
        <w:rPr>
          <w:rFonts w:ascii="Arial" w:hAnsi="Arial" w:cs="Arial"/>
          <w:b/>
          <w:sz w:val="28"/>
          <w:szCs w:val="28"/>
        </w:rPr>
      </w:pPr>
      <w:r w:rsidRPr="00E545D4">
        <w:rPr>
          <w:rFonts w:ascii="Arial" w:hAnsi="Arial" w:cs="Arial"/>
          <w:b/>
          <w:sz w:val="28"/>
          <w:szCs w:val="28"/>
        </w:rPr>
        <w:t>Result:  $96,280.63</w:t>
      </w:r>
    </w:p>
    <w:p w14:paraId="1EE6CB67" w14:textId="77777777" w:rsidR="004669BB" w:rsidRPr="00E545D4" w:rsidRDefault="004669BB" w:rsidP="004669BB">
      <w:pPr>
        <w:rPr>
          <w:rFonts w:ascii="Arial" w:hAnsi="Arial" w:cs="Arial"/>
          <w:b/>
          <w:sz w:val="28"/>
          <w:szCs w:val="28"/>
        </w:rPr>
      </w:pPr>
    </w:p>
    <w:p w14:paraId="1715E57E" w14:textId="77777777" w:rsidR="00E55613" w:rsidRPr="00E545D4" w:rsidRDefault="00864A22" w:rsidP="008B65C3">
      <w:pPr>
        <w:rPr>
          <w:rFonts w:ascii="Arial" w:hAnsi="Arial" w:cs="Arial"/>
          <w:b/>
          <w:sz w:val="28"/>
          <w:szCs w:val="28"/>
        </w:rPr>
      </w:pPr>
      <w:r w:rsidRPr="00E545D4">
        <w:rPr>
          <w:rFonts w:ascii="Arial" w:eastAsia="Calibri" w:hAnsi="Arial" w:cs="Arial"/>
          <w:sz w:val="18"/>
          <w:szCs w:val="18"/>
        </w:rPr>
        <w:t>LO  3 BT: AP Difficulty: M Time: 15 min.  AACSB: None CPA: CPA: cpa-t001 cpa-t005 CM: Reporting and Finance</w:t>
      </w:r>
      <w:r w:rsidRPr="00E545D4">
        <w:rPr>
          <w:rFonts w:ascii="Arial" w:hAnsi="Arial" w:cs="Arial"/>
          <w:b/>
          <w:caps/>
          <w:sz w:val="28"/>
          <w:szCs w:val="28"/>
        </w:rPr>
        <w:t xml:space="preserve"> </w:t>
      </w:r>
      <w:r w:rsidR="00D2658F" w:rsidRPr="00E545D4">
        <w:rPr>
          <w:rFonts w:ascii="Arial" w:hAnsi="Arial" w:cs="Arial"/>
          <w:b/>
          <w:caps/>
          <w:sz w:val="28"/>
          <w:szCs w:val="28"/>
        </w:rPr>
        <w:br w:type="page"/>
      </w:r>
      <w:r w:rsidR="00E55613" w:rsidRPr="00E545D4">
        <w:rPr>
          <w:rFonts w:ascii="Arial" w:hAnsi="Arial" w:cs="Arial"/>
          <w:b/>
          <w:caps/>
          <w:sz w:val="28"/>
          <w:szCs w:val="28"/>
        </w:rPr>
        <w:lastRenderedPageBreak/>
        <w:t>Brief Exercise</w:t>
      </w:r>
      <w:r w:rsidR="00E55613" w:rsidRPr="00E545D4">
        <w:rPr>
          <w:rFonts w:ascii="Arial" w:hAnsi="Arial" w:cs="Arial"/>
          <w:b/>
          <w:sz w:val="28"/>
          <w:szCs w:val="28"/>
        </w:rPr>
        <w:t xml:space="preserve"> </w:t>
      </w:r>
      <w:r w:rsidR="00090C47" w:rsidRPr="00E545D4">
        <w:rPr>
          <w:rFonts w:ascii="Arial" w:hAnsi="Arial" w:cs="Arial"/>
          <w:b/>
          <w:sz w:val="28"/>
          <w:szCs w:val="28"/>
        </w:rPr>
        <w:t>3.</w:t>
      </w:r>
      <w:r w:rsidR="00E55613" w:rsidRPr="00E545D4">
        <w:rPr>
          <w:rFonts w:ascii="Arial" w:hAnsi="Arial" w:cs="Arial"/>
          <w:b/>
          <w:sz w:val="28"/>
          <w:szCs w:val="28"/>
        </w:rPr>
        <w:t>2</w:t>
      </w:r>
      <w:r w:rsidR="00717E29" w:rsidRPr="00E545D4">
        <w:rPr>
          <w:rFonts w:ascii="Arial" w:hAnsi="Arial" w:cs="Arial"/>
          <w:b/>
          <w:sz w:val="28"/>
          <w:szCs w:val="28"/>
        </w:rPr>
        <w:t>0</w:t>
      </w:r>
    </w:p>
    <w:p w14:paraId="3E11D9A8" w14:textId="77777777" w:rsidR="000C5E5B" w:rsidRPr="00E545D4" w:rsidRDefault="000C5E5B" w:rsidP="000C5E5B">
      <w:pPr>
        <w:rPr>
          <w:rFonts w:ascii="Arial" w:hAnsi="Arial" w:cs="Arial"/>
          <w:b/>
          <w:sz w:val="28"/>
        </w:rPr>
      </w:pPr>
    </w:p>
    <w:tbl>
      <w:tblPr>
        <w:tblW w:w="8505" w:type="dxa"/>
        <w:tblLayout w:type="fixed"/>
        <w:tblLook w:val="0000" w:firstRow="0" w:lastRow="0" w:firstColumn="0" w:lastColumn="0" w:noHBand="0" w:noVBand="0"/>
      </w:tblPr>
      <w:tblGrid>
        <w:gridCol w:w="93"/>
        <w:gridCol w:w="4727"/>
        <w:gridCol w:w="1701"/>
        <w:gridCol w:w="1984"/>
      </w:tblGrid>
      <w:tr w:rsidR="000C5E5B" w:rsidRPr="00A21DF7" w14:paraId="20283665" w14:textId="77777777" w:rsidTr="00A07E55">
        <w:trPr>
          <w:cantSplit/>
        </w:trPr>
        <w:tc>
          <w:tcPr>
            <w:tcW w:w="6521" w:type="dxa"/>
            <w:gridSpan w:val="3"/>
          </w:tcPr>
          <w:p w14:paraId="4DD7D56D" w14:textId="77777777" w:rsidR="00141E30" w:rsidRPr="00E545D4" w:rsidRDefault="00141E30" w:rsidP="004E7065">
            <w:pPr>
              <w:rPr>
                <w:rFonts w:ascii="Arial" w:hAnsi="Arial" w:cs="Arial"/>
                <w:b/>
                <w:sz w:val="28"/>
              </w:rPr>
            </w:pPr>
          </w:p>
          <w:p w14:paraId="6C2396CE" w14:textId="77777777" w:rsidR="00141E30" w:rsidRPr="00E545D4" w:rsidRDefault="00FC5C0E" w:rsidP="004E7065">
            <w:pPr>
              <w:rPr>
                <w:rFonts w:ascii="Arial" w:hAnsi="Arial" w:cs="Arial"/>
                <w:b/>
                <w:sz w:val="28"/>
                <w:u w:val="single"/>
              </w:rPr>
            </w:pPr>
            <w:r>
              <w:rPr>
                <w:rFonts w:ascii="Arial" w:hAnsi="Arial" w:cs="Arial"/>
                <w:b/>
                <w:sz w:val="28"/>
              </w:rPr>
              <w:t>(</w:t>
            </w:r>
            <w:r w:rsidR="002628C2" w:rsidRPr="00E545D4">
              <w:rPr>
                <w:rFonts w:ascii="Arial" w:hAnsi="Arial" w:cs="Arial"/>
                <w:b/>
                <w:sz w:val="28"/>
              </w:rPr>
              <w:t>a</w:t>
            </w:r>
            <w:r>
              <w:rPr>
                <w:rFonts w:ascii="Arial" w:hAnsi="Arial" w:cs="Arial"/>
                <w:b/>
                <w:sz w:val="28"/>
              </w:rPr>
              <w:t>)</w:t>
            </w:r>
            <w:r w:rsidR="006023ED" w:rsidRPr="00E545D4">
              <w:rPr>
                <w:rFonts w:ascii="Arial" w:hAnsi="Arial" w:cs="Arial"/>
                <w:b/>
                <w:sz w:val="28"/>
              </w:rPr>
              <w:t xml:space="preserve"> </w:t>
            </w:r>
            <w:r w:rsidR="004713AD" w:rsidRPr="00E545D4">
              <w:rPr>
                <w:rFonts w:ascii="Arial" w:hAnsi="Arial" w:cs="Arial"/>
                <w:b/>
                <w:sz w:val="28"/>
                <w:u w:val="single"/>
              </w:rPr>
              <w:t>Using Tables:</w:t>
            </w:r>
          </w:p>
          <w:p w14:paraId="2C5D3F5E" w14:textId="77777777" w:rsidR="004669BB" w:rsidRPr="00E545D4" w:rsidRDefault="004669BB" w:rsidP="004E7065">
            <w:pPr>
              <w:rPr>
                <w:rFonts w:ascii="Arial" w:hAnsi="Arial" w:cs="Arial"/>
                <w:b/>
                <w:sz w:val="28"/>
              </w:rPr>
            </w:pPr>
          </w:p>
          <w:p w14:paraId="1054CD99" w14:textId="77777777" w:rsidR="000C5E5B" w:rsidRPr="00E545D4" w:rsidRDefault="000C5E5B" w:rsidP="004E7065">
            <w:pPr>
              <w:rPr>
                <w:rFonts w:ascii="Arial" w:hAnsi="Arial" w:cs="Arial"/>
                <w:b/>
                <w:sz w:val="28"/>
              </w:rPr>
            </w:pPr>
            <w:r w:rsidRPr="00E545D4">
              <w:rPr>
                <w:rFonts w:ascii="Arial" w:hAnsi="Arial" w:cs="Arial"/>
                <w:b/>
                <w:sz w:val="28"/>
              </w:rPr>
              <w:t>Present value of the principal</w:t>
            </w:r>
          </w:p>
        </w:tc>
        <w:tc>
          <w:tcPr>
            <w:tcW w:w="1984" w:type="dxa"/>
          </w:tcPr>
          <w:p w14:paraId="20600EE5" w14:textId="77777777" w:rsidR="000C5E5B" w:rsidRPr="00E545D4" w:rsidRDefault="000C5E5B" w:rsidP="004E7065">
            <w:pPr>
              <w:rPr>
                <w:rFonts w:ascii="Arial" w:hAnsi="Arial" w:cs="Arial"/>
                <w:b/>
                <w:sz w:val="28"/>
              </w:rPr>
            </w:pPr>
          </w:p>
        </w:tc>
      </w:tr>
      <w:tr w:rsidR="000C5E5B" w:rsidRPr="00A21DF7" w14:paraId="0F0843F8" w14:textId="77777777" w:rsidTr="00A07E55">
        <w:trPr>
          <w:cantSplit/>
        </w:trPr>
        <w:tc>
          <w:tcPr>
            <w:tcW w:w="6521" w:type="dxa"/>
            <w:gridSpan w:val="3"/>
          </w:tcPr>
          <w:p w14:paraId="41BB73F1" w14:textId="77777777" w:rsidR="000C5E5B" w:rsidRPr="00E545D4" w:rsidRDefault="000C5E5B" w:rsidP="00CD3600">
            <w:pPr>
              <w:rPr>
                <w:rFonts w:ascii="Arial" w:hAnsi="Arial" w:cs="Arial"/>
                <w:b/>
                <w:sz w:val="28"/>
              </w:rPr>
            </w:pPr>
            <w:r w:rsidRPr="00E545D4">
              <w:rPr>
                <w:rFonts w:ascii="Arial" w:hAnsi="Arial" w:cs="Arial"/>
                <w:b/>
                <w:sz w:val="28"/>
              </w:rPr>
              <w:t xml:space="preserve">   $</w:t>
            </w:r>
            <w:r w:rsidR="00E56FC5" w:rsidRPr="00E545D4">
              <w:rPr>
                <w:rFonts w:ascii="Arial" w:hAnsi="Arial" w:cs="Arial"/>
                <w:b/>
                <w:sz w:val="28"/>
              </w:rPr>
              <w:t>5</w:t>
            </w:r>
            <w:r w:rsidRPr="00E545D4">
              <w:rPr>
                <w:rFonts w:ascii="Arial" w:hAnsi="Arial" w:cs="Arial"/>
                <w:b/>
                <w:sz w:val="28"/>
              </w:rPr>
              <w:t xml:space="preserve">0,000 X </w:t>
            </w:r>
            <w:r w:rsidR="00CD3600" w:rsidRPr="00E545D4">
              <w:rPr>
                <w:rFonts w:ascii="Arial" w:hAnsi="Arial" w:cs="Arial"/>
                <w:b/>
                <w:sz w:val="28"/>
              </w:rPr>
              <w:t>.70496</w:t>
            </w:r>
          </w:p>
        </w:tc>
        <w:tc>
          <w:tcPr>
            <w:tcW w:w="1984" w:type="dxa"/>
          </w:tcPr>
          <w:p w14:paraId="4F5BC7AE" w14:textId="77777777" w:rsidR="000C5E5B" w:rsidRPr="00E545D4" w:rsidRDefault="000C5E5B" w:rsidP="00CD3600">
            <w:pPr>
              <w:jc w:val="right"/>
              <w:rPr>
                <w:rFonts w:ascii="Arial" w:hAnsi="Arial" w:cs="Arial"/>
                <w:b/>
                <w:sz w:val="28"/>
              </w:rPr>
            </w:pPr>
            <w:r w:rsidRPr="00E545D4">
              <w:rPr>
                <w:rFonts w:ascii="Arial" w:hAnsi="Arial" w:cs="Arial"/>
                <w:b/>
                <w:sz w:val="28"/>
              </w:rPr>
              <w:t>$</w:t>
            </w:r>
            <w:r w:rsidR="00CD3600" w:rsidRPr="00E545D4">
              <w:rPr>
                <w:rFonts w:ascii="Arial" w:hAnsi="Arial" w:cs="Arial"/>
                <w:b/>
                <w:sz w:val="28"/>
              </w:rPr>
              <w:t>35,248</w:t>
            </w:r>
            <w:r w:rsidR="00E56FC5" w:rsidRPr="00E545D4">
              <w:rPr>
                <w:rFonts w:ascii="Arial" w:hAnsi="Arial" w:cs="Arial"/>
                <w:b/>
                <w:sz w:val="28"/>
              </w:rPr>
              <w:t>.00</w:t>
            </w:r>
          </w:p>
        </w:tc>
      </w:tr>
      <w:tr w:rsidR="000C5E5B" w:rsidRPr="00A21DF7" w14:paraId="683D4C17" w14:textId="77777777" w:rsidTr="00A07E55">
        <w:trPr>
          <w:cantSplit/>
        </w:trPr>
        <w:tc>
          <w:tcPr>
            <w:tcW w:w="6521" w:type="dxa"/>
            <w:gridSpan w:val="3"/>
          </w:tcPr>
          <w:p w14:paraId="4B2427D5" w14:textId="77777777" w:rsidR="000C5E5B" w:rsidRPr="00E545D4" w:rsidRDefault="000C5E5B" w:rsidP="004E7065">
            <w:pPr>
              <w:rPr>
                <w:rFonts w:ascii="Arial" w:hAnsi="Arial" w:cs="Arial"/>
                <w:b/>
                <w:sz w:val="28"/>
              </w:rPr>
            </w:pPr>
            <w:r w:rsidRPr="00E545D4">
              <w:rPr>
                <w:rFonts w:ascii="Arial" w:hAnsi="Arial" w:cs="Arial"/>
                <w:b/>
                <w:sz w:val="28"/>
              </w:rPr>
              <w:t>Present value of the interest payments</w:t>
            </w:r>
          </w:p>
        </w:tc>
        <w:tc>
          <w:tcPr>
            <w:tcW w:w="1984" w:type="dxa"/>
          </w:tcPr>
          <w:p w14:paraId="4518ECB2" w14:textId="77777777" w:rsidR="000C5E5B" w:rsidRPr="00E545D4" w:rsidRDefault="000C5E5B" w:rsidP="004E7065">
            <w:pPr>
              <w:jc w:val="right"/>
              <w:rPr>
                <w:rFonts w:ascii="Arial" w:hAnsi="Arial" w:cs="Arial"/>
                <w:b/>
                <w:sz w:val="28"/>
              </w:rPr>
            </w:pPr>
          </w:p>
        </w:tc>
      </w:tr>
      <w:tr w:rsidR="000C5E5B" w:rsidRPr="00A21DF7" w14:paraId="3DCF6A13" w14:textId="77777777" w:rsidTr="00A07E55">
        <w:trPr>
          <w:cantSplit/>
        </w:trPr>
        <w:tc>
          <w:tcPr>
            <w:tcW w:w="6521" w:type="dxa"/>
            <w:gridSpan w:val="3"/>
          </w:tcPr>
          <w:p w14:paraId="129D0FFC" w14:textId="77777777" w:rsidR="000C5E5B" w:rsidRPr="00E545D4" w:rsidRDefault="000C5E5B" w:rsidP="00CD3600">
            <w:pPr>
              <w:rPr>
                <w:rFonts w:ascii="Arial" w:hAnsi="Arial" w:cs="Arial"/>
                <w:b/>
                <w:sz w:val="28"/>
              </w:rPr>
            </w:pPr>
            <w:r w:rsidRPr="00E545D4">
              <w:rPr>
                <w:rFonts w:ascii="Arial" w:hAnsi="Arial" w:cs="Arial"/>
                <w:b/>
                <w:sz w:val="28"/>
              </w:rPr>
              <w:t xml:space="preserve">   $</w:t>
            </w:r>
            <w:r w:rsidR="00CD3600" w:rsidRPr="00E545D4">
              <w:rPr>
                <w:rFonts w:ascii="Arial" w:hAnsi="Arial" w:cs="Arial"/>
                <w:b/>
                <w:sz w:val="28"/>
              </w:rPr>
              <w:t>4,000</w:t>
            </w:r>
            <w:r w:rsidRPr="00E545D4">
              <w:rPr>
                <w:rFonts w:ascii="Arial" w:hAnsi="Arial" w:cs="Arial"/>
                <w:b/>
                <w:sz w:val="28"/>
              </w:rPr>
              <w:t xml:space="preserve"> X </w:t>
            </w:r>
            <w:r w:rsidR="00CD3600" w:rsidRPr="00E545D4">
              <w:rPr>
                <w:rFonts w:ascii="Arial" w:hAnsi="Arial" w:cs="Arial"/>
                <w:b/>
                <w:sz w:val="28"/>
              </w:rPr>
              <w:t>4.91732</w:t>
            </w:r>
          </w:p>
        </w:tc>
        <w:tc>
          <w:tcPr>
            <w:tcW w:w="1984" w:type="dxa"/>
          </w:tcPr>
          <w:p w14:paraId="2E7AF32A" w14:textId="77777777" w:rsidR="000C5E5B" w:rsidRPr="00E545D4" w:rsidRDefault="000C5E5B" w:rsidP="00CD3600">
            <w:pPr>
              <w:jc w:val="right"/>
              <w:rPr>
                <w:rFonts w:ascii="Arial" w:hAnsi="Arial" w:cs="Arial"/>
                <w:b/>
                <w:sz w:val="28"/>
                <w:u w:val="single"/>
              </w:rPr>
            </w:pPr>
            <w:r w:rsidRPr="00E545D4">
              <w:rPr>
                <w:rFonts w:ascii="Arial" w:hAnsi="Arial" w:cs="Arial"/>
                <w:b/>
                <w:sz w:val="28"/>
                <w:u w:val="single"/>
              </w:rPr>
              <w:t xml:space="preserve">  </w:t>
            </w:r>
            <w:r w:rsidR="00CD3600" w:rsidRPr="00E545D4">
              <w:rPr>
                <w:rFonts w:ascii="Arial" w:hAnsi="Arial" w:cs="Arial"/>
                <w:b/>
                <w:sz w:val="28"/>
                <w:u w:val="single"/>
              </w:rPr>
              <w:t>19,669.28</w:t>
            </w:r>
          </w:p>
        </w:tc>
      </w:tr>
      <w:tr w:rsidR="000C5E5B" w:rsidRPr="00A21DF7" w14:paraId="033C6A9E" w14:textId="77777777" w:rsidTr="00A07E55">
        <w:trPr>
          <w:cantSplit/>
        </w:trPr>
        <w:tc>
          <w:tcPr>
            <w:tcW w:w="6521" w:type="dxa"/>
            <w:gridSpan w:val="3"/>
          </w:tcPr>
          <w:p w14:paraId="5925303F" w14:textId="77777777" w:rsidR="000C5E5B" w:rsidRPr="00E545D4" w:rsidRDefault="000C5E5B" w:rsidP="004E7065">
            <w:pPr>
              <w:rPr>
                <w:rFonts w:ascii="Arial" w:hAnsi="Arial" w:cs="Arial"/>
                <w:b/>
                <w:sz w:val="28"/>
              </w:rPr>
            </w:pPr>
            <w:r w:rsidRPr="00E545D4">
              <w:rPr>
                <w:rFonts w:ascii="Arial" w:hAnsi="Arial" w:cs="Arial"/>
                <w:b/>
                <w:sz w:val="28"/>
              </w:rPr>
              <w:tab/>
              <w:t>Issue price</w:t>
            </w:r>
          </w:p>
        </w:tc>
        <w:tc>
          <w:tcPr>
            <w:tcW w:w="1984" w:type="dxa"/>
          </w:tcPr>
          <w:p w14:paraId="02B8B675" w14:textId="77777777" w:rsidR="000C5E5B" w:rsidRPr="00E545D4" w:rsidRDefault="000C5E5B" w:rsidP="00CD3600">
            <w:pPr>
              <w:jc w:val="right"/>
              <w:rPr>
                <w:rFonts w:ascii="Arial" w:hAnsi="Arial" w:cs="Arial"/>
                <w:b/>
                <w:sz w:val="28"/>
                <w:u w:val="double"/>
              </w:rPr>
            </w:pPr>
            <w:r w:rsidRPr="00E545D4">
              <w:rPr>
                <w:rFonts w:ascii="Arial" w:hAnsi="Arial" w:cs="Arial"/>
                <w:b/>
                <w:sz w:val="28"/>
                <w:u w:val="double"/>
              </w:rPr>
              <w:t>$</w:t>
            </w:r>
            <w:r w:rsidR="00CD3600" w:rsidRPr="00E545D4">
              <w:rPr>
                <w:rFonts w:ascii="Arial" w:hAnsi="Arial" w:cs="Arial"/>
                <w:b/>
                <w:sz w:val="28"/>
                <w:u w:val="double"/>
              </w:rPr>
              <w:t>54,917.28</w:t>
            </w:r>
          </w:p>
        </w:tc>
      </w:tr>
      <w:tr w:rsidR="000C5E5B" w:rsidRPr="00A21DF7" w14:paraId="5A27ECCE" w14:textId="77777777" w:rsidTr="00A07E55">
        <w:tblPrEx>
          <w:tblCellMar>
            <w:left w:w="0" w:type="dxa"/>
            <w:right w:w="0" w:type="dxa"/>
          </w:tblCellMar>
        </w:tblPrEx>
        <w:trPr>
          <w:gridBefore w:val="1"/>
          <w:gridAfter w:val="2"/>
          <w:wBefore w:w="93" w:type="dxa"/>
          <w:wAfter w:w="3685" w:type="dxa"/>
          <w:trHeight w:val="360"/>
        </w:trPr>
        <w:tc>
          <w:tcPr>
            <w:tcW w:w="4727" w:type="dxa"/>
            <w:tcBorders>
              <w:top w:val="nil"/>
              <w:left w:val="nil"/>
              <w:bottom w:val="nil"/>
              <w:right w:val="nil"/>
            </w:tcBorders>
            <w:noWrap/>
            <w:tcMar>
              <w:top w:w="15" w:type="dxa"/>
              <w:left w:w="15" w:type="dxa"/>
              <w:bottom w:w="0" w:type="dxa"/>
              <w:right w:w="15" w:type="dxa"/>
            </w:tcMar>
            <w:vAlign w:val="bottom"/>
          </w:tcPr>
          <w:p w14:paraId="3FD2E726" w14:textId="77777777" w:rsidR="000C5E5B" w:rsidRPr="00E545D4" w:rsidRDefault="000C5E5B" w:rsidP="004E7065">
            <w:pPr>
              <w:rPr>
                <w:rFonts w:ascii="Arial" w:hAnsi="Arial" w:cs="Arial"/>
                <w:b/>
                <w:sz w:val="28"/>
              </w:rPr>
            </w:pPr>
          </w:p>
          <w:p w14:paraId="18FA6CAD" w14:textId="77777777" w:rsidR="000C5E5B" w:rsidRPr="00E545D4" w:rsidRDefault="00FC5C0E" w:rsidP="004E7065">
            <w:pPr>
              <w:rPr>
                <w:rFonts w:ascii="Arial" w:hAnsi="Arial" w:cs="Arial"/>
                <w:b/>
                <w:sz w:val="28"/>
              </w:rPr>
            </w:pPr>
            <w:r>
              <w:rPr>
                <w:rFonts w:ascii="Arial" w:hAnsi="Arial" w:cs="Arial"/>
                <w:b/>
                <w:sz w:val="28"/>
              </w:rPr>
              <w:t>(</w:t>
            </w:r>
            <w:r w:rsidR="002628C2" w:rsidRPr="00E545D4">
              <w:rPr>
                <w:rFonts w:ascii="Arial" w:hAnsi="Arial" w:cs="Arial"/>
                <w:b/>
                <w:sz w:val="28"/>
              </w:rPr>
              <w:t>b</w:t>
            </w:r>
            <w:r>
              <w:rPr>
                <w:rFonts w:ascii="Arial" w:hAnsi="Arial" w:cs="Arial"/>
                <w:b/>
                <w:sz w:val="28"/>
              </w:rPr>
              <w:t>)</w:t>
            </w:r>
            <w:r w:rsidR="006023ED" w:rsidRPr="00E545D4">
              <w:rPr>
                <w:rFonts w:ascii="Arial" w:hAnsi="Arial" w:cs="Arial"/>
                <w:b/>
                <w:sz w:val="28"/>
              </w:rPr>
              <w:t xml:space="preserve"> </w:t>
            </w:r>
            <w:r w:rsidR="004713AD" w:rsidRPr="00E545D4">
              <w:rPr>
                <w:rFonts w:ascii="Arial" w:hAnsi="Arial" w:cs="Arial"/>
                <w:b/>
                <w:sz w:val="28"/>
                <w:u w:val="single"/>
              </w:rPr>
              <w:t>Using a financial calculator:</w:t>
            </w:r>
          </w:p>
        </w:tc>
      </w:tr>
    </w:tbl>
    <w:p w14:paraId="48B4915F" w14:textId="77777777" w:rsidR="00A07E55" w:rsidRPr="00A021AD" w:rsidRDefault="00A07E55">
      <w:pPr>
        <w:rPr>
          <w:rFonts w:ascii="Arial" w:hAnsi="Arial" w:cs="Arial"/>
        </w:rPr>
      </w:pPr>
    </w:p>
    <w:tbl>
      <w:tblPr>
        <w:tblW w:w="0" w:type="auto"/>
        <w:tblInd w:w="88" w:type="dxa"/>
        <w:tblLayout w:type="fixed"/>
        <w:tblCellMar>
          <w:left w:w="0" w:type="dxa"/>
          <w:right w:w="0" w:type="dxa"/>
        </w:tblCellMar>
        <w:tblLook w:val="0000" w:firstRow="0" w:lastRow="0" w:firstColumn="0" w:lastColumn="0" w:noHBand="0" w:noVBand="0"/>
      </w:tblPr>
      <w:tblGrid>
        <w:gridCol w:w="1033"/>
        <w:gridCol w:w="2135"/>
        <w:gridCol w:w="2805"/>
      </w:tblGrid>
      <w:tr w:rsidR="000C5E5B" w:rsidRPr="00A21DF7" w14:paraId="255B6143" w14:textId="77777777" w:rsidTr="00A07E55">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239D0FD" w14:textId="77777777" w:rsidR="000C5E5B" w:rsidRPr="00E545D4" w:rsidRDefault="000C5E5B" w:rsidP="004E7065">
            <w:pPr>
              <w:ind w:firstLine="142"/>
              <w:rPr>
                <w:rFonts w:ascii="Arial" w:hAnsi="Arial" w:cs="Arial"/>
                <w:b/>
                <w:sz w:val="28"/>
              </w:rPr>
            </w:pPr>
            <w:r w:rsidRPr="00E545D4">
              <w:rPr>
                <w:rFonts w:ascii="Arial" w:hAnsi="Arial" w:cs="Arial"/>
                <w:b/>
                <w:sz w:val="28"/>
              </w:rPr>
              <w:t>PV</w:t>
            </w:r>
          </w:p>
        </w:tc>
        <w:tc>
          <w:tcPr>
            <w:tcW w:w="213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F134DD5" w14:textId="77777777" w:rsidR="000C5E5B" w:rsidRPr="00E545D4" w:rsidRDefault="000C5E5B" w:rsidP="004E7065">
            <w:pPr>
              <w:ind w:right="64"/>
              <w:jc w:val="right"/>
              <w:rPr>
                <w:rFonts w:ascii="Arial" w:hAnsi="Arial" w:cs="Arial"/>
                <w:b/>
                <w:sz w:val="28"/>
              </w:rPr>
            </w:pPr>
            <w:r w:rsidRPr="00E545D4">
              <w:rPr>
                <w:rFonts w:ascii="Arial" w:hAnsi="Arial" w:cs="Arial"/>
                <w:b/>
                <w:sz w:val="28"/>
              </w:rPr>
              <w:t xml:space="preserve">? </w:t>
            </w:r>
          </w:p>
        </w:tc>
        <w:tc>
          <w:tcPr>
            <w:tcW w:w="2805" w:type="dxa"/>
            <w:tcBorders>
              <w:top w:val="single" w:sz="4" w:space="0" w:color="auto"/>
              <w:bottom w:val="single" w:sz="4" w:space="0" w:color="auto"/>
              <w:right w:val="single" w:sz="4" w:space="0" w:color="auto"/>
            </w:tcBorders>
            <w:vAlign w:val="center"/>
          </w:tcPr>
          <w:p w14:paraId="729DA8A3" w14:textId="77777777" w:rsidR="000C5E5B" w:rsidRPr="00E545D4" w:rsidRDefault="000C5E5B" w:rsidP="00CD3600">
            <w:pPr>
              <w:ind w:right="49"/>
              <w:jc w:val="right"/>
              <w:rPr>
                <w:rFonts w:ascii="Arial" w:hAnsi="Arial" w:cs="Arial"/>
                <w:b/>
                <w:sz w:val="28"/>
              </w:rPr>
            </w:pPr>
            <w:r w:rsidRPr="00E545D4">
              <w:rPr>
                <w:rFonts w:ascii="Arial" w:hAnsi="Arial" w:cs="Arial"/>
                <w:b/>
                <w:sz w:val="28"/>
              </w:rPr>
              <w:t xml:space="preserve">Yields $ </w:t>
            </w:r>
            <w:r w:rsidR="00CD3600" w:rsidRPr="00E545D4">
              <w:rPr>
                <w:rFonts w:ascii="Arial" w:hAnsi="Arial" w:cs="Arial"/>
                <w:b/>
                <w:sz w:val="28"/>
              </w:rPr>
              <w:t>54,917.32</w:t>
            </w:r>
          </w:p>
        </w:tc>
      </w:tr>
      <w:tr w:rsidR="000C5E5B" w:rsidRPr="00A21DF7" w14:paraId="353FABEE" w14:textId="77777777" w:rsidTr="00A07E55">
        <w:trPr>
          <w:gridAfter w:val="1"/>
          <w:wAfter w:w="2805"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DAF1E7B" w14:textId="77777777" w:rsidR="000C5E5B" w:rsidRPr="00E545D4" w:rsidRDefault="000C5E5B" w:rsidP="004E7065">
            <w:pPr>
              <w:ind w:firstLine="142"/>
              <w:rPr>
                <w:rFonts w:ascii="Arial" w:hAnsi="Arial" w:cs="Arial"/>
                <w:b/>
                <w:sz w:val="28"/>
              </w:rPr>
            </w:pPr>
            <w:r w:rsidRPr="00E545D4">
              <w:rPr>
                <w:rFonts w:ascii="Arial" w:hAnsi="Arial" w:cs="Arial"/>
                <w:b/>
                <w:sz w:val="28"/>
              </w:rPr>
              <w:t>I</w:t>
            </w:r>
          </w:p>
        </w:tc>
        <w:tc>
          <w:tcPr>
            <w:tcW w:w="213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231380B" w14:textId="77777777" w:rsidR="000C5E5B" w:rsidRPr="00E545D4" w:rsidRDefault="000C5E5B" w:rsidP="004E7065">
            <w:pPr>
              <w:ind w:right="64"/>
              <w:jc w:val="right"/>
              <w:rPr>
                <w:rFonts w:ascii="Arial" w:hAnsi="Arial" w:cs="Arial"/>
                <w:b/>
                <w:sz w:val="28"/>
              </w:rPr>
            </w:pPr>
            <w:r w:rsidRPr="00E545D4">
              <w:rPr>
                <w:rFonts w:ascii="Arial" w:hAnsi="Arial" w:cs="Arial"/>
                <w:b/>
                <w:sz w:val="28"/>
              </w:rPr>
              <w:t>6%</w:t>
            </w:r>
          </w:p>
        </w:tc>
      </w:tr>
      <w:tr w:rsidR="000C5E5B" w:rsidRPr="00A21DF7" w14:paraId="25308442" w14:textId="77777777" w:rsidTr="00A07E55">
        <w:trPr>
          <w:gridAfter w:val="1"/>
          <w:wAfter w:w="2805"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6B38A33" w14:textId="77777777" w:rsidR="000C5E5B" w:rsidRPr="00E545D4" w:rsidRDefault="000C5E5B" w:rsidP="004E7065">
            <w:pPr>
              <w:ind w:firstLine="142"/>
              <w:rPr>
                <w:rFonts w:ascii="Arial" w:hAnsi="Arial" w:cs="Arial"/>
                <w:b/>
                <w:sz w:val="28"/>
              </w:rPr>
            </w:pPr>
            <w:r w:rsidRPr="00E545D4">
              <w:rPr>
                <w:rFonts w:ascii="Arial" w:hAnsi="Arial" w:cs="Arial"/>
                <w:b/>
                <w:sz w:val="28"/>
              </w:rPr>
              <w:t>N</w:t>
            </w:r>
          </w:p>
        </w:tc>
        <w:tc>
          <w:tcPr>
            <w:tcW w:w="213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0C9B4FA" w14:textId="77777777" w:rsidR="000C5E5B" w:rsidRPr="00E545D4" w:rsidRDefault="00CD3600" w:rsidP="004E7065">
            <w:pPr>
              <w:ind w:right="64"/>
              <w:jc w:val="right"/>
              <w:rPr>
                <w:rFonts w:ascii="Arial" w:hAnsi="Arial" w:cs="Arial"/>
                <w:b/>
                <w:sz w:val="28"/>
              </w:rPr>
            </w:pPr>
            <w:r w:rsidRPr="00E545D4">
              <w:rPr>
                <w:rFonts w:ascii="Arial" w:hAnsi="Arial" w:cs="Arial"/>
                <w:b/>
                <w:sz w:val="28"/>
              </w:rPr>
              <w:t>6</w:t>
            </w:r>
            <w:r w:rsidR="000C5E5B" w:rsidRPr="00E545D4">
              <w:rPr>
                <w:rFonts w:ascii="Arial" w:hAnsi="Arial" w:cs="Arial"/>
                <w:b/>
                <w:sz w:val="28"/>
              </w:rPr>
              <w:t xml:space="preserve"> </w:t>
            </w:r>
          </w:p>
        </w:tc>
      </w:tr>
      <w:tr w:rsidR="000C5E5B" w:rsidRPr="00A21DF7" w14:paraId="1DFD67EB" w14:textId="77777777" w:rsidTr="00A07E55">
        <w:trPr>
          <w:gridAfter w:val="1"/>
          <w:wAfter w:w="2805"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14E9C9C" w14:textId="77777777" w:rsidR="000C5E5B" w:rsidRPr="00E545D4" w:rsidRDefault="000C5E5B" w:rsidP="004E7065">
            <w:pPr>
              <w:ind w:firstLine="142"/>
              <w:rPr>
                <w:rFonts w:ascii="Arial" w:hAnsi="Arial" w:cs="Arial"/>
                <w:b/>
                <w:sz w:val="28"/>
              </w:rPr>
            </w:pPr>
            <w:r w:rsidRPr="00E545D4">
              <w:rPr>
                <w:rFonts w:ascii="Arial" w:hAnsi="Arial" w:cs="Arial"/>
                <w:b/>
                <w:sz w:val="28"/>
              </w:rPr>
              <w:t>PMT</w:t>
            </w:r>
          </w:p>
        </w:tc>
        <w:tc>
          <w:tcPr>
            <w:tcW w:w="213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FDAF532" w14:textId="77777777" w:rsidR="000C5E5B" w:rsidRPr="00E545D4" w:rsidRDefault="000C5E5B" w:rsidP="00CD3600">
            <w:pPr>
              <w:ind w:right="64"/>
              <w:jc w:val="right"/>
              <w:rPr>
                <w:rFonts w:ascii="Arial" w:hAnsi="Arial" w:cs="Arial"/>
                <w:b/>
                <w:sz w:val="28"/>
              </w:rPr>
            </w:pPr>
            <w:r w:rsidRPr="00E545D4">
              <w:rPr>
                <w:rFonts w:ascii="Arial" w:hAnsi="Arial" w:cs="Arial"/>
                <w:b/>
                <w:sz w:val="28"/>
              </w:rPr>
              <w:t xml:space="preserve"> $ (</w:t>
            </w:r>
            <w:r w:rsidR="00CD3600" w:rsidRPr="00E545D4">
              <w:rPr>
                <w:rFonts w:ascii="Arial" w:hAnsi="Arial" w:cs="Arial"/>
                <w:b/>
                <w:sz w:val="28"/>
              </w:rPr>
              <w:t>4,000</w:t>
            </w:r>
            <w:r w:rsidRPr="00E545D4">
              <w:rPr>
                <w:rFonts w:ascii="Arial" w:hAnsi="Arial" w:cs="Arial"/>
                <w:b/>
                <w:sz w:val="28"/>
              </w:rPr>
              <w:t>)</w:t>
            </w:r>
          </w:p>
        </w:tc>
      </w:tr>
      <w:tr w:rsidR="000C5E5B" w:rsidRPr="00A21DF7" w14:paraId="51CE18F8" w14:textId="77777777" w:rsidTr="00A07E55">
        <w:trPr>
          <w:gridAfter w:val="1"/>
          <w:wAfter w:w="2805"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D88534D" w14:textId="77777777" w:rsidR="000C5E5B" w:rsidRPr="00E545D4" w:rsidRDefault="000C5E5B" w:rsidP="004E7065">
            <w:pPr>
              <w:ind w:firstLine="142"/>
              <w:rPr>
                <w:rFonts w:ascii="Arial" w:hAnsi="Arial" w:cs="Arial"/>
                <w:b/>
                <w:sz w:val="28"/>
              </w:rPr>
            </w:pPr>
            <w:r w:rsidRPr="00E545D4">
              <w:rPr>
                <w:rFonts w:ascii="Arial" w:hAnsi="Arial" w:cs="Arial"/>
                <w:b/>
                <w:sz w:val="28"/>
              </w:rPr>
              <w:t>FV</w:t>
            </w:r>
          </w:p>
        </w:tc>
        <w:tc>
          <w:tcPr>
            <w:tcW w:w="213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1F07BE7" w14:textId="77777777" w:rsidR="000C5E5B" w:rsidRPr="00E545D4" w:rsidRDefault="000C5E5B" w:rsidP="00CD3600">
            <w:pPr>
              <w:ind w:right="64"/>
              <w:jc w:val="right"/>
              <w:rPr>
                <w:rFonts w:ascii="Arial" w:hAnsi="Arial" w:cs="Arial"/>
                <w:b/>
                <w:sz w:val="28"/>
              </w:rPr>
            </w:pPr>
            <w:r w:rsidRPr="00E545D4">
              <w:rPr>
                <w:rFonts w:ascii="Arial" w:hAnsi="Arial" w:cs="Arial"/>
                <w:b/>
                <w:sz w:val="28"/>
              </w:rPr>
              <w:t xml:space="preserve"> $ (</w:t>
            </w:r>
            <w:r w:rsidR="00CD3600" w:rsidRPr="00E545D4">
              <w:rPr>
                <w:rFonts w:ascii="Arial" w:hAnsi="Arial" w:cs="Arial"/>
                <w:b/>
                <w:sz w:val="28"/>
              </w:rPr>
              <w:t>5</w:t>
            </w:r>
            <w:r w:rsidRPr="00E545D4">
              <w:rPr>
                <w:rFonts w:ascii="Arial" w:hAnsi="Arial" w:cs="Arial"/>
                <w:b/>
                <w:sz w:val="28"/>
              </w:rPr>
              <w:t>0,000)</w:t>
            </w:r>
          </w:p>
        </w:tc>
      </w:tr>
      <w:tr w:rsidR="000C5E5B" w:rsidRPr="00A21DF7" w14:paraId="2887E815" w14:textId="77777777" w:rsidTr="00A07E55">
        <w:trPr>
          <w:gridAfter w:val="1"/>
          <w:wAfter w:w="2805"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AA0C9F1" w14:textId="77777777" w:rsidR="000C5E5B" w:rsidRPr="00E545D4" w:rsidRDefault="000C5E5B" w:rsidP="004E7065">
            <w:pPr>
              <w:ind w:firstLine="142"/>
              <w:rPr>
                <w:rFonts w:ascii="Arial" w:hAnsi="Arial" w:cs="Arial"/>
                <w:b/>
                <w:sz w:val="28"/>
              </w:rPr>
            </w:pPr>
            <w:r w:rsidRPr="00E545D4">
              <w:rPr>
                <w:rFonts w:ascii="Arial" w:hAnsi="Arial" w:cs="Arial"/>
                <w:b/>
                <w:sz w:val="28"/>
              </w:rPr>
              <w:t xml:space="preserve">Type </w:t>
            </w:r>
          </w:p>
        </w:tc>
        <w:tc>
          <w:tcPr>
            <w:tcW w:w="213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5701950" w14:textId="77777777" w:rsidR="000C5E5B" w:rsidRPr="00E545D4" w:rsidRDefault="000C5E5B" w:rsidP="004E7065">
            <w:pPr>
              <w:ind w:right="64"/>
              <w:jc w:val="right"/>
              <w:rPr>
                <w:rFonts w:ascii="Arial" w:hAnsi="Arial" w:cs="Arial"/>
                <w:b/>
                <w:sz w:val="28"/>
              </w:rPr>
            </w:pPr>
            <w:r w:rsidRPr="00E545D4">
              <w:rPr>
                <w:rFonts w:ascii="Arial" w:hAnsi="Arial" w:cs="Arial"/>
                <w:b/>
                <w:sz w:val="28"/>
              </w:rPr>
              <w:t xml:space="preserve"> 0 </w:t>
            </w:r>
          </w:p>
        </w:tc>
      </w:tr>
    </w:tbl>
    <w:p w14:paraId="00DF3531" w14:textId="77777777" w:rsidR="004669BB" w:rsidRPr="00E545D4" w:rsidRDefault="004669BB" w:rsidP="004669BB">
      <w:pPr>
        <w:tabs>
          <w:tab w:val="num" w:pos="0"/>
          <w:tab w:val="right" w:pos="4962"/>
        </w:tabs>
        <w:jc w:val="both"/>
        <w:rPr>
          <w:rFonts w:ascii="Arial" w:hAnsi="Arial" w:cs="Arial"/>
          <w:b/>
          <w:caps/>
          <w:sz w:val="28"/>
          <w:szCs w:val="28"/>
        </w:rPr>
      </w:pPr>
    </w:p>
    <w:p w14:paraId="0E0837D3" w14:textId="77777777" w:rsidR="004669BB" w:rsidRPr="00E545D4" w:rsidRDefault="004669BB">
      <w:pPr>
        <w:rPr>
          <w:rFonts w:ascii="Arial" w:hAnsi="Arial" w:cs="Arial"/>
          <w:b/>
          <w:caps/>
          <w:sz w:val="28"/>
          <w:szCs w:val="28"/>
        </w:rPr>
      </w:pPr>
      <w:r w:rsidRPr="00E545D4">
        <w:rPr>
          <w:rFonts w:ascii="Arial" w:hAnsi="Arial" w:cs="Arial"/>
          <w:b/>
          <w:caps/>
          <w:sz w:val="28"/>
          <w:szCs w:val="28"/>
        </w:rPr>
        <w:br w:type="page"/>
      </w:r>
    </w:p>
    <w:p w14:paraId="6C5254C5" w14:textId="77777777" w:rsidR="004669BB" w:rsidRPr="00E545D4" w:rsidRDefault="004669BB" w:rsidP="004669BB">
      <w:pPr>
        <w:tabs>
          <w:tab w:val="num" w:pos="0"/>
          <w:tab w:val="right" w:pos="4962"/>
        </w:tabs>
        <w:jc w:val="both"/>
        <w:rPr>
          <w:rFonts w:ascii="Arial" w:hAnsi="Arial" w:cs="Arial"/>
          <w:b/>
          <w:sz w:val="28"/>
          <w:szCs w:val="28"/>
          <w:lang w:val="en-CA"/>
        </w:rPr>
      </w:pPr>
      <w:r w:rsidRPr="00E545D4">
        <w:rPr>
          <w:rFonts w:ascii="Arial" w:hAnsi="Arial" w:cs="Arial"/>
          <w:b/>
          <w:caps/>
          <w:sz w:val="28"/>
          <w:szCs w:val="28"/>
        </w:rPr>
        <w:lastRenderedPageBreak/>
        <w:t>Brief</w:t>
      </w:r>
      <w:r w:rsidRPr="00E545D4">
        <w:rPr>
          <w:rFonts w:ascii="Arial" w:hAnsi="Arial" w:cs="Arial"/>
          <w:b/>
          <w:sz w:val="28"/>
        </w:rPr>
        <w:t xml:space="preserve"> EXERCISE 3-2</w:t>
      </w:r>
      <w:r w:rsidR="00717E29" w:rsidRPr="00E545D4">
        <w:rPr>
          <w:rFonts w:ascii="Arial" w:hAnsi="Arial" w:cs="Arial"/>
          <w:b/>
          <w:sz w:val="28"/>
        </w:rPr>
        <w:t>0</w:t>
      </w:r>
      <w:r w:rsidRPr="00E545D4">
        <w:rPr>
          <w:rFonts w:ascii="Arial" w:hAnsi="Arial" w:cs="Arial"/>
          <w:b/>
          <w:sz w:val="28"/>
        </w:rPr>
        <w:t xml:space="preserve"> (CONTINUED)</w:t>
      </w:r>
    </w:p>
    <w:p w14:paraId="2D8AFAF9" w14:textId="77777777" w:rsidR="000C5E5B" w:rsidRPr="00E545D4" w:rsidRDefault="000C5E5B" w:rsidP="000C5E5B">
      <w:pPr>
        <w:rPr>
          <w:rFonts w:ascii="Arial" w:hAnsi="Arial" w:cs="Arial"/>
          <w:b/>
          <w:sz w:val="28"/>
        </w:rPr>
      </w:pPr>
    </w:p>
    <w:tbl>
      <w:tblPr>
        <w:tblW w:w="0" w:type="auto"/>
        <w:tblInd w:w="-108" w:type="dxa"/>
        <w:tblLayout w:type="fixed"/>
        <w:tblCellMar>
          <w:left w:w="0" w:type="dxa"/>
          <w:right w:w="0" w:type="dxa"/>
        </w:tblCellMar>
        <w:tblLook w:val="0000" w:firstRow="0" w:lastRow="0" w:firstColumn="0" w:lastColumn="0" w:noHBand="0" w:noVBand="0"/>
      </w:tblPr>
      <w:tblGrid>
        <w:gridCol w:w="6345"/>
      </w:tblGrid>
      <w:tr w:rsidR="000C5E5B" w:rsidRPr="00A21DF7" w14:paraId="4DDF6814" w14:textId="77777777" w:rsidTr="00A07E55">
        <w:trPr>
          <w:trHeight w:val="360"/>
        </w:trPr>
        <w:tc>
          <w:tcPr>
            <w:tcW w:w="6345" w:type="dxa"/>
            <w:tcBorders>
              <w:top w:val="nil"/>
              <w:left w:val="nil"/>
              <w:bottom w:val="nil"/>
              <w:right w:val="nil"/>
            </w:tcBorders>
            <w:vAlign w:val="bottom"/>
          </w:tcPr>
          <w:p w14:paraId="47CAE5D1" w14:textId="77777777" w:rsidR="000C5E5B" w:rsidRPr="00E545D4" w:rsidRDefault="00FC5C0E" w:rsidP="004E7065">
            <w:pPr>
              <w:rPr>
                <w:rFonts w:ascii="Arial" w:eastAsia="Calibri" w:hAnsi="Arial" w:cs="Arial"/>
                <w:b/>
                <w:sz w:val="28"/>
              </w:rPr>
            </w:pPr>
            <w:r>
              <w:rPr>
                <w:rFonts w:ascii="Arial" w:eastAsia="Calibri" w:hAnsi="Arial" w:cs="Arial"/>
                <w:b/>
                <w:sz w:val="28"/>
              </w:rPr>
              <w:t>(</w:t>
            </w:r>
            <w:r w:rsidR="002628C2" w:rsidRPr="00E545D4">
              <w:rPr>
                <w:rFonts w:ascii="Arial" w:eastAsia="Calibri" w:hAnsi="Arial" w:cs="Arial"/>
                <w:b/>
                <w:sz w:val="28"/>
              </w:rPr>
              <w:t>c</w:t>
            </w:r>
            <w:r>
              <w:rPr>
                <w:rFonts w:ascii="Arial" w:eastAsia="Calibri" w:hAnsi="Arial" w:cs="Arial"/>
                <w:b/>
                <w:sz w:val="28"/>
              </w:rPr>
              <w:t>)</w:t>
            </w:r>
            <w:r w:rsidR="006023ED" w:rsidRPr="00E545D4">
              <w:rPr>
                <w:rFonts w:ascii="Arial" w:eastAsia="Calibri" w:hAnsi="Arial" w:cs="Arial"/>
                <w:b/>
                <w:sz w:val="28"/>
              </w:rPr>
              <w:t xml:space="preserve"> </w:t>
            </w:r>
            <w:r w:rsidR="004713AD" w:rsidRPr="00E545D4">
              <w:rPr>
                <w:rFonts w:ascii="Arial" w:eastAsia="Calibri" w:hAnsi="Arial" w:cs="Arial"/>
                <w:b/>
                <w:sz w:val="28"/>
                <w:u w:val="single"/>
              </w:rPr>
              <w:t>Using Excel:</w:t>
            </w:r>
            <w:r w:rsidR="000C5E5B" w:rsidRPr="00E545D4">
              <w:rPr>
                <w:rFonts w:ascii="Arial" w:eastAsia="Calibri" w:hAnsi="Arial" w:cs="Arial"/>
                <w:b/>
                <w:sz w:val="28"/>
              </w:rPr>
              <w:t xml:space="preserve"> =PV(rate,nper,pmt,fv,type)</w:t>
            </w:r>
          </w:p>
        </w:tc>
      </w:tr>
      <w:tr w:rsidR="009C59B7" w:rsidRPr="00A21DF7" w14:paraId="77758C40" w14:textId="77777777" w:rsidTr="00A07E55">
        <w:trPr>
          <w:trHeight w:val="360"/>
        </w:trPr>
        <w:tc>
          <w:tcPr>
            <w:tcW w:w="6345" w:type="dxa"/>
            <w:tcBorders>
              <w:top w:val="nil"/>
              <w:left w:val="nil"/>
              <w:bottom w:val="nil"/>
              <w:right w:val="nil"/>
            </w:tcBorders>
            <w:vAlign w:val="bottom"/>
          </w:tcPr>
          <w:p w14:paraId="0EA8A95A" w14:textId="77777777" w:rsidR="009C59B7" w:rsidRPr="00E545D4" w:rsidRDefault="009C59B7" w:rsidP="004E7065">
            <w:pPr>
              <w:rPr>
                <w:rFonts w:ascii="Arial" w:eastAsia="Calibri" w:hAnsi="Arial" w:cs="Arial"/>
                <w:b/>
                <w:sz w:val="28"/>
              </w:rPr>
            </w:pPr>
          </w:p>
        </w:tc>
      </w:tr>
    </w:tbl>
    <w:p w14:paraId="73927A0B" w14:textId="77777777" w:rsidR="009C59B7" w:rsidRPr="00E545D4" w:rsidRDefault="009C59B7" w:rsidP="00127999">
      <w:pPr>
        <w:rPr>
          <w:rFonts w:ascii="Arial" w:hAnsi="Arial" w:cs="Arial"/>
          <w:b/>
          <w:caps/>
          <w:sz w:val="28"/>
          <w:szCs w:val="28"/>
        </w:rPr>
      </w:pPr>
      <w:r w:rsidRPr="00A021AD">
        <w:rPr>
          <w:rFonts w:ascii="Arial" w:hAnsi="Arial" w:cs="Arial"/>
          <w:noProof/>
          <w:lang w:val="en-CA" w:eastAsia="en-CA"/>
        </w:rPr>
        <w:drawing>
          <wp:inline distT="0" distB="0" distL="0" distR="0" wp14:anchorId="77C2E09B" wp14:editId="0A2F9798">
            <wp:extent cx="5715000" cy="335661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15000" cy="3356610"/>
                    </a:xfrm>
                    <a:prstGeom prst="rect">
                      <a:avLst/>
                    </a:prstGeom>
                  </pic:spPr>
                </pic:pic>
              </a:graphicData>
            </a:graphic>
          </wp:inline>
        </w:drawing>
      </w:r>
    </w:p>
    <w:p w14:paraId="5560EF81" w14:textId="77777777" w:rsidR="004669BB" w:rsidRPr="00E545D4" w:rsidRDefault="004669BB" w:rsidP="004669BB">
      <w:pPr>
        <w:rPr>
          <w:rFonts w:ascii="Arial" w:hAnsi="Arial" w:cs="Arial"/>
          <w:b/>
          <w:sz w:val="28"/>
          <w:szCs w:val="28"/>
        </w:rPr>
      </w:pPr>
    </w:p>
    <w:p w14:paraId="02D11D48" w14:textId="77777777" w:rsidR="004669BB" w:rsidRPr="00E545D4" w:rsidRDefault="004669BB" w:rsidP="004669BB">
      <w:pPr>
        <w:rPr>
          <w:rFonts w:ascii="Arial" w:hAnsi="Arial" w:cs="Arial"/>
          <w:b/>
          <w:sz w:val="28"/>
          <w:szCs w:val="28"/>
        </w:rPr>
      </w:pPr>
      <w:r w:rsidRPr="00E545D4">
        <w:rPr>
          <w:rFonts w:ascii="Arial" w:hAnsi="Arial" w:cs="Arial"/>
          <w:b/>
          <w:sz w:val="28"/>
          <w:szCs w:val="28"/>
        </w:rPr>
        <w:t>Result:  $59,917.32</w:t>
      </w:r>
    </w:p>
    <w:p w14:paraId="2B5CF879" w14:textId="77777777" w:rsidR="004669BB" w:rsidRPr="00E545D4" w:rsidRDefault="004669BB" w:rsidP="00127999">
      <w:pPr>
        <w:rPr>
          <w:rFonts w:ascii="Arial" w:hAnsi="Arial" w:cs="Arial"/>
          <w:b/>
          <w:caps/>
          <w:sz w:val="28"/>
          <w:szCs w:val="28"/>
        </w:rPr>
      </w:pPr>
    </w:p>
    <w:p w14:paraId="28B4FEF8" w14:textId="77777777" w:rsidR="004669BB" w:rsidRPr="00E545D4" w:rsidRDefault="00864A22" w:rsidP="00127999">
      <w:pPr>
        <w:rPr>
          <w:rFonts w:ascii="Arial" w:hAnsi="Arial" w:cs="Arial"/>
          <w:b/>
          <w:caps/>
          <w:sz w:val="28"/>
          <w:szCs w:val="28"/>
        </w:rPr>
      </w:pPr>
      <w:r w:rsidRPr="00E545D4">
        <w:rPr>
          <w:rFonts w:ascii="Arial" w:eastAsia="Calibri" w:hAnsi="Arial" w:cs="Arial"/>
          <w:sz w:val="18"/>
          <w:szCs w:val="18"/>
        </w:rPr>
        <w:t>LO  3 BT: AP Difficulty: M Time: 20 min.  AACSB: None CPA: CPA: cpa-t001 cpa-t005 CM: Reporting and Finance</w:t>
      </w:r>
    </w:p>
    <w:p w14:paraId="42A645BD" w14:textId="77777777" w:rsidR="00E55613" w:rsidRPr="00E545D4" w:rsidRDefault="000C5E5B" w:rsidP="00127999">
      <w:pPr>
        <w:rPr>
          <w:rFonts w:ascii="Arial" w:hAnsi="Arial" w:cs="Arial"/>
          <w:b/>
          <w:caps/>
          <w:sz w:val="28"/>
          <w:szCs w:val="28"/>
        </w:rPr>
      </w:pPr>
      <w:r w:rsidRPr="00E545D4">
        <w:rPr>
          <w:rFonts w:ascii="Arial" w:hAnsi="Arial" w:cs="Arial"/>
          <w:b/>
          <w:caps/>
          <w:sz w:val="28"/>
          <w:szCs w:val="28"/>
        </w:rPr>
        <w:br w:type="page"/>
      </w:r>
      <w:r w:rsidR="00E55613" w:rsidRPr="00E545D4">
        <w:rPr>
          <w:rFonts w:ascii="Arial" w:hAnsi="Arial" w:cs="Arial"/>
          <w:b/>
          <w:caps/>
          <w:sz w:val="28"/>
          <w:szCs w:val="28"/>
        </w:rPr>
        <w:lastRenderedPageBreak/>
        <w:t>Brief Exercise</w:t>
      </w:r>
      <w:r w:rsidR="00E55613" w:rsidRPr="00E545D4">
        <w:rPr>
          <w:rFonts w:ascii="Arial" w:hAnsi="Arial" w:cs="Arial"/>
          <w:b/>
          <w:sz w:val="28"/>
          <w:szCs w:val="28"/>
        </w:rPr>
        <w:t xml:space="preserve"> </w:t>
      </w:r>
      <w:r w:rsidR="00090C47" w:rsidRPr="00E545D4">
        <w:rPr>
          <w:rFonts w:ascii="Arial" w:hAnsi="Arial" w:cs="Arial"/>
          <w:b/>
          <w:sz w:val="28"/>
          <w:szCs w:val="28"/>
        </w:rPr>
        <w:t>3.</w:t>
      </w:r>
      <w:r w:rsidR="00717E29" w:rsidRPr="00E545D4">
        <w:rPr>
          <w:rFonts w:ascii="Arial" w:hAnsi="Arial" w:cs="Arial"/>
          <w:b/>
          <w:sz w:val="28"/>
          <w:szCs w:val="28"/>
        </w:rPr>
        <w:t>21</w:t>
      </w:r>
    </w:p>
    <w:p w14:paraId="7FCE2EBC" w14:textId="77777777" w:rsidR="00E55613" w:rsidRPr="00E545D4" w:rsidRDefault="00E55613" w:rsidP="00E55613">
      <w:pPr>
        <w:spacing w:before="144" w:after="144"/>
        <w:rPr>
          <w:rFonts w:ascii="Arial" w:hAnsi="Arial" w:cs="Arial"/>
          <w:b/>
          <w:sz w:val="28"/>
          <w:szCs w:val="28"/>
        </w:rPr>
      </w:pPr>
    </w:p>
    <w:tbl>
      <w:tblPr>
        <w:tblW w:w="9436" w:type="dxa"/>
        <w:tblLayout w:type="fixed"/>
        <w:tblLook w:val="0000" w:firstRow="0" w:lastRow="0" w:firstColumn="0" w:lastColumn="0" w:noHBand="0" w:noVBand="0"/>
      </w:tblPr>
      <w:tblGrid>
        <w:gridCol w:w="93"/>
        <w:gridCol w:w="1033"/>
        <w:gridCol w:w="3194"/>
        <w:gridCol w:w="2472"/>
        <w:gridCol w:w="709"/>
        <w:gridCol w:w="1418"/>
        <w:gridCol w:w="517"/>
      </w:tblGrid>
      <w:tr w:rsidR="00B26912" w:rsidRPr="00A21DF7" w14:paraId="36F3B266" w14:textId="77777777" w:rsidTr="005E0C1E">
        <w:trPr>
          <w:gridAfter w:val="1"/>
          <w:wAfter w:w="517" w:type="dxa"/>
          <w:cantSplit/>
        </w:trPr>
        <w:tc>
          <w:tcPr>
            <w:tcW w:w="6792" w:type="dxa"/>
            <w:gridSpan w:val="4"/>
          </w:tcPr>
          <w:p w14:paraId="23E3E2A7" w14:textId="77777777" w:rsidR="00141E30" w:rsidRPr="00E545D4" w:rsidRDefault="00FC5C0E" w:rsidP="004E7065">
            <w:pPr>
              <w:rPr>
                <w:rFonts w:ascii="Arial" w:hAnsi="Arial" w:cs="Arial"/>
                <w:b/>
                <w:sz w:val="28"/>
              </w:rPr>
            </w:pPr>
            <w:r>
              <w:rPr>
                <w:rFonts w:ascii="Arial" w:hAnsi="Arial" w:cs="Arial"/>
                <w:b/>
                <w:sz w:val="28"/>
              </w:rPr>
              <w:t>(</w:t>
            </w:r>
            <w:r w:rsidR="005738EF" w:rsidRPr="00E545D4">
              <w:rPr>
                <w:rFonts w:ascii="Arial" w:hAnsi="Arial" w:cs="Arial"/>
                <w:b/>
                <w:sz w:val="28"/>
              </w:rPr>
              <w:t>a</w:t>
            </w:r>
            <w:r>
              <w:rPr>
                <w:rFonts w:ascii="Arial" w:hAnsi="Arial" w:cs="Arial"/>
                <w:b/>
                <w:sz w:val="28"/>
              </w:rPr>
              <w:t>)</w:t>
            </w:r>
            <w:r w:rsidR="006023ED" w:rsidRPr="00E545D4">
              <w:rPr>
                <w:rFonts w:ascii="Arial" w:hAnsi="Arial" w:cs="Arial"/>
                <w:b/>
                <w:sz w:val="28"/>
              </w:rPr>
              <w:t xml:space="preserve"> </w:t>
            </w:r>
            <w:r w:rsidR="004713AD" w:rsidRPr="00E545D4">
              <w:rPr>
                <w:rFonts w:ascii="Arial" w:hAnsi="Arial" w:cs="Arial"/>
                <w:b/>
                <w:sz w:val="28"/>
                <w:u w:val="single"/>
              </w:rPr>
              <w:t>Using tables:</w:t>
            </w:r>
          </w:p>
          <w:p w14:paraId="787AD9FC" w14:textId="77777777" w:rsidR="00B26912" w:rsidRPr="00E545D4" w:rsidRDefault="00B26912" w:rsidP="004E7065">
            <w:pPr>
              <w:rPr>
                <w:rFonts w:ascii="Arial" w:hAnsi="Arial" w:cs="Arial"/>
                <w:b/>
                <w:sz w:val="28"/>
              </w:rPr>
            </w:pPr>
            <w:r w:rsidRPr="00E545D4">
              <w:rPr>
                <w:rFonts w:ascii="Arial" w:hAnsi="Arial" w:cs="Arial"/>
                <w:b/>
                <w:sz w:val="28"/>
              </w:rPr>
              <w:t>Present value of the instalment</w:t>
            </w:r>
            <w:r w:rsidR="003447F3" w:rsidRPr="00E545D4">
              <w:rPr>
                <w:rFonts w:ascii="Arial" w:hAnsi="Arial" w:cs="Arial"/>
                <w:b/>
                <w:sz w:val="28"/>
              </w:rPr>
              <w:t xml:space="preserve"> payments:</w:t>
            </w:r>
          </w:p>
        </w:tc>
        <w:tc>
          <w:tcPr>
            <w:tcW w:w="2127" w:type="dxa"/>
            <w:gridSpan w:val="2"/>
          </w:tcPr>
          <w:p w14:paraId="1C099707" w14:textId="77777777" w:rsidR="00B26912" w:rsidRPr="00E545D4" w:rsidRDefault="00B26912" w:rsidP="004E7065">
            <w:pPr>
              <w:rPr>
                <w:rFonts w:ascii="Arial" w:hAnsi="Arial" w:cs="Arial"/>
                <w:b/>
                <w:sz w:val="28"/>
              </w:rPr>
            </w:pPr>
          </w:p>
        </w:tc>
      </w:tr>
      <w:tr w:rsidR="00B26912" w:rsidRPr="00A21DF7" w14:paraId="402BE9F6" w14:textId="77777777" w:rsidTr="005E0C1E">
        <w:trPr>
          <w:gridAfter w:val="1"/>
          <w:wAfter w:w="517" w:type="dxa"/>
          <w:cantSplit/>
        </w:trPr>
        <w:tc>
          <w:tcPr>
            <w:tcW w:w="6792" w:type="dxa"/>
            <w:gridSpan w:val="4"/>
          </w:tcPr>
          <w:p w14:paraId="3E0FB824" w14:textId="77777777" w:rsidR="00B26912" w:rsidRPr="00E545D4" w:rsidRDefault="00B26912" w:rsidP="00CB23C1">
            <w:pPr>
              <w:rPr>
                <w:rFonts w:ascii="Arial" w:hAnsi="Arial" w:cs="Arial"/>
                <w:b/>
                <w:sz w:val="28"/>
              </w:rPr>
            </w:pPr>
            <w:r w:rsidRPr="00E545D4">
              <w:rPr>
                <w:rFonts w:ascii="Arial" w:hAnsi="Arial" w:cs="Arial"/>
                <w:b/>
                <w:sz w:val="28"/>
              </w:rPr>
              <w:t xml:space="preserve">   $112,825  X 9.38507</w:t>
            </w:r>
          </w:p>
        </w:tc>
        <w:tc>
          <w:tcPr>
            <w:tcW w:w="2127" w:type="dxa"/>
            <w:gridSpan w:val="2"/>
          </w:tcPr>
          <w:p w14:paraId="7C1802AF" w14:textId="77777777" w:rsidR="00B26912" w:rsidRPr="00E545D4" w:rsidRDefault="00B26912" w:rsidP="004E7065">
            <w:pPr>
              <w:jc w:val="right"/>
              <w:rPr>
                <w:rFonts w:ascii="Arial" w:hAnsi="Arial" w:cs="Arial"/>
                <w:b/>
                <w:sz w:val="28"/>
              </w:rPr>
            </w:pPr>
            <w:r w:rsidRPr="00E545D4">
              <w:rPr>
                <w:rFonts w:ascii="Arial" w:hAnsi="Arial" w:cs="Arial"/>
                <w:b/>
                <w:sz w:val="28"/>
              </w:rPr>
              <w:t>$1,058,870.52</w:t>
            </w:r>
          </w:p>
        </w:tc>
      </w:tr>
      <w:tr w:rsidR="00B26912" w:rsidRPr="00A21DF7" w14:paraId="7E746C12" w14:textId="77777777" w:rsidTr="005E0C1E">
        <w:trPr>
          <w:cantSplit/>
        </w:trPr>
        <w:tc>
          <w:tcPr>
            <w:tcW w:w="6792" w:type="dxa"/>
            <w:gridSpan w:val="4"/>
          </w:tcPr>
          <w:p w14:paraId="6FBB5BE7" w14:textId="77777777" w:rsidR="00B26912" w:rsidRPr="00E545D4" w:rsidRDefault="00B26912" w:rsidP="004E7065">
            <w:pPr>
              <w:rPr>
                <w:rFonts w:ascii="Arial" w:hAnsi="Arial" w:cs="Arial"/>
                <w:b/>
                <w:sz w:val="28"/>
              </w:rPr>
            </w:pPr>
          </w:p>
        </w:tc>
        <w:tc>
          <w:tcPr>
            <w:tcW w:w="2644" w:type="dxa"/>
            <w:gridSpan w:val="3"/>
          </w:tcPr>
          <w:p w14:paraId="01C1AF72" w14:textId="77777777" w:rsidR="00B26912" w:rsidRPr="00E545D4" w:rsidRDefault="00B26912" w:rsidP="004E7065">
            <w:pPr>
              <w:jc w:val="right"/>
              <w:rPr>
                <w:rFonts w:ascii="Arial" w:hAnsi="Arial" w:cs="Arial"/>
                <w:b/>
                <w:sz w:val="28"/>
              </w:rPr>
            </w:pPr>
          </w:p>
        </w:tc>
      </w:tr>
      <w:tr w:rsidR="00B26912" w:rsidRPr="00A21DF7" w14:paraId="158D765B" w14:textId="77777777" w:rsidTr="005E0C1E">
        <w:tblPrEx>
          <w:tblCellMar>
            <w:left w:w="0" w:type="dxa"/>
            <w:right w:w="0" w:type="dxa"/>
          </w:tblCellMar>
        </w:tblPrEx>
        <w:trPr>
          <w:gridBefore w:val="1"/>
          <w:gridAfter w:val="4"/>
          <w:wBefore w:w="93" w:type="dxa"/>
          <w:wAfter w:w="5116" w:type="dxa"/>
          <w:trHeight w:val="360"/>
        </w:trPr>
        <w:tc>
          <w:tcPr>
            <w:tcW w:w="4227" w:type="dxa"/>
            <w:gridSpan w:val="2"/>
            <w:tcBorders>
              <w:top w:val="nil"/>
              <w:left w:val="nil"/>
              <w:bottom w:val="nil"/>
              <w:right w:val="nil"/>
            </w:tcBorders>
            <w:noWrap/>
            <w:tcMar>
              <w:top w:w="15" w:type="dxa"/>
              <w:left w:w="15" w:type="dxa"/>
              <w:bottom w:w="0" w:type="dxa"/>
              <w:right w:w="15" w:type="dxa"/>
            </w:tcMar>
            <w:vAlign w:val="bottom"/>
          </w:tcPr>
          <w:p w14:paraId="5362EF91" w14:textId="77777777" w:rsidR="00B26912" w:rsidRPr="00E545D4" w:rsidRDefault="00FC5C0E" w:rsidP="004E7065">
            <w:pPr>
              <w:rPr>
                <w:rFonts w:ascii="Arial" w:hAnsi="Arial" w:cs="Arial"/>
                <w:b/>
                <w:sz w:val="28"/>
              </w:rPr>
            </w:pPr>
            <w:r>
              <w:rPr>
                <w:rFonts w:ascii="Arial" w:hAnsi="Arial" w:cs="Arial"/>
                <w:b/>
                <w:sz w:val="28"/>
              </w:rPr>
              <w:t>(</w:t>
            </w:r>
            <w:r w:rsidR="005738EF" w:rsidRPr="00E545D4">
              <w:rPr>
                <w:rFonts w:ascii="Arial" w:hAnsi="Arial" w:cs="Arial"/>
                <w:b/>
                <w:sz w:val="28"/>
              </w:rPr>
              <w:t>b</w:t>
            </w:r>
            <w:r>
              <w:rPr>
                <w:rFonts w:ascii="Arial" w:hAnsi="Arial" w:cs="Arial"/>
                <w:b/>
                <w:sz w:val="28"/>
              </w:rPr>
              <w:t>)</w:t>
            </w:r>
            <w:r w:rsidR="006023ED" w:rsidRPr="00E545D4">
              <w:rPr>
                <w:rFonts w:ascii="Arial" w:hAnsi="Arial" w:cs="Arial"/>
                <w:b/>
                <w:sz w:val="28"/>
              </w:rPr>
              <w:t xml:space="preserve"> </w:t>
            </w:r>
            <w:r w:rsidR="004713AD" w:rsidRPr="00E545D4">
              <w:rPr>
                <w:rFonts w:ascii="Arial" w:hAnsi="Arial" w:cs="Arial"/>
                <w:b/>
                <w:sz w:val="28"/>
                <w:u w:val="single"/>
              </w:rPr>
              <w:t>Using a financial calculator:</w:t>
            </w:r>
          </w:p>
        </w:tc>
      </w:tr>
      <w:tr w:rsidR="00B26912" w:rsidRPr="00A21DF7" w14:paraId="50556065" w14:textId="77777777" w:rsidTr="005E0C1E">
        <w:tblPrEx>
          <w:tblCellMar>
            <w:left w:w="0" w:type="dxa"/>
            <w:right w:w="0" w:type="dxa"/>
          </w:tblCellMar>
        </w:tblPrEx>
        <w:trPr>
          <w:gridBefore w:val="1"/>
          <w:gridAfter w:val="2"/>
          <w:wBefore w:w="93" w:type="dxa"/>
          <w:wAfter w:w="1935" w:type="dxa"/>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F022B04" w14:textId="77777777" w:rsidR="00B26912" w:rsidRPr="00E545D4" w:rsidRDefault="00B26912" w:rsidP="004E7065">
            <w:pPr>
              <w:ind w:firstLine="142"/>
              <w:rPr>
                <w:rFonts w:ascii="Arial" w:hAnsi="Arial" w:cs="Arial"/>
                <w:b/>
                <w:sz w:val="28"/>
              </w:rPr>
            </w:pPr>
            <w:r w:rsidRPr="00E545D4">
              <w:rPr>
                <w:rFonts w:ascii="Arial" w:hAnsi="Arial" w:cs="Arial"/>
                <w:b/>
                <w:sz w:val="28"/>
              </w:rPr>
              <w:t>PV</w:t>
            </w:r>
          </w:p>
        </w:tc>
        <w:tc>
          <w:tcPr>
            <w:tcW w:w="31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1392DDE" w14:textId="77777777" w:rsidR="00B26912" w:rsidRPr="00E545D4" w:rsidRDefault="00B26912" w:rsidP="004E7065">
            <w:pPr>
              <w:ind w:right="64"/>
              <w:jc w:val="right"/>
              <w:rPr>
                <w:rFonts w:ascii="Arial" w:hAnsi="Arial" w:cs="Arial"/>
                <w:b/>
                <w:sz w:val="28"/>
              </w:rPr>
            </w:pPr>
            <w:r w:rsidRPr="00E545D4">
              <w:rPr>
                <w:rFonts w:ascii="Arial" w:hAnsi="Arial" w:cs="Arial"/>
                <w:b/>
                <w:sz w:val="28"/>
              </w:rPr>
              <w:t xml:space="preserve">? </w:t>
            </w:r>
          </w:p>
        </w:tc>
        <w:tc>
          <w:tcPr>
            <w:tcW w:w="3181" w:type="dxa"/>
            <w:gridSpan w:val="2"/>
            <w:tcBorders>
              <w:top w:val="single" w:sz="4" w:space="0" w:color="auto"/>
              <w:bottom w:val="single" w:sz="4" w:space="0" w:color="auto"/>
              <w:right w:val="single" w:sz="4" w:space="0" w:color="auto"/>
            </w:tcBorders>
            <w:vAlign w:val="center"/>
          </w:tcPr>
          <w:p w14:paraId="49A16967" w14:textId="77777777" w:rsidR="00B26912" w:rsidRPr="00E545D4" w:rsidRDefault="00B26912" w:rsidP="00B26912">
            <w:pPr>
              <w:ind w:right="49"/>
              <w:jc w:val="right"/>
              <w:rPr>
                <w:rFonts w:ascii="Arial" w:hAnsi="Arial" w:cs="Arial"/>
                <w:b/>
                <w:sz w:val="28"/>
              </w:rPr>
            </w:pPr>
            <w:r w:rsidRPr="00E545D4">
              <w:rPr>
                <w:rFonts w:ascii="Arial" w:hAnsi="Arial" w:cs="Arial"/>
                <w:b/>
                <w:sz w:val="28"/>
              </w:rPr>
              <w:t>Yields $ 1,058,870.95</w:t>
            </w:r>
          </w:p>
        </w:tc>
      </w:tr>
      <w:tr w:rsidR="00B26912" w:rsidRPr="00A21DF7" w14:paraId="3C3BFD61" w14:textId="77777777" w:rsidTr="005E0C1E">
        <w:tblPrEx>
          <w:tblCellMar>
            <w:left w:w="0" w:type="dxa"/>
            <w:right w:w="0" w:type="dxa"/>
          </w:tblCellMar>
        </w:tblPrEx>
        <w:trPr>
          <w:gridBefore w:val="1"/>
          <w:gridAfter w:val="4"/>
          <w:wBefore w:w="93" w:type="dxa"/>
          <w:wAfter w:w="5116"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765FE392" w14:textId="77777777" w:rsidR="00B26912" w:rsidRPr="00E545D4" w:rsidRDefault="00B26912" w:rsidP="004E7065">
            <w:pPr>
              <w:ind w:firstLine="142"/>
              <w:rPr>
                <w:rFonts w:ascii="Arial" w:hAnsi="Arial" w:cs="Arial"/>
                <w:b/>
                <w:sz w:val="28"/>
              </w:rPr>
            </w:pPr>
            <w:r w:rsidRPr="00E545D4">
              <w:rPr>
                <w:rFonts w:ascii="Arial" w:hAnsi="Arial" w:cs="Arial"/>
                <w:b/>
                <w:sz w:val="28"/>
              </w:rPr>
              <w:t>I</w:t>
            </w:r>
          </w:p>
        </w:tc>
        <w:tc>
          <w:tcPr>
            <w:tcW w:w="319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7AA52EC" w14:textId="77777777" w:rsidR="00B26912" w:rsidRPr="00E545D4" w:rsidRDefault="00B26912" w:rsidP="004E7065">
            <w:pPr>
              <w:ind w:right="64"/>
              <w:jc w:val="right"/>
              <w:rPr>
                <w:rFonts w:ascii="Arial" w:hAnsi="Arial" w:cs="Arial"/>
                <w:b/>
                <w:sz w:val="28"/>
              </w:rPr>
            </w:pPr>
            <w:r w:rsidRPr="00E545D4">
              <w:rPr>
                <w:rFonts w:ascii="Arial" w:hAnsi="Arial" w:cs="Arial"/>
                <w:b/>
                <w:sz w:val="28"/>
              </w:rPr>
              <w:t>4%</w:t>
            </w:r>
          </w:p>
        </w:tc>
      </w:tr>
      <w:tr w:rsidR="00B26912" w:rsidRPr="00A21DF7" w14:paraId="5C0B901D" w14:textId="77777777" w:rsidTr="005E0C1E">
        <w:tblPrEx>
          <w:tblCellMar>
            <w:left w:w="0" w:type="dxa"/>
            <w:right w:w="0" w:type="dxa"/>
          </w:tblCellMar>
        </w:tblPrEx>
        <w:trPr>
          <w:gridBefore w:val="1"/>
          <w:gridAfter w:val="4"/>
          <w:wBefore w:w="93" w:type="dxa"/>
          <w:wAfter w:w="5116"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4743D51" w14:textId="77777777" w:rsidR="00B26912" w:rsidRPr="00E545D4" w:rsidRDefault="00B26912" w:rsidP="004E7065">
            <w:pPr>
              <w:ind w:firstLine="142"/>
              <w:rPr>
                <w:rFonts w:ascii="Arial" w:hAnsi="Arial" w:cs="Arial"/>
                <w:b/>
                <w:sz w:val="28"/>
              </w:rPr>
            </w:pPr>
            <w:r w:rsidRPr="00E545D4">
              <w:rPr>
                <w:rFonts w:ascii="Arial" w:hAnsi="Arial" w:cs="Arial"/>
                <w:b/>
                <w:sz w:val="28"/>
              </w:rPr>
              <w:t>N</w:t>
            </w:r>
          </w:p>
        </w:tc>
        <w:tc>
          <w:tcPr>
            <w:tcW w:w="319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A61266A" w14:textId="77777777" w:rsidR="00B26912" w:rsidRPr="00E545D4" w:rsidRDefault="00B26912" w:rsidP="004E7065">
            <w:pPr>
              <w:ind w:right="64"/>
              <w:jc w:val="right"/>
              <w:rPr>
                <w:rFonts w:ascii="Arial" w:hAnsi="Arial" w:cs="Arial"/>
                <w:b/>
                <w:sz w:val="28"/>
              </w:rPr>
            </w:pPr>
            <w:r w:rsidRPr="00E545D4">
              <w:rPr>
                <w:rFonts w:ascii="Arial" w:hAnsi="Arial" w:cs="Arial"/>
                <w:b/>
                <w:sz w:val="28"/>
              </w:rPr>
              <w:t xml:space="preserve">12 </w:t>
            </w:r>
          </w:p>
        </w:tc>
      </w:tr>
      <w:tr w:rsidR="00B26912" w:rsidRPr="00A21DF7" w14:paraId="57CB96F3" w14:textId="77777777" w:rsidTr="005E0C1E">
        <w:tblPrEx>
          <w:tblCellMar>
            <w:left w:w="0" w:type="dxa"/>
            <w:right w:w="0" w:type="dxa"/>
          </w:tblCellMar>
        </w:tblPrEx>
        <w:trPr>
          <w:gridBefore w:val="1"/>
          <w:gridAfter w:val="4"/>
          <w:wBefore w:w="93" w:type="dxa"/>
          <w:wAfter w:w="5116"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A4A00C" w14:textId="77777777" w:rsidR="00B26912" w:rsidRPr="00E545D4" w:rsidRDefault="00B26912" w:rsidP="004E7065">
            <w:pPr>
              <w:ind w:firstLine="142"/>
              <w:rPr>
                <w:rFonts w:ascii="Arial" w:hAnsi="Arial" w:cs="Arial"/>
                <w:b/>
                <w:sz w:val="28"/>
              </w:rPr>
            </w:pPr>
            <w:r w:rsidRPr="00E545D4">
              <w:rPr>
                <w:rFonts w:ascii="Arial" w:hAnsi="Arial" w:cs="Arial"/>
                <w:b/>
                <w:sz w:val="28"/>
              </w:rPr>
              <w:t>PMT</w:t>
            </w:r>
          </w:p>
        </w:tc>
        <w:tc>
          <w:tcPr>
            <w:tcW w:w="319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09CBB56" w14:textId="77777777" w:rsidR="00B26912" w:rsidRPr="00E545D4" w:rsidRDefault="00B26912" w:rsidP="00B26912">
            <w:pPr>
              <w:ind w:right="64"/>
              <w:jc w:val="right"/>
              <w:rPr>
                <w:rFonts w:ascii="Arial" w:hAnsi="Arial" w:cs="Arial"/>
                <w:b/>
                <w:sz w:val="28"/>
              </w:rPr>
            </w:pPr>
            <w:r w:rsidRPr="00E545D4">
              <w:rPr>
                <w:rFonts w:ascii="Arial" w:hAnsi="Arial" w:cs="Arial"/>
                <w:b/>
                <w:sz w:val="28"/>
              </w:rPr>
              <w:t xml:space="preserve"> $ (112,825)</w:t>
            </w:r>
          </w:p>
        </w:tc>
      </w:tr>
      <w:tr w:rsidR="00B26912" w:rsidRPr="00A21DF7" w14:paraId="5AD6A6D4" w14:textId="77777777" w:rsidTr="005E0C1E">
        <w:tblPrEx>
          <w:tblCellMar>
            <w:left w:w="0" w:type="dxa"/>
            <w:right w:w="0" w:type="dxa"/>
          </w:tblCellMar>
        </w:tblPrEx>
        <w:trPr>
          <w:gridBefore w:val="1"/>
          <w:gridAfter w:val="4"/>
          <w:wBefore w:w="93" w:type="dxa"/>
          <w:wAfter w:w="5116"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86AD7C5" w14:textId="77777777" w:rsidR="00B26912" w:rsidRPr="00E545D4" w:rsidRDefault="00B26912" w:rsidP="004E7065">
            <w:pPr>
              <w:ind w:firstLine="142"/>
              <w:rPr>
                <w:rFonts w:ascii="Arial" w:hAnsi="Arial" w:cs="Arial"/>
                <w:b/>
                <w:sz w:val="28"/>
              </w:rPr>
            </w:pPr>
            <w:r w:rsidRPr="00E545D4">
              <w:rPr>
                <w:rFonts w:ascii="Arial" w:hAnsi="Arial" w:cs="Arial"/>
                <w:b/>
                <w:sz w:val="28"/>
              </w:rPr>
              <w:t>FV</w:t>
            </w:r>
          </w:p>
        </w:tc>
        <w:tc>
          <w:tcPr>
            <w:tcW w:w="319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5E48531" w14:textId="77777777" w:rsidR="00B26912" w:rsidRPr="00E545D4" w:rsidRDefault="00B26912" w:rsidP="00B26912">
            <w:pPr>
              <w:ind w:right="64"/>
              <w:jc w:val="right"/>
              <w:rPr>
                <w:rFonts w:ascii="Arial" w:hAnsi="Arial" w:cs="Arial"/>
                <w:b/>
                <w:sz w:val="28"/>
              </w:rPr>
            </w:pPr>
            <w:r w:rsidRPr="00E545D4">
              <w:rPr>
                <w:rFonts w:ascii="Arial" w:hAnsi="Arial" w:cs="Arial"/>
                <w:b/>
                <w:sz w:val="28"/>
              </w:rPr>
              <w:t>0</w:t>
            </w:r>
          </w:p>
        </w:tc>
      </w:tr>
      <w:tr w:rsidR="00B26912" w:rsidRPr="00A21DF7" w14:paraId="25220EAC" w14:textId="77777777" w:rsidTr="005E0C1E">
        <w:tblPrEx>
          <w:tblCellMar>
            <w:left w:w="0" w:type="dxa"/>
            <w:right w:w="0" w:type="dxa"/>
          </w:tblCellMar>
        </w:tblPrEx>
        <w:trPr>
          <w:gridBefore w:val="1"/>
          <w:gridAfter w:val="4"/>
          <w:wBefore w:w="93" w:type="dxa"/>
          <w:wAfter w:w="5116"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77CB00EF" w14:textId="77777777" w:rsidR="00B26912" w:rsidRPr="00E545D4" w:rsidRDefault="00B26912" w:rsidP="004E7065">
            <w:pPr>
              <w:ind w:firstLine="142"/>
              <w:rPr>
                <w:rFonts w:ascii="Arial" w:hAnsi="Arial" w:cs="Arial"/>
                <w:b/>
                <w:sz w:val="28"/>
              </w:rPr>
            </w:pPr>
            <w:r w:rsidRPr="00E545D4">
              <w:rPr>
                <w:rFonts w:ascii="Arial" w:hAnsi="Arial" w:cs="Arial"/>
                <w:b/>
                <w:sz w:val="28"/>
              </w:rPr>
              <w:t xml:space="preserve">Type </w:t>
            </w:r>
          </w:p>
        </w:tc>
        <w:tc>
          <w:tcPr>
            <w:tcW w:w="319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1EFBC92" w14:textId="77777777" w:rsidR="00B26912" w:rsidRPr="00E545D4" w:rsidRDefault="00B26912" w:rsidP="004E7065">
            <w:pPr>
              <w:ind w:right="64"/>
              <w:jc w:val="right"/>
              <w:rPr>
                <w:rFonts w:ascii="Arial" w:hAnsi="Arial" w:cs="Arial"/>
                <w:b/>
                <w:sz w:val="28"/>
              </w:rPr>
            </w:pPr>
            <w:r w:rsidRPr="00E545D4">
              <w:rPr>
                <w:rFonts w:ascii="Arial" w:hAnsi="Arial" w:cs="Arial"/>
                <w:b/>
                <w:sz w:val="28"/>
              </w:rPr>
              <w:t xml:space="preserve"> 0 </w:t>
            </w:r>
          </w:p>
        </w:tc>
      </w:tr>
    </w:tbl>
    <w:p w14:paraId="2699A9F6" w14:textId="77777777" w:rsidR="00B26912" w:rsidRPr="00E545D4" w:rsidRDefault="00B26912" w:rsidP="00B26912">
      <w:pPr>
        <w:rPr>
          <w:rFonts w:ascii="Arial" w:hAnsi="Arial" w:cs="Arial"/>
          <w:b/>
          <w:sz w:val="28"/>
        </w:rPr>
      </w:pPr>
    </w:p>
    <w:tbl>
      <w:tblPr>
        <w:tblW w:w="0" w:type="auto"/>
        <w:tblInd w:w="-108" w:type="dxa"/>
        <w:tblLayout w:type="fixed"/>
        <w:tblCellMar>
          <w:left w:w="0" w:type="dxa"/>
          <w:right w:w="0" w:type="dxa"/>
        </w:tblCellMar>
        <w:tblLook w:val="0000" w:firstRow="0" w:lastRow="0" w:firstColumn="0" w:lastColumn="0" w:noHBand="0" w:noVBand="0"/>
      </w:tblPr>
      <w:tblGrid>
        <w:gridCol w:w="6204"/>
      </w:tblGrid>
      <w:tr w:rsidR="00B26912" w:rsidRPr="00A21DF7" w14:paraId="33AABB15" w14:textId="77777777" w:rsidTr="00A07E55">
        <w:trPr>
          <w:trHeight w:val="360"/>
        </w:trPr>
        <w:tc>
          <w:tcPr>
            <w:tcW w:w="6204" w:type="dxa"/>
            <w:tcBorders>
              <w:top w:val="nil"/>
              <w:left w:val="nil"/>
              <w:bottom w:val="nil"/>
              <w:right w:val="nil"/>
            </w:tcBorders>
            <w:vAlign w:val="bottom"/>
          </w:tcPr>
          <w:p w14:paraId="701A1529" w14:textId="77777777" w:rsidR="00B26912" w:rsidRPr="00E545D4" w:rsidRDefault="00FC5C0E" w:rsidP="00A021AD">
            <w:pPr>
              <w:ind w:firstLine="105"/>
              <w:rPr>
                <w:rFonts w:ascii="Arial" w:eastAsia="Calibri" w:hAnsi="Arial" w:cs="Arial"/>
                <w:b/>
                <w:sz w:val="28"/>
              </w:rPr>
            </w:pPr>
            <w:r>
              <w:rPr>
                <w:rFonts w:ascii="Arial" w:eastAsia="Calibri" w:hAnsi="Arial" w:cs="Arial"/>
                <w:b/>
                <w:sz w:val="28"/>
              </w:rPr>
              <w:t>(c)</w:t>
            </w:r>
            <w:r w:rsidR="006023ED" w:rsidRPr="00E545D4">
              <w:rPr>
                <w:rFonts w:ascii="Arial" w:eastAsia="Calibri" w:hAnsi="Arial" w:cs="Arial"/>
                <w:b/>
                <w:sz w:val="28"/>
              </w:rPr>
              <w:t xml:space="preserve"> </w:t>
            </w:r>
            <w:r w:rsidR="004713AD" w:rsidRPr="00E545D4">
              <w:rPr>
                <w:rFonts w:ascii="Arial" w:eastAsia="Calibri" w:hAnsi="Arial" w:cs="Arial"/>
                <w:b/>
                <w:sz w:val="28"/>
                <w:u w:val="single"/>
              </w:rPr>
              <w:t>Using Excel:</w:t>
            </w:r>
            <w:r w:rsidR="00B26912" w:rsidRPr="00E545D4">
              <w:rPr>
                <w:rFonts w:ascii="Arial" w:eastAsia="Calibri" w:hAnsi="Arial" w:cs="Arial"/>
                <w:b/>
                <w:sz w:val="28"/>
              </w:rPr>
              <w:t xml:space="preserve"> =PV(rate,nper,pmt,fv,type)</w:t>
            </w:r>
          </w:p>
        </w:tc>
      </w:tr>
    </w:tbl>
    <w:p w14:paraId="37D7F1C4" w14:textId="77777777" w:rsidR="00BF7456" w:rsidRPr="00E545D4" w:rsidRDefault="00ED046A" w:rsidP="00E55613">
      <w:pPr>
        <w:spacing w:before="144" w:after="144"/>
        <w:rPr>
          <w:rFonts w:ascii="Arial" w:hAnsi="Arial" w:cs="Arial"/>
          <w:b/>
          <w:caps/>
          <w:sz w:val="28"/>
          <w:szCs w:val="28"/>
        </w:rPr>
      </w:pPr>
      <w:r w:rsidRPr="00A021AD">
        <w:rPr>
          <w:rFonts w:ascii="Arial" w:hAnsi="Arial" w:cs="Arial"/>
          <w:noProof/>
          <w:lang w:val="en-CA" w:eastAsia="en-CA"/>
        </w:rPr>
        <w:drawing>
          <wp:inline distT="0" distB="0" distL="0" distR="0" wp14:anchorId="5ED74A4E" wp14:editId="044A72FF">
            <wp:extent cx="5715000" cy="339471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15000" cy="3394710"/>
                    </a:xfrm>
                    <a:prstGeom prst="rect">
                      <a:avLst/>
                    </a:prstGeom>
                  </pic:spPr>
                </pic:pic>
              </a:graphicData>
            </a:graphic>
          </wp:inline>
        </w:drawing>
      </w:r>
    </w:p>
    <w:p w14:paraId="7262BD93" w14:textId="77777777" w:rsidR="00ED046A" w:rsidRPr="00E545D4" w:rsidRDefault="004669BB" w:rsidP="004669BB">
      <w:pPr>
        <w:rPr>
          <w:rFonts w:ascii="Arial" w:hAnsi="Arial" w:cs="Arial"/>
          <w:b/>
          <w:sz w:val="28"/>
          <w:szCs w:val="28"/>
        </w:rPr>
      </w:pPr>
      <w:r w:rsidRPr="00E545D4">
        <w:rPr>
          <w:rFonts w:ascii="Arial" w:hAnsi="Arial" w:cs="Arial"/>
          <w:b/>
          <w:sz w:val="28"/>
          <w:szCs w:val="28"/>
        </w:rPr>
        <w:t>Result:  $1,058,870.95</w:t>
      </w:r>
    </w:p>
    <w:p w14:paraId="510F9448" w14:textId="77777777" w:rsidR="004669BB" w:rsidRPr="00E545D4" w:rsidRDefault="004669BB" w:rsidP="004669BB">
      <w:pPr>
        <w:rPr>
          <w:rFonts w:ascii="Arial" w:hAnsi="Arial" w:cs="Arial"/>
          <w:b/>
          <w:caps/>
          <w:sz w:val="28"/>
          <w:szCs w:val="28"/>
        </w:rPr>
      </w:pPr>
    </w:p>
    <w:p w14:paraId="5DB86CF0" w14:textId="77777777" w:rsidR="00ED046A" w:rsidRPr="00E545D4" w:rsidRDefault="00864A22">
      <w:pPr>
        <w:rPr>
          <w:rFonts w:ascii="Arial" w:hAnsi="Arial" w:cs="Arial"/>
          <w:b/>
          <w:caps/>
          <w:sz w:val="28"/>
          <w:szCs w:val="28"/>
        </w:rPr>
      </w:pPr>
      <w:r w:rsidRPr="00E545D4">
        <w:rPr>
          <w:rFonts w:ascii="Arial" w:eastAsia="Calibri" w:hAnsi="Arial" w:cs="Arial"/>
          <w:sz w:val="18"/>
          <w:szCs w:val="18"/>
        </w:rPr>
        <w:t>LO  3 BT: AP Difficulty: M Time: 15 min.  AACSB: None CPA: CPA: cpa-t001 cpa-t005 CM: Reporting and Finance</w:t>
      </w:r>
      <w:r w:rsidRPr="00E545D4">
        <w:rPr>
          <w:rFonts w:ascii="Arial" w:hAnsi="Arial" w:cs="Arial"/>
          <w:b/>
          <w:caps/>
          <w:sz w:val="28"/>
          <w:szCs w:val="28"/>
        </w:rPr>
        <w:t xml:space="preserve"> </w:t>
      </w:r>
      <w:r w:rsidR="00ED046A" w:rsidRPr="00E545D4">
        <w:rPr>
          <w:rFonts w:ascii="Arial" w:hAnsi="Arial" w:cs="Arial"/>
          <w:b/>
          <w:caps/>
          <w:sz w:val="28"/>
          <w:szCs w:val="28"/>
        </w:rPr>
        <w:br w:type="page"/>
      </w:r>
    </w:p>
    <w:p w14:paraId="07382AC7" w14:textId="77777777" w:rsidR="00E55613" w:rsidRPr="00E545D4" w:rsidRDefault="00E55613" w:rsidP="00E55613">
      <w:pPr>
        <w:spacing w:before="144" w:after="144"/>
        <w:rPr>
          <w:rFonts w:ascii="Arial" w:hAnsi="Arial" w:cs="Arial"/>
          <w:b/>
          <w:sz w:val="28"/>
          <w:szCs w:val="28"/>
        </w:rPr>
      </w:pPr>
      <w:r w:rsidRPr="00E545D4">
        <w:rPr>
          <w:rFonts w:ascii="Arial" w:hAnsi="Arial" w:cs="Arial"/>
          <w:b/>
          <w:caps/>
          <w:sz w:val="28"/>
          <w:szCs w:val="28"/>
        </w:rPr>
        <w:lastRenderedPageBreak/>
        <w:t>Brief Exercise</w:t>
      </w:r>
      <w:r w:rsidRPr="00E545D4">
        <w:rPr>
          <w:rFonts w:ascii="Arial" w:hAnsi="Arial" w:cs="Arial"/>
          <w:b/>
          <w:sz w:val="28"/>
          <w:szCs w:val="28"/>
        </w:rPr>
        <w:t xml:space="preserve"> </w:t>
      </w:r>
      <w:r w:rsidR="00090C47" w:rsidRPr="00E545D4">
        <w:rPr>
          <w:rFonts w:ascii="Arial" w:hAnsi="Arial" w:cs="Arial"/>
          <w:b/>
          <w:sz w:val="28"/>
          <w:szCs w:val="28"/>
        </w:rPr>
        <w:t>3.</w:t>
      </w:r>
      <w:r w:rsidR="00717E29" w:rsidRPr="00E545D4">
        <w:rPr>
          <w:rFonts w:ascii="Arial" w:hAnsi="Arial" w:cs="Arial"/>
          <w:b/>
          <w:sz w:val="28"/>
          <w:szCs w:val="28"/>
        </w:rPr>
        <w:t>22</w:t>
      </w:r>
    </w:p>
    <w:p w14:paraId="10CDC3E0" w14:textId="77777777" w:rsidR="002B0C4F" w:rsidRPr="00E545D4" w:rsidRDefault="00FC5C0E" w:rsidP="00E55613">
      <w:pPr>
        <w:spacing w:before="144" w:after="144"/>
        <w:rPr>
          <w:rFonts w:ascii="Arial" w:hAnsi="Arial" w:cs="Arial"/>
          <w:sz w:val="28"/>
          <w:szCs w:val="28"/>
        </w:rPr>
      </w:pPr>
      <w:r>
        <w:rPr>
          <w:rFonts w:ascii="Arial" w:hAnsi="Arial" w:cs="Arial"/>
          <w:b/>
          <w:sz w:val="28"/>
        </w:rPr>
        <w:t>(</w:t>
      </w:r>
      <w:r w:rsidR="00C43DCD" w:rsidRPr="00E545D4">
        <w:rPr>
          <w:rFonts w:ascii="Arial" w:hAnsi="Arial" w:cs="Arial"/>
          <w:b/>
          <w:sz w:val="28"/>
        </w:rPr>
        <w:t>a</w:t>
      </w:r>
      <w:r>
        <w:rPr>
          <w:rFonts w:ascii="Arial" w:hAnsi="Arial" w:cs="Arial"/>
          <w:b/>
          <w:sz w:val="28"/>
        </w:rPr>
        <w:t>)</w:t>
      </w:r>
      <w:r w:rsidR="00A54B1A" w:rsidRPr="00E545D4">
        <w:rPr>
          <w:rFonts w:ascii="Arial" w:hAnsi="Arial" w:cs="Arial"/>
          <w:b/>
          <w:sz w:val="28"/>
        </w:rPr>
        <w:t xml:space="preserve"> </w:t>
      </w:r>
      <w:r w:rsidR="004713AD" w:rsidRPr="00E545D4">
        <w:rPr>
          <w:rFonts w:ascii="Arial" w:hAnsi="Arial" w:cs="Arial"/>
          <w:b/>
          <w:sz w:val="28"/>
          <w:u w:val="single"/>
        </w:rPr>
        <w:t>Using a financial calculator:</w:t>
      </w:r>
    </w:p>
    <w:tbl>
      <w:tblPr>
        <w:tblW w:w="0" w:type="auto"/>
        <w:tblLayout w:type="fixed"/>
        <w:tblCellMar>
          <w:left w:w="0" w:type="dxa"/>
          <w:right w:w="0" w:type="dxa"/>
        </w:tblCellMar>
        <w:tblLook w:val="0000" w:firstRow="0" w:lastRow="0" w:firstColumn="0" w:lastColumn="0" w:noHBand="0" w:noVBand="0"/>
      </w:tblPr>
      <w:tblGrid>
        <w:gridCol w:w="1033"/>
        <w:gridCol w:w="2526"/>
        <w:gridCol w:w="2805"/>
      </w:tblGrid>
      <w:tr w:rsidR="00546039" w:rsidRPr="00A21DF7" w14:paraId="1E28EA58" w14:textId="77777777" w:rsidTr="008B65C3">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0E028F7" w14:textId="77777777" w:rsidR="00546039" w:rsidRPr="00E545D4" w:rsidRDefault="00546039" w:rsidP="00593CD2">
            <w:pPr>
              <w:ind w:firstLine="142"/>
              <w:rPr>
                <w:rFonts w:ascii="Arial" w:hAnsi="Arial" w:cs="Arial"/>
                <w:b/>
                <w:sz w:val="28"/>
              </w:rPr>
            </w:pPr>
            <w:r w:rsidRPr="00E545D4">
              <w:rPr>
                <w:rFonts w:ascii="Arial" w:hAnsi="Arial" w:cs="Arial"/>
                <w:b/>
                <w:sz w:val="28"/>
              </w:rPr>
              <w:t>PV</w:t>
            </w:r>
          </w:p>
        </w:tc>
        <w:tc>
          <w:tcPr>
            <w:tcW w:w="252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290553B" w14:textId="77777777" w:rsidR="00546039" w:rsidRPr="00E545D4" w:rsidRDefault="00546039" w:rsidP="00593CD2">
            <w:pPr>
              <w:ind w:right="64"/>
              <w:jc w:val="right"/>
              <w:rPr>
                <w:rFonts w:ascii="Arial" w:hAnsi="Arial" w:cs="Arial"/>
                <w:b/>
                <w:sz w:val="28"/>
              </w:rPr>
            </w:pPr>
            <w:r w:rsidRPr="00E545D4">
              <w:rPr>
                <w:rFonts w:ascii="Arial" w:hAnsi="Arial" w:cs="Arial"/>
                <w:b/>
                <w:sz w:val="28"/>
              </w:rPr>
              <w:t xml:space="preserve">? </w:t>
            </w:r>
          </w:p>
        </w:tc>
        <w:tc>
          <w:tcPr>
            <w:tcW w:w="2805" w:type="dxa"/>
            <w:tcBorders>
              <w:top w:val="single" w:sz="4" w:space="0" w:color="auto"/>
              <w:bottom w:val="single" w:sz="4" w:space="0" w:color="auto"/>
              <w:right w:val="single" w:sz="4" w:space="0" w:color="auto"/>
            </w:tcBorders>
            <w:vAlign w:val="center"/>
          </w:tcPr>
          <w:p w14:paraId="2622BFE8" w14:textId="77777777" w:rsidR="00546039" w:rsidRPr="00E545D4" w:rsidRDefault="00546039" w:rsidP="00D31A89">
            <w:pPr>
              <w:ind w:right="49"/>
              <w:jc w:val="right"/>
              <w:rPr>
                <w:rFonts w:ascii="Arial" w:hAnsi="Arial" w:cs="Arial"/>
                <w:b/>
                <w:sz w:val="28"/>
              </w:rPr>
            </w:pPr>
            <w:r w:rsidRPr="00E545D4">
              <w:rPr>
                <w:rFonts w:ascii="Arial" w:hAnsi="Arial" w:cs="Arial"/>
                <w:b/>
                <w:sz w:val="28"/>
              </w:rPr>
              <w:t xml:space="preserve">Yields $ </w:t>
            </w:r>
            <w:r w:rsidR="00D31A89" w:rsidRPr="00E545D4">
              <w:rPr>
                <w:rFonts w:ascii="Arial" w:hAnsi="Arial" w:cs="Arial"/>
                <w:b/>
                <w:sz w:val="28"/>
              </w:rPr>
              <w:t>17,807.29</w:t>
            </w:r>
          </w:p>
        </w:tc>
      </w:tr>
      <w:tr w:rsidR="00546039" w:rsidRPr="00A21DF7" w14:paraId="6BC83B90" w14:textId="77777777" w:rsidTr="008B65C3">
        <w:trPr>
          <w:gridAfter w:val="1"/>
          <w:wAfter w:w="2805"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2B2FB40" w14:textId="77777777" w:rsidR="00546039" w:rsidRPr="00E545D4" w:rsidRDefault="00546039" w:rsidP="00593CD2">
            <w:pPr>
              <w:ind w:firstLine="142"/>
              <w:rPr>
                <w:rFonts w:ascii="Arial" w:hAnsi="Arial" w:cs="Arial"/>
                <w:b/>
                <w:sz w:val="28"/>
              </w:rPr>
            </w:pPr>
            <w:r w:rsidRPr="00E545D4">
              <w:rPr>
                <w:rFonts w:ascii="Arial" w:hAnsi="Arial" w:cs="Arial"/>
                <w:b/>
                <w:sz w:val="28"/>
              </w:rPr>
              <w:t>I</w:t>
            </w:r>
          </w:p>
        </w:tc>
        <w:tc>
          <w:tcPr>
            <w:tcW w:w="252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75D9274" w14:textId="77777777" w:rsidR="00546039" w:rsidRPr="00E545D4" w:rsidRDefault="00546039" w:rsidP="00593CD2">
            <w:pPr>
              <w:ind w:right="64"/>
              <w:jc w:val="right"/>
              <w:rPr>
                <w:rFonts w:ascii="Arial" w:hAnsi="Arial" w:cs="Arial"/>
                <w:b/>
                <w:sz w:val="28"/>
              </w:rPr>
            </w:pPr>
            <w:r w:rsidRPr="00E545D4">
              <w:rPr>
                <w:rFonts w:ascii="Arial" w:hAnsi="Arial" w:cs="Arial"/>
                <w:b/>
                <w:sz w:val="28"/>
              </w:rPr>
              <w:t>4%</w:t>
            </w:r>
          </w:p>
        </w:tc>
      </w:tr>
      <w:tr w:rsidR="00546039" w:rsidRPr="00A21DF7" w14:paraId="0F370544" w14:textId="77777777" w:rsidTr="008B65C3">
        <w:trPr>
          <w:gridAfter w:val="1"/>
          <w:wAfter w:w="2805"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7BA1F1D4" w14:textId="77777777" w:rsidR="00546039" w:rsidRPr="00E545D4" w:rsidRDefault="00546039" w:rsidP="00593CD2">
            <w:pPr>
              <w:ind w:firstLine="142"/>
              <w:rPr>
                <w:rFonts w:ascii="Arial" w:hAnsi="Arial" w:cs="Arial"/>
                <w:b/>
                <w:sz w:val="28"/>
              </w:rPr>
            </w:pPr>
            <w:r w:rsidRPr="00E545D4">
              <w:rPr>
                <w:rFonts w:ascii="Arial" w:hAnsi="Arial" w:cs="Arial"/>
                <w:b/>
                <w:sz w:val="28"/>
              </w:rPr>
              <w:t>N</w:t>
            </w:r>
          </w:p>
        </w:tc>
        <w:tc>
          <w:tcPr>
            <w:tcW w:w="252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EC74F39" w14:textId="77777777" w:rsidR="00546039" w:rsidRPr="00E545D4" w:rsidRDefault="00546039" w:rsidP="00546039">
            <w:pPr>
              <w:ind w:right="64"/>
              <w:jc w:val="right"/>
              <w:rPr>
                <w:rFonts w:ascii="Arial" w:hAnsi="Arial" w:cs="Arial"/>
                <w:b/>
                <w:sz w:val="28"/>
              </w:rPr>
            </w:pPr>
            <w:r w:rsidRPr="00E545D4">
              <w:rPr>
                <w:rFonts w:ascii="Arial" w:hAnsi="Arial" w:cs="Arial"/>
                <w:b/>
                <w:sz w:val="28"/>
              </w:rPr>
              <w:t xml:space="preserve">5 </w:t>
            </w:r>
          </w:p>
        </w:tc>
      </w:tr>
      <w:tr w:rsidR="00546039" w:rsidRPr="00A21DF7" w14:paraId="004D9FDD" w14:textId="77777777" w:rsidTr="008B65C3">
        <w:trPr>
          <w:gridAfter w:val="1"/>
          <w:wAfter w:w="2805"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CD1C716" w14:textId="77777777" w:rsidR="00546039" w:rsidRPr="00E545D4" w:rsidRDefault="00546039" w:rsidP="00593CD2">
            <w:pPr>
              <w:ind w:firstLine="142"/>
              <w:rPr>
                <w:rFonts w:ascii="Arial" w:hAnsi="Arial" w:cs="Arial"/>
                <w:b/>
                <w:sz w:val="28"/>
              </w:rPr>
            </w:pPr>
            <w:r w:rsidRPr="00E545D4">
              <w:rPr>
                <w:rFonts w:ascii="Arial" w:hAnsi="Arial" w:cs="Arial"/>
                <w:b/>
                <w:sz w:val="28"/>
              </w:rPr>
              <w:t>PMT</w:t>
            </w:r>
          </w:p>
        </w:tc>
        <w:tc>
          <w:tcPr>
            <w:tcW w:w="252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6CF787A" w14:textId="77777777" w:rsidR="004E7065" w:rsidRPr="00E545D4" w:rsidRDefault="00546039">
            <w:pPr>
              <w:ind w:right="64"/>
              <w:jc w:val="right"/>
              <w:rPr>
                <w:rFonts w:ascii="Arial" w:hAnsi="Arial" w:cs="Arial"/>
                <w:b/>
                <w:sz w:val="28"/>
              </w:rPr>
            </w:pPr>
            <w:r w:rsidRPr="00E545D4">
              <w:rPr>
                <w:rFonts w:ascii="Arial" w:hAnsi="Arial" w:cs="Arial"/>
                <w:b/>
                <w:sz w:val="28"/>
              </w:rPr>
              <w:t xml:space="preserve"> $ </w:t>
            </w:r>
            <w:r w:rsidR="002B0C4F" w:rsidRPr="00E545D4">
              <w:rPr>
                <w:rFonts w:ascii="Arial" w:hAnsi="Arial" w:cs="Arial"/>
                <w:b/>
                <w:sz w:val="28"/>
              </w:rPr>
              <w:t>(</w:t>
            </w:r>
            <w:r w:rsidRPr="00E545D4">
              <w:rPr>
                <w:rFonts w:ascii="Arial" w:hAnsi="Arial" w:cs="Arial"/>
                <w:b/>
                <w:sz w:val="28"/>
              </w:rPr>
              <w:t>4,000</w:t>
            </w:r>
            <w:r w:rsidR="002B0C4F" w:rsidRPr="00E545D4">
              <w:rPr>
                <w:rFonts w:ascii="Arial" w:hAnsi="Arial" w:cs="Arial"/>
                <w:b/>
                <w:sz w:val="28"/>
              </w:rPr>
              <w:t>)</w:t>
            </w:r>
          </w:p>
        </w:tc>
      </w:tr>
      <w:tr w:rsidR="00546039" w:rsidRPr="00A21DF7" w14:paraId="674AFD9D" w14:textId="77777777" w:rsidTr="008B65C3">
        <w:trPr>
          <w:gridAfter w:val="1"/>
          <w:wAfter w:w="2805"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CFA95F6" w14:textId="77777777" w:rsidR="00546039" w:rsidRPr="00E545D4" w:rsidRDefault="00546039" w:rsidP="00593CD2">
            <w:pPr>
              <w:ind w:firstLine="142"/>
              <w:rPr>
                <w:rFonts w:ascii="Arial" w:hAnsi="Arial" w:cs="Arial"/>
                <w:b/>
                <w:sz w:val="28"/>
              </w:rPr>
            </w:pPr>
            <w:r w:rsidRPr="00E545D4">
              <w:rPr>
                <w:rFonts w:ascii="Arial" w:hAnsi="Arial" w:cs="Arial"/>
                <w:b/>
                <w:sz w:val="28"/>
              </w:rPr>
              <w:t>FV</w:t>
            </w:r>
          </w:p>
        </w:tc>
        <w:tc>
          <w:tcPr>
            <w:tcW w:w="252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457CC71" w14:textId="77777777" w:rsidR="00546039" w:rsidRPr="00E545D4" w:rsidRDefault="00546039" w:rsidP="00546039">
            <w:pPr>
              <w:ind w:right="64"/>
              <w:jc w:val="right"/>
              <w:rPr>
                <w:rFonts w:ascii="Arial" w:hAnsi="Arial" w:cs="Arial"/>
                <w:b/>
                <w:sz w:val="28"/>
              </w:rPr>
            </w:pPr>
            <w:r w:rsidRPr="00E545D4">
              <w:rPr>
                <w:rFonts w:ascii="Arial" w:hAnsi="Arial" w:cs="Arial"/>
                <w:b/>
                <w:sz w:val="28"/>
              </w:rPr>
              <w:t xml:space="preserve"> 0 </w:t>
            </w:r>
          </w:p>
        </w:tc>
      </w:tr>
      <w:tr w:rsidR="00546039" w:rsidRPr="00A21DF7" w14:paraId="6407A0DB" w14:textId="77777777" w:rsidTr="008B65C3">
        <w:trPr>
          <w:gridAfter w:val="1"/>
          <w:wAfter w:w="2805"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F065E6" w14:textId="77777777" w:rsidR="00546039" w:rsidRPr="00E545D4" w:rsidRDefault="00546039" w:rsidP="00593CD2">
            <w:pPr>
              <w:ind w:firstLine="142"/>
              <w:rPr>
                <w:rFonts w:ascii="Arial" w:hAnsi="Arial" w:cs="Arial"/>
                <w:b/>
                <w:sz w:val="28"/>
              </w:rPr>
            </w:pPr>
            <w:r w:rsidRPr="00E545D4">
              <w:rPr>
                <w:rFonts w:ascii="Arial" w:hAnsi="Arial" w:cs="Arial"/>
                <w:b/>
                <w:sz w:val="28"/>
              </w:rPr>
              <w:t xml:space="preserve">Type </w:t>
            </w:r>
          </w:p>
        </w:tc>
        <w:tc>
          <w:tcPr>
            <w:tcW w:w="252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B81F7AE" w14:textId="77777777" w:rsidR="00546039" w:rsidRPr="00E545D4" w:rsidRDefault="00546039" w:rsidP="00593CD2">
            <w:pPr>
              <w:ind w:right="64"/>
              <w:jc w:val="right"/>
              <w:rPr>
                <w:rFonts w:ascii="Arial" w:hAnsi="Arial" w:cs="Arial"/>
                <w:b/>
                <w:sz w:val="28"/>
              </w:rPr>
            </w:pPr>
            <w:r w:rsidRPr="00E545D4">
              <w:rPr>
                <w:rFonts w:ascii="Arial" w:hAnsi="Arial" w:cs="Arial"/>
                <w:b/>
                <w:sz w:val="28"/>
              </w:rPr>
              <w:t xml:space="preserve"> 0 </w:t>
            </w:r>
          </w:p>
        </w:tc>
      </w:tr>
    </w:tbl>
    <w:p w14:paraId="13B2D8D0" w14:textId="77777777" w:rsidR="00546039" w:rsidRPr="00E545D4" w:rsidRDefault="00546039" w:rsidP="00546039">
      <w:pPr>
        <w:rPr>
          <w:rFonts w:ascii="Arial" w:hAnsi="Arial" w:cs="Arial"/>
          <w:b/>
          <w:sz w:val="28"/>
          <w:lang w:val="en-CA"/>
        </w:rPr>
      </w:pPr>
    </w:p>
    <w:tbl>
      <w:tblPr>
        <w:tblW w:w="0" w:type="auto"/>
        <w:tblInd w:w="-108" w:type="dxa"/>
        <w:tblLayout w:type="fixed"/>
        <w:tblCellMar>
          <w:left w:w="0" w:type="dxa"/>
          <w:right w:w="0" w:type="dxa"/>
        </w:tblCellMar>
        <w:tblLook w:val="0000" w:firstRow="0" w:lastRow="0" w:firstColumn="0" w:lastColumn="0" w:noHBand="0" w:noVBand="0"/>
      </w:tblPr>
      <w:tblGrid>
        <w:gridCol w:w="5958"/>
      </w:tblGrid>
      <w:tr w:rsidR="00546039" w:rsidRPr="00A21DF7" w14:paraId="27B69864" w14:textId="77777777" w:rsidTr="005E0C1E">
        <w:trPr>
          <w:trHeight w:val="360"/>
        </w:trPr>
        <w:tc>
          <w:tcPr>
            <w:tcW w:w="5958" w:type="dxa"/>
            <w:tcBorders>
              <w:top w:val="nil"/>
              <w:left w:val="nil"/>
              <w:bottom w:val="nil"/>
              <w:right w:val="nil"/>
            </w:tcBorders>
            <w:vAlign w:val="bottom"/>
          </w:tcPr>
          <w:p w14:paraId="4F346294" w14:textId="77777777" w:rsidR="00546039" w:rsidRPr="00E545D4" w:rsidRDefault="00FC5C0E" w:rsidP="00A021AD">
            <w:pPr>
              <w:ind w:firstLine="105"/>
              <w:rPr>
                <w:rFonts w:ascii="Arial" w:eastAsia="Calibri" w:hAnsi="Arial" w:cs="Arial"/>
                <w:b/>
                <w:sz w:val="28"/>
              </w:rPr>
            </w:pPr>
            <w:r>
              <w:rPr>
                <w:rFonts w:ascii="Arial" w:eastAsia="Calibri" w:hAnsi="Arial" w:cs="Arial"/>
                <w:b/>
                <w:sz w:val="28"/>
              </w:rPr>
              <w:t>(</w:t>
            </w:r>
            <w:r w:rsidR="00C43DCD" w:rsidRPr="00E545D4">
              <w:rPr>
                <w:rFonts w:ascii="Arial" w:eastAsia="Calibri" w:hAnsi="Arial" w:cs="Arial"/>
                <w:b/>
                <w:sz w:val="28"/>
              </w:rPr>
              <w:t>b</w:t>
            </w:r>
            <w:r>
              <w:rPr>
                <w:rFonts w:ascii="Arial" w:eastAsia="Calibri" w:hAnsi="Arial" w:cs="Arial"/>
                <w:b/>
                <w:sz w:val="28"/>
              </w:rPr>
              <w:t>)</w:t>
            </w:r>
            <w:r w:rsidR="00A54B1A" w:rsidRPr="00E545D4">
              <w:rPr>
                <w:rFonts w:ascii="Arial" w:eastAsia="Calibri" w:hAnsi="Arial" w:cs="Arial"/>
                <w:b/>
                <w:sz w:val="28"/>
              </w:rPr>
              <w:t xml:space="preserve"> </w:t>
            </w:r>
            <w:r w:rsidR="004713AD" w:rsidRPr="00E545D4">
              <w:rPr>
                <w:rFonts w:ascii="Arial" w:eastAsia="Calibri" w:hAnsi="Arial" w:cs="Arial"/>
                <w:b/>
                <w:sz w:val="28"/>
                <w:u w:val="single"/>
              </w:rPr>
              <w:t>Using Excel:</w:t>
            </w:r>
            <w:r w:rsidR="00546039" w:rsidRPr="00E545D4">
              <w:rPr>
                <w:rFonts w:ascii="Arial" w:eastAsia="Calibri" w:hAnsi="Arial" w:cs="Arial"/>
                <w:b/>
                <w:sz w:val="28"/>
              </w:rPr>
              <w:t xml:space="preserve"> =PV(rate,nper,pmt,fv,type)</w:t>
            </w:r>
          </w:p>
        </w:tc>
      </w:tr>
    </w:tbl>
    <w:p w14:paraId="2300F8E4" w14:textId="77777777" w:rsidR="00546039" w:rsidRPr="00E545D4" w:rsidRDefault="00546039" w:rsidP="00546039">
      <w:pPr>
        <w:ind w:left="475" w:hanging="475"/>
        <w:rPr>
          <w:rFonts w:ascii="Arial" w:eastAsia="Calibri" w:hAnsi="Arial" w:cs="Arial"/>
          <w:b/>
          <w:sz w:val="28"/>
        </w:rPr>
      </w:pPr>
    </w:p>
    <w:p w14:paraId="7758FE05" w14:textId="77777777" w:rsidR="003D2E3A" w:rsidRPr="00E545D4" w:rsidRDefault="00D31A89" w:rsidP="008B65C3">
      <w:pPr>
        <w:tabs>
          <w:tab w:val="num" w:pos="142"/>
          <w:tab w:val="right" w:pos="6237"/>
          <w:tab w:val="right" w:pos="8222"/>
        </w:tabs>
        <w:jc w:val="both"/>
        <w:rPr>
          <w:rFonts w:ascii="Arial" w:hAnsi="Arial" w:cs="Arial"/>
          <w:b/>
          <w:sz w:val="28"/>
          <w:szCs w:val="28"/>
        </w:rPr>
      </w:pPr>
      <w:r w:rsidRPr="00E545D4">
        <w:rPr>
          <w:rFonts w:ascii="Arial" w:hAnsi="Arial" w:cs="Arial"/>
          <w:b/>
          <w:sz w:val="28"/>
          <w:szCs w:val="28"/>
        </w:rPr>
        <w:t>Payments total ($4,000 x 5)</w:t>
      </w:r>
      <w:r w:rsidRPr="00E545D4">
        <w:rPr>
          <w:rFonts w:ascii="Arial" w:hAnsi="Arial" w:cs="Arial"/>
          <w:b/>
          <w:sz w:val="28"/>
          <w:szCs w:val="28"/>
        </w:rPr>
        <w:tab/>
        <w:t>$20,000.00</w:t>
      </w:r>
    </w:p>
    <w:p w14:paraId="2C15F2B0" w14:textId="77777777" w:rsidR="003D2E3A" w:rsidRPr="00E545D4" w:rsidRDefault="00D31A89" w:rsidP="008B65C3">
      <w:pPr>
        <w:tabs>
          <w:tab w:val="num" w:pos="142"/>
          <w:tab w:val="right" w:pos="6237"/>
          <w:tab w:val="right" w:pos="8222"/>
        </w:tabs>
        <w:jc w:val="both"/>
        <w:rPr>
          <w:rFonts w:ascii="Arial" w:hAnsi="Arial" w:cs="Arial"/>
          <w:b/>
          <w:sz w:val="28"/>
          <w:szCs w:val="28"/>
        </w:rPr>
      </w:pPr>
      <w:r w:rsidRPr="00E545D4">
        <w:rPr>
          <w:rFonts w:ascii="Arial" w:hAnsi="Arial" w:cs="Arial"/>
          <w:b/>
          <w:sz w:val="28"/>
          <w:szCs w:val="28"/>
        </w:rPr>
        <w:t>P</w:t>
      </w:r>
      <w:r w:rsidR="00096D04" w:rsidRPr="00E545D4">
        <w:rPr>
          <w:rFonts w:ascii="Arial" w:hAnsi="Arial" w:cs="Arial"/>
          <w:b/>
          <w:sz w:val="28"/>
          <w:szCs w:val="28"/>
        </w:rPr>
        <w:t>resent value</w:t>
      </w:r>
      <w:r w:rsidRPr="00E545D4">
        <w:rPr>
          <w:rFonts w:ascii="Arial" w:hAnsi="Arial" w:cs="Arial"/>
          <w:b/>
          <w:sz w:val="28"/>
          <w:szCs w:val="28"/>
        </w:rPr>
        <w:t xml:space="preserve"> of </w:t>
      </w:r>
      <w:r w:rsidR="00096D04" w:rsidRPr="00E545D4">
        <w:rPr>
          <w:rFonts w:ascii="Arial" w:hAnsi="Arial" w:cs="Arial"/>
          <w:b/>
          <w:sz w:val="28"/>
          <w:szCs w:val="28"/>
        </w:rPr>
        <w:t>n</w:t>
      </w:r>
      <w:r w:rsidRPr="00E545D4">
        <w:rPr>
          <w:rFonts w:ascii="Arial" w:hAnsi="Arial" w:cs="Arial"/>
          <w:b/>
          <w:sz w:val="28"/>
          <w:szCs w:val="28"/>
        </w:rPr>
        <w:t>ote</w:t>
      </w:r>
      <w:r w:rsidR="00AB64BD" w:rsidRPr="00E545D4">
        <w:rPr>
          <w:rFonts w:ascii="Arial" w:hAnsi="Arial" w:cs="Arial"/>
          <w:b/>
          <w:sz w:val="28"/>
          <w:szCs w:val="28"/>
        </w:rPr>
        <w:t xml:space="preserve"> (principal)</w:t>
      </w:r>
      <w:r w:rsidRPr="00E545D4">
        <w:rPr>
          <w:rFonts w:ascii="Arial" w:hAnsi="Arial" w:cs="Arial"/>
          <w:b/>
          <w:sz w:val="28"/>
          <w:szCs w:val="28"/>
        </w:rPr>
        <w:tab/>
      </w:r>
      <w:r w:rsidR="005C601F" w:rsidRPr="00E545D4">
        <w:rPr>
          <w:rFonts w:ascii="Arial" w:hAnsi="Arial" w:cs="Arial"/>
          <w:b/>
          <w:sz w:val="28"/>
          <w:szCs w:val="28"/>
          <w:u w:val="single"/>
        </w:rPr>
        <w:t>17,807.29</w:t>
      </w:r>
    </w:p>
    <w:p w14:paraId="610C20ED" w14:textId="77777777" w:rsidR="003D2E3A" w:rsidRPr="00E545D4" w:rsidRDefault="00D31A89" w:rsidP="008B65C3">
      <w:pPr>
        <w:tabs>
          <w:tab w:val="num" w:pos="142"/>
          <w:tab w:val="right" w:pos="6237"/>
          <w:tab w:val="right" w:pos="8222"/>
        </w:tabs>
        <w:jc w:val="both"/>
        <w:rPr>
          <w:rFonts w:ascii="Arial" w:hAnsi="Arial" w:cs="Arial"/>
          <w:b/>
          <w:sz w:val="28"/>
          <w:szCs w:val="28"/>
        </w:rPr>
      </w:pPr>
      <w:r w:rsidRPr="00E545D4">
        <w:rPr>
          <w:rFonts w:ascii="Arial" w:hAnsi="Arial" w:cs="Arial"/>
          <w:b/>
          <w:sz w:val="28"/>
          <w:szCs w:val="28"/>
        </w:rPr>
        <w:t>Amount of interest</w:t>
      </w:r>
      <w:r w:rsidR="0002512A" w:rsidRPr="00E545D4">
        <w:rPr>
          <w:rFonts w:ascii="Arial" w:hAnsi="Arial" w:cs="Arial"/>
          <w:b/>
          <w:sz w:val="28"/>
          <w:szCs w:val="28"/>
        </w:rPr>
        <w:t xml:space="preserve"> in payments</w:t>
      </w:r>
      <w:r w:rsidRPr="00E545D4">
        <w:rPr>
          <w:rFonts w:ascii="Arial" w:hAnsi="Arial" w:cs="Arial"/>
          <w:b/>
          <w:sz w:val="28"/>
          <w:szCs w:val="28"/>
        </w:rPr>
        <w:tab/>
      </w:r>
      <w:r w:rsidRPr="00E545D4">
        <w:rPr>
          <w:rFonts w:ascii="Arial" w:hAnsi="Arial" w:cs="Arial"/>
          <w:b/>
          <w:sz w:val="28"/>
          <w:szCs w:val="28"/>
          <w:u w:val="double"/>
        </w:rPr>
        <w:t>$ 2,192.71</w:t>
      </w:r>
    </w:p>
    <w:p w14:paraId="29581FE2" w14:textId="77777777" w:rsidR="00ED046A" w:rsidRPr="00E545D4" w:rsidRDefault="00ED046A">
      <w:pPr>
        <w:rPr>
          <w:rFonts w:ascii="Arial" w:hAnsi="Arial" w:cs="Arial"/>
          <w:b/>
          <w:caps/>
          <w:sz w:val="28"/>
          <w:szCs w:val="28"/>
        </w:rPr>
      </w:pPr>
    </w:p>
    <w:p w14:paraId="34CBD747" w14:textId="77777777" w:rsidR="00ED046A" w:rsidRPr="00E545D4" w:rsidRDefault="00ED046A">
      <w:pPr>
        <w:rPr>
          <w:rFonts w:ascii="Arial" w:hAnsi="Arial" w:cs="Arial"/>
          <w:b/>
          <w:caps/>
          <w:sz w:val="28"/>
          <w:szCs w:val="28"/>
        </w:rPr>
      </w:pPr>
      <w:r w:rsidRPr="00A021AD">
        <w:rPr>
          <w:rFonts w:ascii="Arial" w:hAnsi="Arial" w:cs="Arial"/>
          <w:noProof/>
          <w:lang w:val="en-CA" w:eastAsia="en-CA"/>
        </w:rPr>
        <w:drawing>
          <wp:inline distT="0" distB="0" distL="0" distR="0" wp14:anchorId="372A6040" wp14:editId="6FBB5941">
            <wp:extent cx="5705475" cy="340042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05475" cy="3400425"/>
                    </a:xfrm>
                    <a:prstGeom prst="rect">
                      <a:avLst/>
                    </a:prstGeom>
                  </pic:spPr>
                </pic:pic>
              </a:graphicData>
            </a:graphic>
          </wp:inline>
        </w:drawing>
      </w:r>
    </w:p>
    <w:p w14:paraId="0B0E7EC9" w14:textId="77777777" w:rsidR="00ED046A" w:rsidRPr="00E545D4" w:rsidRDefault="00ED046A">
      <w:pPr>
        <w:rPr>
          <w:rFonts w:ascii="Arial" w:hAnsi="Arial" w:cs="Arial"/>
          <w:b/>
          <w:caps/>
          <w:sz w:val="28"/>
          <w:szCs w:val="28"/>
        </w:rPr>
      </w:pPr>
    </w:p>
    <w:p w14:paraId="46229D24" w14:textId="77777777" w:rsidR="004669BB" w:rsidRPr="00E545D4" w:rsidRDefault="004669BB" w:rsidP="004669BB">
      <w:pPr>
        <w:rPr>
          <w:rFonts w:ascii="Arial" w:hAnsi="Arial" w:cs="Arial"/>
          <w:b/>
          <w:sz w:val="28"/>
          <w:szCs w:val="28"/>
        </w:rPr>
      </w:pPr>
      <w:r w:rsidRPr="00E545D4">
        <w:rPr>
          <w:rFonts w:ascii="Arial" w:hAnsi="Arial" w:cs="Arial"/>
          <w:b/>
          <w:sz w:val="28"/>
          <w:szCs w:val="28"/>
        </w:rPr>
        <w:t>Result:  $17,807.29</w:t>
      </w:r>
    </w:p>
    <w:p w14:paraId="38F349CB" w14:textId="77777777" w:rsidR="004669BB" w:rsidRPr="00E545D4" w:rsidRDefault="004669BB">
      <w:pPr>
        <w:rPr>
          <w:rFonts w:ascii="Arial" w:hAnsi="Arial" w:cs="Arial"/>
          <w:b/>
          <w:caps/>
          <w:sz w:val="28"/>
          <w:szCs w:val="28"/>
        </w:rPr>
      </w:pPr>
    </w:p>
    <w:p w14:paraId="6862B0CF" w14:textId="77777777" w:rsidR="004669BB" w:rsidRPr="00E545D4" w:rsidRDefault="00864A22">
      <w:pPr>
        <w:rPr>
          <w:rFonts w:ascii="Arial" w:hAnsi="Arial" w:cs="Arial"/>
          <w:b/>
          <w:caps/>
          <w:sz w:val="28"/>
          <w:szCs w:val="28"/>
        </w:rPr>
      </w:pPr>
      <w:r w:rsidRPr="00E545D4">
        <w:rPr>
          <w:rFonts w:ascii="Arial" w:eastAsia="Calibri" w:hAnsi="Arial" w:cs="Arial"/>
          <w:sz w:val="18"/>
          <w:szCs w:val="18"/>
        </w:rPr>
        <w:t>LO  3 BT: AP Difficulty: M Time: 15 min.  AACSB: None CPA: CPA: cpa-t001 cpa-t005 CM: Reporting and Finance</w:t>
      </w:r>
    </w:p>
    <w:p w14:paraId="2D25DAA7" w14:textId="77777777" w:rsidR="00CD2164" w:rsidRPr="00E545D4" w:rsidRDefault="00CD2164">
      <w:pPr>
        <w:rPr>
          <w:rFonts w:ascii="Arial" w:hAnsi="Arial" w:cs="Arial"/>
          <w:b/>
          <w:caps/>
          <w:sz w:val="28"/>
          <w:szCs w:val="28"/>
        </w:rPr>
      </w:pPr>
      <w:r w:rsidRPr="00E545D4">
        <w:rPr>
          <w:rFonts w:ascii="Arial" w:hAnsi="Arial" w:cs="Arial"/>
          <w:b/>
          <w:caps/>
          <w:sz w:val="28"/>
          <w:szCs w:val="28"/>
        </w:rPr>
        <w:br w:type="page"/>
      </w:r>
    </w:p>
    <w:p w14:paraId="20421043" w14:textId="77777777" w:rsidR="00CD2164" w:rsidRPr="00E545D4" w:rsidRDefault="00CD2164" w:rsidP="00CD2164">
      <w:pPr>
        <w:spacing w:before="144" w:after="144"/>
        <w:rPr>
          <w:rFonts w:ascii="Arial" w:hAnsi="Arial" w:cs="Arial"/>
          <w:b/>
          <w:sz w:val="28"/>
          <w:szCs w:val="28"/>
        </w:rPr>
      </w:pPr>
      <w:r w:rsidRPr="00E545D4">
        <w:rPr>
          <w:rFonts w:ascii="Arial" w:hAnsi="Arial" w:cs="Arial"/>
          <w:b/>
          <w:caps/>
          <w:sz w:val="28"/>
          <w:szCs w:val="28"/>
        </w:rPr>
        <w:lastRenderedPageBreak/>
        <w:t>Brief Exercise</w:t>
      </w:r>
      <w:r w:rsidRPr="00E545D4">
        <w:rPr>
          <w:rFonts w:ascii="Arial" w:hAnsi="Arial" w:cs="Arial"/>
          <w:b/>
          <w:sz w:val="28"/>
          <w:szCs w:val="28"/>
        </w:rPr>
        <w:t xml:space="preserve"> 3.</w:t>
      </w:r>
      <w:r w:rsidR="00717E29" w:rsidRPr="00E545D4">
        <w:rPr>
          <w:rFonts w:ascii="Arial" w:hAnsi="Arial" w:cs="Arial"/>
          <w:b/>
          <w:sz w:val="28"/>
          <w:szCs w:val="28"/>
        </w:rPr>
        <w:t>2</w:t>
      </w:r>
      <w:r w:rsidRPr="00E545D4">
        <w:rPr>
          <w:rFonts w:ascii="Arial" w:hAnsi="Arial" w:cs="Arial"/>
          <w:b/>
          <w:sz w:val="28"/>
          <w:szCs w:val="28"/>
        </w:rPr>
        <w:t>3</w:t>
      </w:r>
    </w:p>
    <w:p w14:paraId="21769AC8" w14:textId="77777777" w:rsidR="00CD2164" w:rsidRPr="00E545D4" w:rsidRDefault="00FC5C0E" w:rsidP="00CD2164">
      <w:pPr>
        <w:spacing w:before="144" w:after="144"/>
        <w:rPr>
          <w:rFonts w:ascii="Arial" w:hAnsi="Arial" w:cs="Arial"/>
          <w:sz w:val="28"/>
          <w:szCs w:val="28"/>
        </w:rPr>
      </w:pPr>
      <w:r>
        <w:rPr>
          <w:rFonts w:ascii="Arial" w:hAnsi="Arial" w:cs="Arial"/>
          <w:b/>
          <w:sz w:val="28"/>
        </w:rPr>
        <w:t>(</w:t>
      </w:r>
      <w:r w:rsidR="00CD2164" w:rsidRPr="00E545D4">
        <w:rPr>
          <w:rFonts w:ascii="Arial" w:hAnsi="Arial" w:cs="Arial"/>
          <w:b/>
          <w:sz w:val="28"/>
        </w:rPr>
        <w:t>a</w:t>
      </w:r>
      <w:r>
        <w:rPr>
          <w:rFonts w:ascii="Arial" w:hAnsi="Arial" w:cs="Arial"/>
          <w:b/>
          <w:sz w:val="28"/>
        </w:rPr>
        <w:t>)</w:t>
      </w:r>
      <w:r w:rsidR="00CD2164" w:rsidRPr="00E545D4">
        <w:rPr>
          <w:rFonts w:ascii="Arial" w:hAnsi="Arial" w:cs="Arial"/>
          <w:b/>
          <w:sz w:val="28"/>
        </w:rPr>
        <w:t xml:space="preserve"> </w:t>
      </w:r>
      <w:r w:rsidR="00CD2164" w:rsidRPr="00E545D4">
        <w:rPr>
          <w:rFonts w:ascii="Arial" w:hAnsi="Arial" w:cs="Arial"/>
          <w:b/>
          <w:sz w:val="28"/>
          <w:u w:val="single"/>
        </w:rPr>
        <w:t>Using a financial calculator:</w:t>
      </w:r>
    </w:p>
    <w:tbl>
      <w:tblPr>
        <w:tblW w:w="0" w:type="auto"/>
        <w:tblLayout w:type="fixed"/>
        <w:tblCellMar>
          <w:left w:w="0" w:type="dxa"/>
          <w:right w:w="0" w:type="dxa"/>
        </w:tblCellMar>
        <w:tblLook w:val="0000" w:firstRow="0" w:lastRow="0" w:firstColumn="0" w:lastColumn="0" w:noHBand="0" w:noVBand="0"/>
      </w:tblPr>
      <w:tblGrid>
        <w:gridCol w:w="1033"/>
        <w:gridCol w:w="2526"/>
        <w:gridCol w:w="2805"/>
      </w:tblGrid>
      <w:tr w:rsidR="00CD2164" w:rsidRPr="00A21DF7" w14:paraId="5A7EB829" w14:textId="77777777" w:rsidTr="00F56431">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E1CA639" w14:textId="77777777" w:rsidR="00CD2164" w:rsidRPr="00E545D4" w:rsidRDefault="00CD2164" w:rsidP="00F56431">
            <w:pPr>
              <w:ind w:firstLine="142"/>
              <w:rPr>
                <w:rFonts w:ascii="Arial" w:hAnsi="Arial" w:cs="Arial"/>
                <w:b/>
                <w:sz w:val="28"/>
              </w:rPr>
            </w:pPr>
            <w:r w:rsidRPr="00E545D4">
              <w:rPr>
                <w:rFonts w:ascii="Arial" w:hAnsi="Arial" w:cs="Arial"/>
                <w:b/>
                <w:sz w:val="28"/>
              </w:rPr>
              <w:t>PV</w:t>
            </w:r>
          </w:p>
        </w:tc>
        <w:tc>
          <w:tcPr>
            <w:tcW w:w="252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C21C20F" w14:textId="77777777" w:rsidR="00CD2164" w:rsidRPr="00E545D4" w:rsidRDefault="00CD2164" w:rsidP="00F56431">
            <w:pPr>
              <w:ind w:right="64"/>
              <w:jc w:val="right"/>
              <w:rPr>
                <w:rFonts w:ascii="Arial" w:hAnsi="Arial" w:cs="Arial"/>
                <w:b/>
                <w:sz w:val="28"/>
              </w:rPr>
            </w:pPr>
            <w:r w:rsidRPr="00E545D4">
              <w:rPr>
                <w:rFonts w:ascii="Arial" w:hAnsi="Arial" w:cs="Arial"/>
                <w:b/>
                <w:sz w:val="28"/>
              </w:rPr>
              <w:t xml:space="preserve">? </w:t>
            </w:r>
          </w:p>
        </w:tc>
        <w:tc>
          <w:tcPr>
            <w:tcW w:w="2805" w:type="dxa"/>
            <w:tcBorders>
              <w:top w:val="single" w:sz="4" w:space="0" w:color="auto"/>
              <w:bottom w:val="single" w:sz="4" w:space="0" w:color="auto"/>
              <w:right w:val="single" w:sz="4" w:space="0" w:color="auto"/>
            </w:tcBorders>
            <w:vAlign w:val="center"/>
          </w:tcPr>
          <w:p w14:paraId="061E7BC4" w14:textId="77777777" w:rsidR="00CD2164" w:rsidRPr="00E545D4" w:rsidRDefault="00CD2164" w:rsidP="00F56431">
            <w:pPr>
              <w:ind w:right="49"/>
              <w:jc w:val="right"/>
              <w:rPr>
                <w:rFonts w:ascii="Arial" w:hAnsi="Arial" w:cs="Arial"/>
                <w:b/>
                <w:sz w:val="28"/>
              </w:rPr>
            </w:pPr>
            <w:r w:rsidRPr="00E545D4">
              <w:rPr>
                <w:rFonts w:ascii="Arial" w:hAnsi="Arial" w:cs="Arial"/>
                <w:b/>
                <w:sz w:val="28"/>
              </w:rPr>
              <w:t>Yields $ 18,045.55</w:t>
            </w:r>
          </w:p>
        </w:tc>
      </w:tr>
      <w:tr w:rsidR="00CD2164" w:rsidRPr="00A21DF7" w14:paraId="49852A3F" w14:textId="77777777" w:rsidTr="00F56431">
        <w:trPr>
          <w:gridAfter w:val="1"/>
          <w:wAfter w:w="2805"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A6BF24F" w14:textId="77777777" w:rsidR="00CD2164" w:rsidRPr="00E545D4" w:rsidRDefault="00CD2164" w:rsidP="00F56431">
            <w:pPr>
              <w:ind w:firstLine="142"/>
              <w:rPr>
                <w:rFonts w:ascii="Arial" w:hAnsi="Arial" w:cs="Arial"/>
                <w:b/>
                <w:sz w:val="28"/>
              </w:rPr>
            </w:pPr>
            <w:r w:rsidRPr="00E545D4">
              <w:rPr>
                <w:rFonts w:ascii="Arial" w:hAnsi="Arial" w:cs="Arial"/>
                <w:b/>
                <w:sz w:val="28"/>
              </w:rPr>
              <w:t>I</w:t>
            </w:r>
          </w:p>
        </w:tc>
        <w:tc>
          <w:tcPr>
            <w:tcW w:w="252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A3B8C61" w14:textId="77777777" w:rsidR="00CD2164" w:rsidRPr="00A021AD" w:rsidRDefault="00CD2164" w:rsidP="00F56431">
            <w:pPr>
              <w:ind w:right="64"/>
              <w:jc w:val="right"/>
              <w:rPr>
                <w:rFonts w:ascii="Arial" w:hAnsi="Arial" w:cs="Arial"/>
                <w:b/>
                <w:sz w:val="28"/>
                <w:vertAlign w:val="superscript"/>
              </w:rPr>
            </w:pPr>
            <w:r w:rsidRPr="00E545D4">
              <w:rPr>
                <w:rFonts w:ascii="Arial" w:hAnsi="Arial" w:cs="Arial"/>
                <w:b/>
                <w:sz w:val="28"/>
              </w:rPr>
              <w:t>1%</w:t>
            </w:r>
            <w:r w:rsidRPr="00E545D4">
              <w:rPr>
                <w:rFonts w:ascii="Arial" w:hAnsi="Arial" w:cs="Arial"/>
                <w:b/>
                <w:sz w:val="28"/>
                <w:vertAlign w:val="superscript"/>
              </w:rPr>
              <w:t>1</w:t>
            </w:r>
          </w:p>
        </w:tc>
      </w:tr>
      <w:tr w:rsidR="00CD2164" w:rsidRPr="00A21DF7" w14:paraId="37ABFE9F" w14:textId="77777777" w:rsidTr="00F56431">
        <w:trPr>
          <w:gridAfter w:val="1"/>
          <w:wAfter w:w="2805"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4B297E5" w14:textId="77777777" w:rsidR="00CD2164" w:rsidRPr="00E545D4" w:rsidRDefault="00CD2164" w:rsidP="00F56431">
            <w:pPr>
              <w:ind w:firstLine="142"/>
              <w:rPr>
                <w:rFonts w:ascii="Arial" w:hAnsi="Arial" w:cs="Arial"/>
                <w:b/>
                <w:sz w:val="28"/>
              </w:rPr>
            </w:pPr>
            <w:r w:rsidRPr="00E545D4">
              <w:rPr>
                <w:rFonts w:ascii="Arial" w:hAnsi="Arial" w:cs="Arial"/>
                <w:b/>
                <w:sz w:val="28"/>
              </w:rPr>
              <w:t>N</w:t>
            </w:r>
          </w:p>
        </w:tc>
        <w:tc>
          <w:tcPr>
            <w:tcW w:w="252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279D9FA" w14:textId="77777777" w:rsidR="00CD2164" w:rsidRPr="00E545D4" w:rsidRDefault="00CD2164" w:rsidP="00F56431">
            <w:pPr>
              <w:ind w:right="64"/>
              <w:jc w:val="right"/>
              <w:rPr>
                <w:rFonts w:ascii="Arial" w:hAnsi="Arial" w:cs="Arial"/>
                <w:b/>
                <w:sz w:val="28"/>
              </w:rPr>
            </w:pPr>
            <w:r w:rsidRPr="00E545D4">
              <w:rPr>
                <w:rFonts w:ascii="Arial" w:hAnsi="Arial" w:cs="Arial"/>
                <w:b/>
                <w:sz w:val="28"/>
              </w:rPr>
              <w:t xml:space="preserve">20 </w:t>
            </w:r>
          </w:p>
        </w:tc>
      </w:tr>
      <w:tr w:rsidR="00CD2164" w:rsidRPr="00A21DF7" w14:paraId="29F1C643" w14:textId="77777777" w:rsidTr="00F56431">
        <w:trPr>
          <w:gridAfter w:val="1"/>
          <w:wAfter w:w="2805"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C53F972" w14:textId="77777777" w:rsidR="00CD2164" w:rsidRPr="00E545D4" w:rsidRDefault="00CD2164" w:rsidP="00F56431">
            <w:pPr>
              <w:ind w:firstLine="142"/>
              <w:rPr>
                <w:rFonts w:ascii="Arial" w:hAnsi="Arial" w:cs="Arial"/>
                <w:b/>
                <w:sz w:val="28"/>
              </w:rPr>
            </w:pPr>
            <w:r w:rsidRPr="00E545D4">
              <w:rPr>
                <w:rFonts w:ascii="Arial" w:hAnsi="Arial" w:cs="Arial"/>
                <w:b/>
                <w:sz w:val="28"/>
              </w:rPr>
              <w:t>PMT</w:t>
            </w:r>
          </w:p>
        </w:tc>
        <w:tc>
          <w:tcPr>
            <w:tcW w:w="252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C956288" w14:textId="77777777" w:rsidR="00CD2164" w:rsidRPr="00E545D4" w:rsidRDefault="00CD2164" w:rsidP="00F56431">
            <w:pPr>
              <w:ind w:right="64"/>
              <w:jc w:val="right"/>
              <w:rPr>
                <w:rFonts w:ascii="Arial" w:hAnsi="Arial" w:cs="Arial"/>
                <w:b/>
                <w:sz w:val="28"/>
              </w:rPr>
            </w:pPr>
            <w:r w:rsidRPr="00E545D4">
              <w:rPr>
                <w:rFonts w:ascii="Arial" w:hAnsi="Arial" w:cs="Arial"/>
                <w:b/>
                <w:sz w:val="28"/>
              </w:rPr>
              <w:t xml:space="preserve"> $ (1,000)</w:t>
            </w:r>
          </w:p>
        </w:tc>
      </w:tr>
      <w:tr w:rsidR="00CD2164" w:rsidRPr="00A21DF7" w14:paraId="39CDF547" w14:textId="77777777" w:rsidTr="00F56431">
        <w:trPr>
          <w:gridAfter w:val="1"/>
          <w:wAfter w:w="2805"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B4FBD6D" w14:textId="77777777" w:rsidR="00CD2164" w:rsidRPr="00E545D4" w:rsidRDefault="00CD2164" w:rsidP="00F56431">
            <w:pPr>
              <w:ind w:firstLine="142"/>
              <w:rPr>
                <w:rFonts w:ascii="Arial" w:hAnsi="Arial" w:cs="Arial"/>
                <w:b/>
                <w:sz w:val="28"/>
              </w:rPr>
            </w:pPr>
            <w:r w:rsidRPr="00E545D4">
              <w:rPr>
                <w:rFonts w:ascii="Arial" w:hAnsi="Arial" w:cs="Arial"/>
                <w:b/>
                <w:sz w:val="28"/>
              </w:rPr>
              <w:t>FV</w:t>
            </w:r>
          </w:p>
        </w:tc>
        <w:tc>
          <w:tcPr>
            <w:tcW w:w="252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D22C434" w14:textId="77777777" w:rsidR="00CD2164" w:rsidRPr="00E545D4" w:rsidRDefault="00CD2164" w:rsidP="00F56431">
            <w:pPr>
              <w:ind w:right="64"/>
              <w:jc w:val="right"/>
              <w:rPr>
                <w:rFonts w:ascii="Arial" w:hAnsi="Arial" w:cs="Arial"/>
                <w:b/>
                <w:sz w:val="28"/>
              </w:rPr>
            </w:pPr>
            <w:r w:rsidRPr="00E545D4">
              <w:rPr>
                <w:rFonts w:ascii="Arial" w:hAnsi="Arial" w:cs="Arial"/>
                <w:b/>
                <w:sz w:val="28"/>
              </w:rPr>
              <w:t xml:space="preserve"> 0 </w:t>
            </w:r>
          </w:p>
        </w:tc>
      </w:tr>
      <w:tr w:rsidR="00CD2164" w:rsidRPr="00A21DF7" w14:paraId="1738EC82" w14:textId="77777777" w:rsidTr="00F56431">
        <w:trPr>
          <w:gridAfter w:val="1"/>
          <w:wAfter w:w="2805"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D477E55" w14:textId="77777777" w:rsidR="00CD2164" w:rsidRPr="00E545D4" w:rsidRDefault="00CD2164" w:rsidP="00F56431">
            <w:pPr>
              <w:ind w:firstLine="142"/>
              <w:rPr>
                <w:rFonts w:ascii="Arial" w:hAnsi="Arial" w:cs="Arial"/>
                <w:b/>
                <w:sz w:val="28"/>
              </w:rPr>
            </w:pPr>
            <w:r w:rsidRPr="00E545D4">
              <w:rPr>
                <w:rFonts w:ascii="Arial" w:hAnsi="Arial" w:cs="Arial"/>
                <w:b/>
                <w:sz w:val="28"/>
              </w:rPr>
              <w:t xml:space="preserve">Type </w:t>
            </w:r>
          </w:p>
        </w:tc>
        <w:tc>
          <w:tcPr>
            <w:tcW w:w="252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AC65F0B" w14:textId="77777777" w:rsidR="00CD2164" w:rsidRPr="00E545D4" w:rsidRDefault="00CD2164" w:rsidP="00F56431">
            <w:pPr>
              <w:ind w:right="64"/>
              <w:jc w:val="right"/>
              <w:rPr>
                <w:rFonts w:ascii="Arial" w:hAnsi="Arial" w:cs="Arial"/>
                <w:b/>
                <w:sz w:val="28"/>
              </w:rPr>
            </w:pPr>
            <w:r w:rsidRPr="00E545D4">
              <w:rPr>
                <w:rFonts w:ascii="Arial" w:hAnsi="Arial" w:cs="Arial"/>
                <w:b/>
                <w:sz w:val="28"/>
              </w:rPr>
              <w:t xml:space="preserve"> 0 </w:t>
            </w:r>
          </w:p>
        </w:tc>
      </w:tr>
    </w:tbl>
    <w:p w14:paraId="7DD603F3" w14:textId="77777777" w:rsidR="00CD2164" w:rsidRPr="00E545D4" w:rsidRDefault="00CD2164" w:rsidP="00CD2164">
      <w:pPr>
        <w:rPr>
          <w:rFonts w:ascii="Arial" w:hAnsi="Arial" w:cs="Arial"/>
          <w:b/>
          <w:sz w:val="28"/>
          <w:lang w:val="en-CA"/>
        </w:rPr>
      </w:pPr>
    </w:p>
    <w:p w14:paraId="1662817C" w14:textId="77777777" w:rsidR="00CD2164" w:rsidRPr="00E545D4" w:rsidRDefault="00CD2164" w:rsidP="00CD2164">
      <w:pPr>
        <w:rPr>
          <w:rFonts w:ascii="Arial" w:hAnsi="Arial" w:cs="Arial"/>
          <w:b/>
          <w:sz w:val="28"/>
          <w:lang w:val="en-CA"/>
        </w:rPr>
      </w:pPr>
      <w:r w:rsidRPr="00E545D4">
        <w:rPr>
          <w:rFonts w:ascii="Arial" w:hAnsi="Arial" w:cs="Arial"/>
          <w:b/>
          <w:sz w:val="28"/>
          <w:vertAlign w:val="superscript"/>
          <w:lang w:val="en-CA"/>
        </w:rPr>
        <w:t xml:space="preserve">1 </w:t>
      </w:r>
      <w:r w:rsidRPr="00E545D4">
        <w:rPr>
          <w:rFonts w:ascii="Arial" w:hAnsi="Arial" w:cs="Arial"/>
          <w:b/>
          <w:sz w:val="28"/>
          <w:lang w:val="en-CA"/>
        </w:rPr>
        <w:t>(4% / 4)</w:t>
      </w:r>
    </w:p>
    <w:p w14:paraId="5C0E1D6E" w14:textId="77777777" w:rsidR="00CD2164" w:rsidRPr="00E545D4" w:rsidRDefault="00CD2164" w:rsidP="00CD2164">
      <w:pPr>
        <w:rPr>
          <w:rFonts w:ascii="Arial" w:hAnsi="Arial" w:cs="Arial"/>
          <w:b/>
          <w:sz w:val="28"/>
          <w:lang w:val="en-CA"/>
        </w:rPr>
      </w:pPr>
    </w:p>
    <w:tbl>
      <w:tblPr>
        <w:tblW w:w="0" w:type="auto"/>
        <w:tblInd w:w="-108" w:type="dxa"/>
        <w:tblLayout w:type="fixed"/>
        <w:tblCellMar>
          <w:left w:w="0" w:type="dxa"/>
          <w:right w:w="0" w:type="dxa"/>
        </w:tblCellMar>
        <w:tblLook w:val="0000" w:firstRow="0" w:lastRow="0" w:firstColumn="0" w:lastColumn="0" w:noHBand="0" w:noVBand="0"/>
      </w:tblPr>
      <w:tblGrid>
        <w:gridCol w:w="5958"/>
      </w:tblGrid>
      <w:tr w:rsidR="00CD2164" w:rsidRPr="00A21DF7" w14:paraId="25E944E5" w14:textId="77777777" w:rsidTr="00F56431">
        <w:trPr>
          <w:trHeight w:val="360"/>
        </w:trPr>
        <w:tc>
          <w:tcPr>
            <w:tcW w:w="5958" w:type="dxa"/>
            <w:tcBorders>
              <w:top w:val="nil"/>
              <w:left w:val="nil"/>
              <w:bottom w:val="nil"/>
              <w:right w:val="nil"/>
            </w:tcBorders>
            <w:vAlign w:val="bottom"/>
          </w:tcPr>
          <w:p w14:paraId="248BE552" w14:textId="77777777" w:rsidR="00CD2164" w:rsidRPr="00E545D4" w:rsidRDefault="00FC5C0E" w:rsidP="00F56431">
            <w:pPr>
              <w:ind w:firstLine="105"/>
              <w:rPr>
                <w:rFonts w:ascii="Arial" w:eastAsia="Calibri" w:hAnsi="Arial" w:cs="Arial"/>
                <w:b/>
                <w:sz w:val="28"/>
              </w:rPr>
            </w:pPr>
            <w:r>
              <w:rPr>
                <w:rFonts w:ascii="Arial" w:eastAsia="Calibri" w:hAnsi="Arial" w:cs="Arial"/>
                <w:b/>
                <w:sz w:val="28"/>
              </w:rPr>
              <w:t>(</w:t>
            </w:r>
            <w:r w:rsidR="00CD2164" w:rsidRPr="00E545D4">
              <w:rPr>
                <w:rFonts w:ascii="Arial" w:eastAsia="Calibri" w:hAnsi="Arial" w:cs="Arial"/>
                <w:b/>
                <w:sz w:val="28"/>
              </w:rPr>
              <w:t>b</w:t>
            </w:r>
            <w:r>
              <w:rPr>
                <w:rFonts w:ascii="Arial" w:eastAsia="Calibri" w:hAnsi="Arial" w:cs="Arial"/>
                <w:b/>
                <w:sz w:val="28"/>
              </w:rPr>
              <w:t>)</w:t>
            </w:r>
            <w:r w:rsidR="00CD2164" w:rsidRPr="00E545D4">
              <w:rPr>
                <w:rFonts w:ascii="Arial" w:eastAsia="Calibri" w:hAnsi="Arial" w:cs="Arial"/>
                <w:b/>
                <w:sz w:val="28"/>
              </w:rPr>
              <w:t xml:space="preserve"> </w:t>
            </w:r>
            <w:r w:rsidR="00CD2164" w:rsidRPr="00E545D4">
              <w:rPr>
                <w:rFonts w:ascii="Arial" w:eastAsia="Calibri" w:hAnsi="Arial" w:cs="Arial"/>
                <w:b/>
                <w:sz w:val="28"/>
                <w:u w:val="single"/>
              </w:rPr>
              <w:t>Using Excel:</w:t>
            </w:r>
            <w:r w:rsidR="00CD2164" w:rsidRPr="00E545D4">
              <w:rPr>
                <w:rFonts w:ascii="Arial" w:eastAsia="Calibri" w:hAnsi="Arial" w:cs="Arial"/>
                <w:b/>
                <w:sz w:val="28"/>
              </w:rPr>
              <w:t xml:space="preserve"> =PV(rate,nper,pmt,fv,type)</w:t>
            </w:r>
          </w:p>
        </w:tc>
      </w:tr>
    </w:tbl>
    <w:p w14:paraId="0104D153" w14:textId="77777777" w:rsidR="00CD2164" w:rsidRPr="00E545D4" w:rsidRDefault="00CD2164" w:rsidP="00CD2164">
      <w:pPr>
        <w:tabs>
          <w:tab w:val="num" w:pos="142"/>
          <w:tab w:val="right" w:pos="6237"/>
          <w:tab w:val="right" w:pos="8222"/>
        </w:tabs>
        <w:jc w:val="both"/>
        <w:rPr>
          <w:rFonts w:ascii="Arial" w:hAnsi="Arial" w:cs="Arial"/>
          <w:b/>
          <w:sz w:val="28"/>
          <w:szCs w:val="28"/>
        </w:rPr>
      </w:pPr>
      <w:r w:rsidRPr="00E545D4">
        <w:rPr>
          <w:rFonts w:ascii="Arial" w:hAnsi="Arial" w:cs="Arial"/>
          <w:b/>
          <w:sz w:val="28"/>
          <w:szCs w:val="28"/>
        </w:rPr>
        <w:t>Payments total ($4,000 x 5)</w:t>
      </w:r>
      <w:r w:rsidRPr="00E545D4">
        <w:rPr>
          <w:rFonts w:ascii="Arial" w:hAnsi="Arial" w:cs="Arial"/>
          <w:b/>
          <w:sz w:val="28"/>
          <w:szCs w:val="28"/>
        </w:rPr>
        <w:tab/>
        <w:t>$20,000.00</w:t>
      </w:r>
    </w:p>
    <w:p w14:paraId="30DEFF3F" w14:textId="77777777" w:rsidR="00CD2164" w:rsidRPr="00E545D4" w:rsidRDefault="00CD2164" w:rsidP="00CD2164">
      <w:pPr>
        <w:tabs>
          <w:tab w:val="num" w:pos="142"/>
          <w:tab w:val="right" w:pos="6237"/>
          <w:tab w:val="right" w:pos="8222"/>
        </w:tabs>
        <w:jc w:val="both"/>
        <w:rPr>
          <w:rFonts w:ascii="Arial" w:hAnsi="Arial" w:cs="Arial"/>
          <w:b/>
          <w:sz w:val="28"/>
          <w:szCs w:val="28"/>
        </w:rPr>
      </w:pPr>
      <w:r w:rsidRPr="00E545D4">
        <w:rPr>
          <w:rFonts w:ascii="Arial" w:hAnsi="Arial" w:cs="Arial"/>
          <w:b/>
          <w:sz w:val="28"/>
          <w:szCs w:val="28"/>
        </w:rPr>
        <w:t>Present value of note (principal)</w:t>
      </w:r>
      <w:r w:rsidRPr="00E545D4">
        <w:rPr>
          <w:rFonts w:ascii="Arial" w:hAnsi="Arial" w:cs="Arial"/>
          <w:b/>
          <w:sz w:val="28"/>
          <w:szCs w:val="28"/>
        </w:rPr>
        <w:tab/>
      </w:r>
      <w:r w:rsidRPr="00E545D4">
        <w:rPr>
          <w:rFonts w:ascii="Arial" w:hAnsi="Arial" w:cs="Arial"/>
          <w:b/>
          <w:sz w:val="28"/>
          <w:szCs w:val="28"/>
          <w:u w:val="single"/>
        </w:rPr>
        <w:t>18,045.55</w:t>
      </w:r>
    </w:p>
    <w:p w14:paraId="75F2E029" w14:textId="77777777" w:rsidR="00CD2164" w:rsidRPr="00E545D4" w:rsidRDefault="00CD2164" w:rsidP="00CD2164">
      <w:pPr>
        <w:tabs>
          <w:tab w:val="num" w:pos="142"/>
          <w:tab w:val="right" w:pos="6237"/>
          <w:tab w:val="right" w:pos="8222"/>
        </w:tabs>
        <w:jc w:val="both"/>
        <w:rPr>
          <w:rFonts w:ascii="Arial" w:hAnsi="Arial" w:cs="Arial"/>
          <w:b/>
          <w:sz w:val="28"/>
          <w:szCs w:val="28"/>
        </w:rPr>
      </w:pPr>
      <w:r w:rsidRPr="00E545D4">
        <w:rPr>
          <w:rFonts w:ascii="Arial" w:hAnsi="Arial" w:cs="Arial"/>
          <w:b/>
          <w:sz w:val="28"/>
          <w:szCs w:val="28"/>
        </w:rPr>
        <w:t>Amount of interest in payments</w:t>
      </w:r>
      <w:r w:rsidRPr="00E545D4">
        <w:rPr>
          <w:rFonts w:ascii="Arial" w:hAnsi="Arial" w:cs="Arial"/>
          <w:b/>
          <w:sz w:val="28"/>
          <w:szCs w:val="28"/>
        </w:rPr>
        <w:tab/>
      </w:r>
      <w:r w:rsidRPr="00E545D4">
        <w:rPr>
          <w:rFonts w:ascii="Arial" w:hAnsi="Arial" w:cs="Arial"/>
          <w:b/>
          <w:sz w:val="28"/>
          <w:szCs w:val="28"/>
          <w:u w:val="double"/>
        </w:rPr>
        <w:t>$ 1,954.45</w:t>
      </w:r>
    </w:p>
    <w:p w14:paraId="018E8D28" w14:textId="77777777" w:rsidR="00CD2164" w:rsidRPr="00E545D4" w:rsidRDefault="00CD2164" w:rsidP="00CD2164">
      <w:pPr>
        <w:rPr>
          <w:rFonts w:ascii="Arial" w:hAnsi="Arial" w:cs="Arial"/>
          <w:b/>
          <w:sz w:val="28"/>
          <w:lang w:val="en-CA"/>
        </w:rPr>
      </w:pPr>
      <w:r w:rsidRPr="00A021AD">
        <w:rPr>
          <w:rFonts w:ascii="Arial" w:hAnsi="Arial" w:cs="Arial"/>
          <w:noProof/>
          <w:lang w:val="en-CA" w:eastAsia="en-CA"/>
        </w:rPr>
        <w:drawing>
          <wp:inline distT="0" distB="0" distL="0" distR="0" wp14:anchorId="015C02EF" wp14:editId="41E94917">
            <wp:extent cx="5724525" cy="3371850"/>
            <wp:effectExtent l="0" t="0" r="952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24525" cy="3371850"/>
                    </a:xfrm>
                    <a:prstGeom prst="rect">
                      <a:avLst/>
                    </a:prstGeom>
                  </pic:spPr>
                </pic:pic>
              </a:graphicData>
            </a:graphic>
          </wp:inline>
        </w:drawing>
      </w:r>
    </w:p>
    <w:p w14:paraId="54C9E3F6" w14:textId="77777777" w:rsidR="00CD2164" w:rsidRPr="00E545D4" w:rsidRDefault="00CD2164" w:rsidP="00CD2164">
      <w:pPr>
        <w:rPr>
          <w:rFonts w:ascii="Arial" w:hAnsi="Arial" w:cs="Arial"/>
          <w:b/>
          <w:sz w:val="28"/>
          <w:szCs w:val="28"/>
        </w:rPr>
      </w:pPr>
      <w:r w:rsidRPr="00E545D4">
        <w:rPr>
          <w:rFonts w:ascii="Arial" w:hAnsi="Arial" w:cs="Arial"/>
          <w:b/>
          <w:sz w:val="28"/>
          <w:szCs w:val="28"/>
        </w:rPr>
        <w:t>Result:  $18,045.55</w:t>
      </w:r>
    </w:p>
    <w:p w14:paraId="603B498E" w14:textId="77777777" w:rsidR="00CD2164" w:rsidRPr="00E545D4" w:rsidRDefault="00CD2164">
      <w:pPr>
        <w:rPr>
          <w:rFonts w:ascii="Arial" w:hAnsi="Arial" w:cs="Arial"/>
          <w:b/>
          <w:caps/>
          <w:sz w:val="28"/>
          <w:szCs w:val="28"/>
        </w:rPr>
      </w:pPr>
    </w:p>
    <w:p w14:paraId="5D81B52F" w14:textId="77777777" w:rsidR="00CD2164" w:rsidRPr="00E545D4" w:rsidRDefault="00CD2164" w:rsidP="00CD2164">
      <w:pPr>
        <w:tabs>
          <w:tab w:val="num" w:pos="142"/>
          <w:tab w:val="right" w:pos="6237"/>
          <w:tab w:val="right" w:pos="8222"/>
        </w:tabs>
        <w:jc w:val="both"/>
        <w:rPr>
          <w:rFonts w:ascii="Arial" w:hAnsi="Arial" w:cs="Arial"/>
          <w:b/>
          <w:sz w:val="28"/>
          <w:szCs w:val="28"/>
        </w:rPr>
      </w:pPr>
      <w:r w:rsidRPr="00E545D4">
        <w:rPr>
          <w:rFonts w:ascii="Arial" w:hAnsi="Arial" w:cs="Arial"/>
          <w:b/>
          <w:sz w:val="28"/>
          <w:szCs w:val="28"/>
        </w:rPr>
        <w:t>The amount of interest is lower because the cash is received more quickly.</w:t>
      </w:r>
    </w:p>
    <w:p w14:paraId="5410BBCB" w14:textId="77777777" w:rsidR="00CD2164" w:rsidRPr="00E545D4" w:rsidRDefault="00CD2164" w:rsidP="00CD2164">
      <w:pPr>
        <w:tabs>
          <w:tab w:val="num" w:pos="142"/>
          <w:tab w:val="right" w:pos="6237"/>
          <w:tab w:val="right" w:pos="8222"/>
        </w:tabs>
        <w:jc w:val="both"/>
        <w:rPr>
          <w:rFonts w:ascii="Arial" w:hAnsi="Arial" w:cs="Arial"/>
          <w:b/>
          <w:sz w:val="28"/>
          <w:szCs w:val="28"/>
        </w:rPr>
      </w:pPr>
    </w:p>
    <w:p w14:paraId="21012DEB" w14:textId="77777777" w:rsidR="00BF7456" w:rsidRPr="00E545D4" w:rsidRDefault="00864A22" w:rsidP="00A021AD">
      <w:pPr>
        <w:tabs>
          <w:tab w:val="num" w:pos="142"/>
          <w:tab w:val="right" w:pos="6237"/>
          <w:tab w:val="right" w:pos="8222"/>
        </w:tabs>
        <w:jc w:val="both"/>
        <w:rPr>
          <w:rFonts w:ascii="Arial" w:hAnsi="Arial" w:cs="Arial"/>
          <w:b/>
          <w:caps/>
          <w:sz w:val="28"/>
          <w:szCs w:val="28"/>
        </w:rPr>
      </w:pPr>
      <w:r w:rsidRPr="00E545D4">
        <w:rPr>
          <w:rFonts w:ascii="Arial" w:eastAsia="Calibri" w:hAnsi="Arial" w:cs="Arial"/>
          <w:sz w:val="18"/>
          <w:szCs w:val="18"/>
        </w:rPr>
        <w:t>LO  3 BT: AP Difficulty: M Time: 15 min.  AACSB: Analytic CPA: CPA: cpa-t001 cpa-t005 CM: Reporting and Finance</w:t>
      </w:r>
      <w:r w:rsidR="00CD2164" w:rsidRPr="00E545D4">
        <w:rPr>
          <w:rFonts w:ascii="Arial" w:hAnsi="Arial" w:cs="Arial"/>
          <w:b/>
          <w:sz w:val="28"/>
          <w:szCs w:val="28"/>
        </w:rPr>
        <w:t xml:space="preserve"> </w:t>
      </w:r>
      <w:r w:rsidR="00BF7456" w:rsidRPr="00E545D4">
        <w:rPr>
          <w:rFonts w:ascii="Arial" w:hAnsi="Arial" w:cs="Arial"/>
          <w:b/>
          <w:caps/>
          <w:sz w:val="28"/>
          <w:szCs w:val="28"/>
        </w:rPr>
        <w:br w:type="page"/>
      </w:r>
    </w:p>
    <w:p w14:paraId="454B5BAD" w14:textId="77777777" w:rsidR="003D2E3A" w:rsidRPr="00E545D4" w:rsidRDefault="00F47852" w:rsidP="008B65C3">
      <w:pPr>
        <w:tabs>
          <w:tab w:val="num" w:pos="0"/>
          <w:tab w:val="right" w:pos="4962"/>
        </w:tabs>
        <w:jc w:val="both"/>
        <w:rPr>
          <w:rFonts w:ascii="Arial" w:hAnsi="Arial" w:cs="Arial"/>
          <w:b/>
          <w:sz w:val="28"/>
          <w:szCs w:val="28"/>
        </w:rPr>
      </w:pPr>
      <w:r w:rsidRPr="00E545D4">
        <w:rPr>
          <w:rFonts w:ascii="Arial" w:hAnsi="Arial" w:cs="Arial"/>
          <w:b/>
          <w:caps/>
          <w:sz w:val="28"/>
          <w:szCs w:val="28"/>
        </w:rPr>
        <w:lastRenderedPageBreak/>
        <w:t>Brief Exercise</w:t>
      </w:r>
      <w:r w:rsidRPr="00E545D4">
        <w:rPr>
          <w:rFonts w:ascii="Arial" w:hAnsi="Arial" w:cs="Arial"/>
          <w:b/>
          <w:sz w:val="28"/>
          <w:szCs w:val="28"/>
        </w:rPr>
        <w:t xml:space="preserve"> </w:t>
      </w:r>
      <w:r w:rsidR="00090C47" w:rsidRPr="00E545D4">
        <w:rPr>
          <w:rFonts w:ascii="Arial" w:hAnsi="Arial" w:cs="Arial"/>
          <w:b/>
          <w:sz w:val="28"/>
          <w:szCs w:val="28"/>
        </w:rPr>
        <w:t>3.</w:t>
      </w:r>
      <w:r w:rsidR="00717E29" w:rsidRPr="00E545D4">
        <w:rPr>
          <w:rFonts w:ascii="Arial" w:hAnsi="Arial" w:cs="Arial"/>
          <w:b/>
          <w:sz w:val="28"/>
          <w:szCs w:val="28"/>
        </w:rPr>
        <w:t>24</w:t>
      </w:r>
    </w:p>
    <w:p w14:paraId="7708C460" w14:textId="77777777" w:rsidR="003D2E3A" w:rsidRPr="00E545D4" w:rsidRDefault="003D2E3A" w:rsidP="008B65C3">
      <w:pPr>
        <w:tabs>
          <w:tab w:val="num" w:pos="0"/>
          <w:tab w:val="right" w:pos="4962"/>
        </w:tabs>
        <w:jc w:val="both"/>
        <w:rPr>
          <w:rFonts w:ascii="Arial" w:hAnsi="Arial" w:cs="Arial"/>
          <w:b/>
          <w:sz w:val="28"/>
          <w:szCs w:val="28"/>
        </w:rPr>
      </w:pPr>
    </w:p>
    <w:tbl>
      <w:tblPr>
        <w:tblW w:w="0" w:type="auto"/>
        <w:tblLayout w:type="fixed"/>
        <w:tblLook w:val="0000" w:firstRow="0" w:lastRow="0" w:firstColumn="0" w:lastColumn="0" w:noHBand="0" w:noVBand="0"/>
      </w:tblPr>
      <w:tblGrid>
        <w:gridCol w:w="5637"/>
        <w:gridCol w:w="1842"/>
      </w:tblGrid>
      <w:tr w:rsidR="00CB23C1" w:rsidRPr="00A21DF7" w14:paraId="5DA8A709" w14:textId="77777777" w:rsidTr="008B65C3">
        <w:trPr>
          <w:cantSplit/>
        </w:trPr>
        <w:tc>
          <w:tcPr>
            <w:tcW w:w="5637" w:type="dxa"/>
          </w:tcPr>
          <w:p w14:paraId="2662907C" w14:textId="77777777" w:rsidR="00BF7456" w:rsidRPr="00E545D4" w:rsidRDefault="00D50C2A" w:rsidP="00A021AD">
            <w:pPr>
              <w:ind w:hanging="105"/>
              <w:rPr>
                <w:rFonts w:ascii="Arial" w:hAnsi="Arial" w:cs="Arial"/>
                <w:b/>
                <w:sz w:val="28"/>
              </w:rPr>
            </w:pPr>
            <w:r>
              <w:rPr>
                <w:rFonts w:ascii="Arial" w:hAnsi="Arial" w:cs="Arial"/>
                <w:b/>
                <w:sz w:val="28"/>
              </w:rPr>
              <w:t>(</w:t>
            </w:r>
            <w:r w:rsidR="00CA6A35" w:rsidRPr="00E545D4">
              <w:rPr>
                <w:rFonts w:ascii="Arial" w:hAnsi="Arial" w:cs="Arial"/>
                <w:b/>
                <w:sz w:val="28"/>
              </w:rPr>
              <w:t>a</w:t>
            </w:r>
            <w:r>
              <w:rPr>
                <w:rFonts w:ascii="Arial" w:hAnsi="Arial" w:cs="Arial"/>
                <w:b/>
                <w:sz w:val="28"/>
              </w:rPr>
              <w:t>)</w:t>
            </w:r>
            <w:r w:rsidR="00AA4FA3" w:rsidRPr="00E545D4">
              <w:rPr>
                <w:rFonts w:ascii="Arial" w:hAnsi="Arial" w:cs="Arial"/>
                <w:b/>
                <w:sz w:val="28"/>
              </w:rPr>
              <w:t xml:space="preserve"> </w:t>
            </w:r>
            <w:r w:rsidR="004713AD" w:rsidRPr="00E545D4">
              <w:rPr>
                <w:rFonts w:ascii="Arial" w:hAnsi="Arial" w:cs="Arial"/>
                <w:b/>
                <w:sz w:val="28"/>
                <w:u w:val="single"/>
              </w:rPr>
              <w:t>Using tables:</w:t>
            </w:r>
          </w:p>
          <w:p w14:paraId="2E4DB765" w14:textId="77777777" w:rsidR="00CB23C1" w:rsidRPr="00E545D4" w:rsidRDefault="003447F3" w:rsidP="00FC15E8">
            <w:pPr>
              <w:rPr>
                <w:rFonts w:ascii="Arial" w:hAnsi="Arial" w:cs="Arial"/>
                <w:b/>
                <w:sz w:val="28"/>
              </w:rPr>
            </w:pPr>
            <w:r w:rsidRPr="00E545D4">
              <w:rPr>
                <w:rFonts w:ascii="Arial" w:hAnsi="Arial" w:cs="Arial"/>
                <w:b/>
                <w:sz w:val="28"/>
              </w:rPr>
              <w:t>Amount of annuity payments:</w:t>
            </w:r>
          </w:p>
        </w:tc>
        <w:tc>
          <w:tcPr>
            <w:tcW w:w="1842" w:type="dxa"/>
          </w:tcPr>
          <w:p w14:paraId="76816911" w14:textId="77777777" w:rsidR="00CB23C1" w:rsidRPr="00E545D4" w:rsidRDefault="00CB23C1" w:rsidP="00FC15E8">
            <w:pPr>
              <w:rPr>
                <w:rFonts w:ascii="Arial" w:hAnsi="Arial" w:cs="Arial"/>
                <w:b/>
                <w:sz w:val="28"/>
              </w:rPr>
            </w:pPr>
          </w:p>
        </w:tc>
      </w:tr>
      <w:tr w:rsidR="00CB23C1" w:rsidRPr="00A21DF7" w14:paraId="5B22A867" w14:textId="77777777" w:rsidTr="008B65C3">
        <w:trPr>
          <w:cantSplit/>
        </w:trPr>
        <w:tc>
          <w:tcPr>
            <w:tcW w:w="5637" w:type="dxa"/>
          </w:tcPr>
          <w:p w14:paraId="2A1CF9D5" w14:textId="77777777" w:rsidR="00CB23C1" w:rsidRPr="00E545D4" w:rsidRDefault="00CB23C1" w:rsidP="003447F3">
            <w:pPr>
              <w:rPr>
                <w:rFonts w:ascii="Arial" w:hAnsi="Arial" w:cs="Arial"/>
                <w:b/>
                <w:sz w:val="28"/>
              </w:rPr>
            </w:pPr>
            <w:r w:rsidRPr="00E545D4">
              <w:rPr>
                <w:rFonts w:ascii="Arial" w:hAnsi="Arial" w:cs="Arial"/>
                <w:b/>
                <w:sz w:val="28"/>
              </w:rPr>
              <w:t xml:space="preserve">   $</w:t>
            </w:r>
            <w:r w:rsidR="003447F3" w:rsidRPr="00E545D4">
              <w:rPr>
                <w:rFonts w:ascii="Arial" w:hAnsi="Arial" w:cs="Arial"/>
                <w:b/>
                <w:sz w:val="28"/>
              </w:rPr>
              <w:t>30,000 ÷</w:t>
            </w:r>
            <w:r w:rsidRPr="00E545D4">
              <w:rPr>
                <w:rFonts w:ascii="Arial" w:hAnsi="Arial" w:cs="Arial"/>
                <w:b/>
                <w:sz w:val="28"/>
              </w:rPr>
              <w:t xml:space="preserve"> </w:t>
            </w:r>
            <w:r w:rsidR="003447F3" w:rsidRPr="00E545D4">
              <w:rPr>
                <w:rFonts w:ascii="Arial" w:hAnsi="Arial" w:cs="Arial"/>
                <w:b/>
                <w:sz w:val="28"/>
              </w:rPr>
              <w:t>3.99271</w:t>
            </w:r>
          </w:p>
        </w:tc>
        <w:tc>
          <w:tcPr>
            <w:tcW w:w="1842" w:type="dxa"/>
          </w:tcPr>
          <w:p w14:paraId="34A939FF" w14:textId="77777777" w:rsidR="00CB23C1" w:rsidRPr="00E545D4" w:rsidRDefault="00CB23C1" w:rsidP="003447F3">
            <w:pPr>
              <w:jc w:val="right"/>
              <w:rPr>
                <w:rFonts w:ascii="Arial" w:hAnsi="Arial" w:cs="Arial"/>
                <w:b/>
                <w:sz w:val="28"/>
              </w:rPr>
            </w:pPr>
            <w:r w:rsidRPr="00E545D4">
              <w:rPr>
                <w:rFonts w:ascii="Arial" w:hAnsi="Arial" w:cs="Arial"/>
                <w:b/>
                <w:sz w:val="28"/>
              </w:rPr>
              <w:t>$</w:t>
            </w:r>
            <w:r w:rsidR="003447F3" w:rsidRPr="00E545D4">
              <w:rPr>
                <w:rFonts w:ascii="Arial" w:hAnsi="Arial" w:cs="Arial"/>
                <w:b/>
                <w:sz w:val="28"/>
              </w:rPr>
              <w:t>7,513.69</w:t>
            </w:r>
          </w:p>
        </w:tc>
      </w:tr>
    </w:tbl>
    <w:p w14:paraId="5BA35D2B" w14:textId="77777777" w:rsidR="003D2E3A" w:rsidRPr="00E545D4" w:rsidRDefault="003D2E3A" w:rsidP="008B65C3">
      <w:pPr>
        <w:tabs>
          <w:tab w:val="num" w:pos="0"/>
          <w:tab w:val="right" w:pos="4962"/>
        </w:tabs>
        <w:jc w:val="both"/>
        <w:rPr>
          <w:rFonts w:ascii="Arial" w:hAnsi="Arial" w:cs="Arial"/>
          <w:b/>
          <w:i/>
          <w:sz w:val="28"/>
          <w:szCs w:val="28"/>
        </w:rPr>
      </w:pPr>
    </w:p>
    <w:p w14:paraId="253A2E16" w14:textId="77777777" w:rsidR="00CC6868" w:rsidRPr="00A021AD" w:rsidRDefault="00D50C2A" w:rsidP="00CC6868">
      <w:pPr>
        <w:rPr>
          <w:rFonts w:ascii="Arial" w:hAnsi="Arial" w:cs="Arial"/>
        </w:rPr>
      </w:pPr>
      <w:r>
        <w:rPr>
          <w:rFonts w:ascii="Arial" w:hAnsi="Arial" w:cs="Arial"/>
          <w:b/>
          <w:sz w:val="28"/>
          <w:szCs w:val="28"/>
          <w:lang w:val="en-CA"/>
        </w:rPr>
        <w:t>(</w:t>
      </w:r>
      <w:r w:rsidR="00CA6A35" w:rsidRPr="00E545D4">
        <w:rPr>
          <w:rFonts w:ascii="Arial" w:hAnsi="Arial" w:cs="Arial"/>
          <w:b/>
          <w:sz w:val="28"/>
          <w:szCs w:val="28"/>
          <w:lang w:val="en-CA"/>
        </w:rPr>
        <w:t>b</w:t>
      </w:r>
      <w:r>
        <w:rPr>
          <w:rFonts w:ascii="Arial" w:hAnsi="Arial" w:cs="Arial"/>
          <w:b/>
          <w:sz w:val="28"/>
          <w:szCs w:val="28"/>
          <w:lang w:val="en-CA"/>
        </w:rPr>
        <w:t>)</w:t>
      </w:r>
      <w:r w:rsidR="00AA4FA3" w:rsidRPr="00E545D4">
        <w:rPr>
          <w:rFonts w:ascii="Arial" w:hAnsi="Arial" w:cs="Arial"/>
          <w:b/>
          <w:sz w:val="28"/>
          <w:szCs w:val="28"/>
          <w:lang w:val="en-CA"/>
        </w:rPr>
        <w:t xml:space="preserve"> </w:t>
      </w:r>
      <w:r w:rsidR="004713AD" w:rsidRPr="00E545D4">
        <w:rPr>
          <w:rFonts w:ascii="Arial" w:hAnsi="Arial" w:cs="Arial"/>
          <w:b/>
          <w:sz w:val="28"/>
          <w:szCs w:val="28"/>
          <w:u w:val="single"/>
          <w:lang w:val="en-CA"/>
        </w:rPr>
        <w:t>Using a financial calculator:</w:t>
      </w:r>
    </w:p>
    <w:tbl>
      <w:tblPr>
        <w:tblW w:w="0" w:type="auto"/>
        <w:tblInd w:w="675" w:type="dxa"/>
        <w:tblLook w:val="04A0" w:firstRow="1" w:lastRow="0" w:firstColumn="1" w:lastColumn="0" w:noHBand="0" w:noVBand="1"/>
      </w:tblPr>
      <w:tblGrid>
        <w:gridCol w:w="1336"/>
        <w:gridCol w:w="2184"/>
        <w:gridCol w:w="3260"/>
        <w:gridCol w:w="284"/>
      </w:tblGrid>
      <w:tr w:rsidR="00CC6868" w:rsidRPr="00A21DF7" w14:paraId="55A53221" w14:textId="77777777" w:rsidTr="008B65C3">
        <w:trPr>
          <w:gridAfter w:val="1"/>
          <w:wAfter w:w="284" w:type="dxa"/>
          <w:trHeight w:val="360"/>
        </w:trPr>
        <w:tc>
          <w:tcPr>
            <w:tcW w:w="6780" w:type="dxa"/>
            <w:gridSpan w:val="3"/>
            <w:tcBorders>
              <w:top w:val="nil"/>
              <w:left w:val="nil"/>
              <w:bottom w:val="nil"/>
              <w:right w:val="nil"/>
            </w:tcBorders>
            <w:shd w:val="clear" w:color="auto" w:fill="auto"/>
            <w:noWrap/>
            <w:vAlign w:val="bottom"/>
            <w:hideMark/>
          </w:tcPr>
          <w:p w14:paraId="4406D84F" w14:textId="77777777" w:rsidR="00CC6868" w:rsidRPr="00E545D4" w:rsidRDefault="00CC6868" w:rsidP="00593CD2">
            <w:pPr>
              <w:spacing w:before="48"/>
              <w:rPr>
                <w:rFonts w:ascii="Arial" w:hAnsi="Arial" w:cs="Arial"/>
                <w:b/>
                <w:bCs/>
                <w:sz w:val="28"/>
                <w:szCs w:val="28"/>
                <w:lang w:val="en-CA" w:eastAsia="en-CA"/>
              </w:rPr>
            </w:pPr>
          </w:p>
        </w:tc>
      </w:tr>
      <w:tr w:rsidR="00CC6868" w:rsidRPr="00A21DF7" w14:paraId="16259C99" w14:textId="77777777" w:rsidTr="008B65C3">
        <w:trPr>
          <w:trHeight w:val="411"/>
        </w:trPr>
        <w:tc>
          <w:tcPr>
            <w:tcW w:w="133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D80F740" w14:textId="77777777" w:rsidR="00CC6868" w:rsidRPr="00E545D4" w:rsidRDefault="00CC6868" w:rsidP="00593CD2">
            <w:pPr>
              <w:ind w:right="128"/>
              <w:rPr>
                <w:rFonts w:ascii="Arial" w:hAnsi="Arial" w:cs="Arial"/>
                <w:b/>
                <w:bCs/>
                <w:sz w:val="28"/>
                <w:szCs w:val="28"/>
                <w:lang w:val="en-CA" w:eastAsia="en-CA"/>
              </w:rPr>
            </w:pPr>
            <w:r w:rsidRPr="00E545D4">
              <w:rPr>
                <w:rFonts w:ascii="Arial" w:hAnsi="Arial" w:cs="Arial"/>
                <w:b/>
                <w:bCs/>
                <w:sz w:val="28"/>
                <w:szCs w:val="28"/>
                <w:lang w:val="en-CA" w:eastAsia="en-CA"/>
              </w:rPr>
              <w:t>PV</w:t>
            </w:r>
          </w:p>
        </w:tc>
        <w:tc>
          <w:tcPr>
            <w:tcW w:w="2184"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79A353C" w14:textId="77777777" w:rsidR="00CC6868" w:rsidRPr="00E545D4" w:rsidRDefault="00CC6868" w:rsidP="00CC6868">
            <w:pPr>
              <w:jc w:val="right"/>
              <w:rPr>
                <w:rFonts w:ascii="Arial" w:hAnsi="Arial" w:cs="Arial"/>
                <w:b/>
                <w:bCs/>
                <w:sz w:val="28"/>
                <w:szCs w:val="28"/>
                <w:lang w:val="en-CA" w:eastAsia="en-CA"/>
              </w:rPr>
            </w:pPr>
            <w:r w:rsidRPr="00E545D4">
              <w:rPr>
                <w:rFonts w:ascii="Arial" w:hAnsi="Arial" w:cs="Arial"/>
                <w:b/>
                <w:bCs/>
                <w:sz w:val="28"/>
                <w:szCs w:val="28"/>
                <w:lang w:val="en-CA" w:eastAsia="en-CA"/>
              </w:rPr>
              <w:t xml:space="preserve">$  30,000.00   </w:t>
            </w:r>
          </w:p>
        </w:tc>
        <w:tc>
          <w:tcPr>
            <w:tcW w:w="3544" w:type="dxa"/>
            <w:gridSpan w:val="2"/>
            <w:tcBorders>
              <w:left w:val="single" w:sz="6" w:space="0" w:color="auto"/>
            </w:tcBorders>
            <w:shd w:val="clear" w:color="auto" w:fill="auto"/>
            <w:noWrap/>
            <w:vAlign w:val="bottom"/>
            <w:hideMark/>
          </w:tcPr>
          <w:p w14:paraId="11F8F041" w14:textId="77777777" w:rsidR="00CC6868" w:rsidRPr="00E545D4" w:rsidRDefault="00CC6868" w:rsidP="00593CD2">
            <w:pPr>
              <w:jc w:val="right"/>
              <w:rPr>
                <w:rFonts w:ascii="Arial" w:hAnsi="Arial" w:cs="Arial"/>
                <w:b/>
                <w:bCs/>
                <w:sz w:val="28"/>
                <w:szCs w:val="28"/>
                <w:lang w:val="en-CA" w:eastAsia="en-CA"/>
              </w:rPr>
            </w:pPr>
          </w:p>
        </w:tc>
      </w:tr>
      <w:tr w:rsidR="00CC6868" w:rsidRPr="00A21DF7" w14:paraId="218A9956" w14:textId="77777777" w:rsidTr="008B65C3">
        <w:trPr>
          <w:gridAfter w:val="1"/>
          <w:wAfter w:w="284" w:type="dxa"/>
          <w:trHeight w:val="377"/>
        </w:trPr>
        <w:tc>
          <w:tcPr>
            <w:tcW w:w="133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BF548CA" w14:textId="77777777" w:rsidR="00CC6868" w:rsidRPr="00E545D4" w:rsidRDefault="00CC6868" w:rsidP="00593CD2">
            <w:pPr>
              <w:ind w:right="128"/>
              <w:rPr>
                <w:rFonts w:ascii="Arial" w:hAnsi="Arial" w:cs="Arial"/>
                <w:b/>
                <w:bCs/>
                <w:sz w:val="28"/>
                <w:szCs w:val="28"/>
                <w:lang w:val="en-CA" w:eastAsia="en-CA"/>
              </w:rPr>
            </w:pPr>
            <w:r w:rsidRPr="00E545D4">
              <w:rPr>
                <w:rFonts w:ascii="Arial" w:hAnsi="Arial" w:cs="Arial"/>
                <w:b/>
                <w:bCs/>
                <w:sz w:val="28"/>
                <w:szCs w:val="28"/>
                <w:lang w:val="en-CA" w:eastAsia="en-CA"/>
              </w:rPr>
              <w:t>I</w:t>
            </w:r>
          </w:p>
        </w:tc>
        <w:tc>
          <w:tcPr>
            <w:tcW w:w="2184"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BF6317E" w14:textId="77777777" w:rsidR="00CC6868" w:rsidRPr="00E545D4" w:rsidRDefault="00CC6868" w:rsidP="00593CD2">
            <w:pPr>
              <w:jc w:val="right"/>
              <w:rPr>
                <w:rFonts w:ascii="Arial" w:hAnsi="Arial" w:cs="Arial"/>
                <w:b/>
                <w:bCs/>
                <w:sz w:val="28"/>
                <w:szCs w:val="28"/>
                <w:lang w:val="en-CA" w:eastAsia="en-CA"/>
              </w:rPr>
            </w:pPr>
            <w:r w:rsidRPr="00E545D4">
              <w:rPr>
                <w:rFonts w:ascii="Arial" w:hAnsi="Arial" w:cs="Arial"/>
                <w:b/>
                <w:bCs/>
                <w:sz w:val="28"/>
                <w:szCs w:val="28"/>
                <w:lang w:val="en-CA" w:eastAsia="en-CA"/>
              </w:rPr>
              <w:t>8%</w:t>
            </w:r>
          </w:p>
        </w:tc>
        <w:tc>
          <w:tcPr>
            <w:tcW w:w="3260" w:type="dxa"/>
            <w:tcBorders>
              <w:top w:val="nil"/>
              <w:left w:val="single" w:sz="6" w:space="0" w:color="auto"/>
              <w:bottom w:val="nil"/>
              <w:right w:val="nil"/>
            </w:tcBorders>
            <w:shd w:val="clear" w:color="auto" w:fill="auto"/>
            <w:noWrap/>
            <w:vAlign w:val="bottom"/>
            <w:hideMark/>
          </w:tcPr>
          <w:p w14:paraId="3ED58CE2" w14:textId="77777777" w:rsidR="00CC6868" w:rsidRPr="00E545D4" w:rsidRDefault="00CC6868" w:rsidP="00593CD2">
            <w:pPr>
              <w:rPr>
                <w:rFonts w:ascii="Arial" w:hAnsi="Arial" w:cs="Arial"/>
                <w:b/>
                <w:bCs/>
                <w:sz w:val="28"/>
                <w:szCs w:val="28"/>
                <w:lang w:val="en-CA" w:eastAsia="en-CA"/>
              </w:rPr>
            </w:pPr>
          </w:p>
        </w:tc>
      </w:tr>
      <w:tr w:rsidR="00CC6868" w:rsidRPr="00A21DF7" w14:paraId="2FD9A005" w14:textId="77777777" w:rsidTr="008B65C3">
        <w:trPr>
          <w:gridAfter w:val="1"/>
          <w:wAfter w:w="284" w:type="dxa"/>
          <w:trHeight w:val="360"/>
        </w:trPr>
        <w:tc>
          <w:tcPr>
            <w:tcW w:w="133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D294CE9" w14:textId="77777777" w:rsidR="00CC6868" w:rsidRPr="00E545D4" w:rsidRDefault="00CC6868" w:rsidP="00CC6868">
            <w:pPr>
              <w:ind w:right="128"/>
              <w:rPr>
                <w:rFonts w:ascii="Arial" w:hAnsi="Arial" w:cs="Arial"/>
                <w:b/>
                <w:bCs/>
                <w:sz w:val="28"/>
                <w:szCs w:val="28"/>
                <w:lang w:val="en-CA" w:eastAsia="en-CA"/>
              </w:rPr>
            </w:pPr>
            <w:r w:rsidRPr="00E545D4">
              <w:rPr>
                <w:rFonts w:ascii="Arial" w:hAnsi="Arial" w:cs="Arial"/>
                <w:b/>
                <w:bCs/>
                <w:sz w:val="28"/>
                <w:szCs w:val="28"/>
                <w:lang w:val="en-CA" w:eastAsia="en-CA"/>
              </w:rPr>
              <w:t>N</w:t>
            </w:r>
          </w:p>
        </w:tc>
        <w:tc>
          <w:tcPr>
            <w:tcW w:w="2184"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4786A3A" w14:textId="77777777" w:rsidR="00CC6868" w:rsidRPr="00E545D4" w:rsidRDefault="00CC6868" w:rsidP="00593CD2">
            <w:pPr>
              <w:jc w:val="right"/>
              <w:rPr>
                <w:rFonts w:ascii="Arial" w:hAnsi="Arial" w:cs="Arial"/>
                <w:b/>
                <w:bCs/>
                <w:sz w:val="28"/>
                <w:szCs w:val="28"/>
                <w:lang w:val="en-CA" w:eastAsia="en-CA"/>
              </w:rPr>
            </w:pPr>
            <w:r w:rsidRPr="00E545D4">
              <w:rPr>
                <w:rFonts w:ascii="Arial" w:hAnsi="Arial" w:cs="Arial"/>
                <w:b/>
                <w:bCs/>
                <w:sz w:val="28"/>
                <w:szCs w:val="28"/>
                <w:lang w:val="en-CA" w:eastAsia="en-CA"/>
              </w:rPr>
              <w:t xml:space="preserve">5 </w:t>
            </w:r>
          </w:p>
        </w:tc>
        <w:tc>
          <w:tcPr>
            <w:tcW w:w="3260" w:type="dxa"/>
            <w:tcBorders>
              <w:top w:val="nil"/>
              <w:left w:val="single" w:sz="6" w:space="0" w:color="auto"/>
              <w:bottom w:val="single" w:sz="4" w:space="0" w:color="auto"/>
              <w:right w:val="nil"/>
            </w:tcBorders>
            <w:shd w:val="clear" w:color="auto" w:fill="auto"/>
            <w:noWrap/>
            <w:vAlign w:val="bottom"/>
            <w:hideMark/>
          </w:tcPr>
          <w:p w14:paraId="6A8FF5E7" w14:textId="77777777" w:rsidR="00CC6868" w:rsidRPr="00E545D4" w:rsidRDefault="00CC6868" w:rsidP="00593CD2">
            <w:pPr>
              <w:rPr>
                <w:rFonts w:ascii="Arial" w:hAnsi="Arial" w:cs="Arial"/>
                <w:b/>
                <w:bCs/>
                <w:sz w:val="28"/>
                <w:szCs w:val="28"/>
                <w:lang w:val="en-CA" w:eastAsia="en-CA"/>
              </w:rPr>
            </w:pPr>
          </w:p>
        </w:tc>
      </w:tr>
      <w:tr w:rsidR="00CC6868" w:rsidRPr="00A21DF7" w14:paraId="6AEEC86F" w14:textId="77777777" w:rsidTr="008B65C3">
        <w:trPr>
          <w:gridAfter w:val="1"/>
          <w:wAfter w:w="284" w:type="dxa"/>
          <w:trHeight w:val="360"/>
        </w:trPr>
        <w:tc>
          <w:tcPr>
            <w:tcW w:w="133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ADCB862" w14:textId="77777777" w:rsidR="00CC6868" w:rsidRPr="00E545D4" w:rsidRDefault="00CC6868" w:rsidP="00593CD2">
            <w:pPr>
              <w:rPr>
                <w:rFonts w:ascii="Arial" w:hAnsi="Arial" w:cs="Arial"/>
                <w:b/>
                <w:bCs/>
                <w:sz w:val="28"/>
                <w:szCs w:val="28"/>
                <w:lang w:val="en-CA" w:eastAsia="en-CA"/>
              </w:rPr>
            </w:pPr>
            <w:r w:rsidRPr="00E545D4">
              <w:rPr>
                <w:rFonts w:ascii="Arial" w:hAnsi="Arial" w:cs="Arial"/>
                <w:b/>
                <w:bCs/>
                <w:sz w:val="28"/>
                <w:szCs w:val="28"/>
                <w:lang w:val="en-CA" w:eastAsia="en-CA"/>
              </w:rPr>
              <w:t>PMT</w:t>
            </w:r>
          </w:p>
        </w:tc>
        <w:tc>
          <w:tcPr>
            <w:tcW w:w="2184"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09A55E8" w14:textId="77777777" w:rsidR="00CC6868" w:rsidRPr="00E545D4" w:rsidRDefault="00CC6868" w:rsidP="00593CD2">
            <w:pPr>
              <w:jc w:val="right"/>
              <w:rPr>
                <w:rFonts w:ascii="Arial" w:hAnsi="Arial" w:cs="Arial"/>
                <w:b/>
                <w:bCs/>
                <w:sz w:val="28"/>
                <w:szCs w:val="28"/>
                <w:lang w:val="en-CA" w:eastAsia="en-CA"/>
              </w:rPr>
            </w:pPr>
            <w:r w:rsidRPr="00E545D4">
              <w:rPr>
                <w:rFonts w:ascii="Arial" w:hAnsi="Arial" w:cs="Arial"/>
                <w:b/>
                <w:bCs/>
                <w:sz w:val="28"/>
                <w:szCs w:val="28"/>
                <w:lang w:val="en-CA" w:eastAsia="en-CA"/>
              </w:rPr>
              <w:t xml:space="preserve">$ ? </w:t>
            </w:r>
          </w:p>
        </w:tc>
        <w:tc>
          <w:tcPr>
            <w:tcW w:w="3260"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14:paraId="0BDE51A4" w14:textId="77777777" w:rsidR="00CC6868" w:rsidRPr="00E545D4" w:rsidRDefault="00CC6868" w:rsidP="00CC6868">
            <w:pPr>
              <w:jc w:val="right"/>
              <w:rPr>
                <w:rFonts w:ascii="Arial" w:hAnsi="Arial" w:cs="Arial"/>
                <w:b/>
                <w:bCs/>
                <w:sz w:val="28"/>
                <w:szCs w:val="28"/>
                <w:lang w:val="en-CA" w:eastAsia="en-CA"/>
              </w:rPr>
            </w:pPr>
            <w:r w:rsidRPr="00E545D4">
              <w:rPr>
                <w:rFonts w:ascii="Arial" w:hAnsi="Arial" w:cs="Arial"/>
                <w:b/>
                <w:bCs/>
                <w:sz w:val="28"/>
                <w:szCs w:val="28"/>
                <w:lang w:val="en-CA" w:eastAsia="en-CA"/>
              </w:rPr>
              <w:t>Yields $(7,513.69)</w:t>
            </w:r>
          </w:p>
        </w:tc>
      </w:tr>
      <w:tr w:rsidR="00CC6868" w:rsidRPr="00A21DF7" w14:paraId="37D89847" w14:textId="77777777" w:rsidTr="008B65C3">
        <w:trPr>
          <w:gridAfter w:val="1"/>
          <w:wAfter w:w="284" w:type="dxa"/>
          <w:trHeight w:val="360"/>
        </w:trPr>
        <w:tc>
          <w:tcPr>
            <w:tcW w:w="133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58C2B94" w14:textId="77777777" w:rsidR="00CC6868" w:rsidRPr="00E545D4" w:rsidRDefault="00CC6868" w:rsidP="00593CD2">
            <w:pPr>
              <w:rPr>
                <w:rFonts w:ascii="Arial" w:hAnsi="Arial" w:cs="Arial"/>
                <w:b/>
                <w:bCs/>
                <w:sz w:val="28"/>
                <w:szCs w:val="28"/>
                <w:lang w:val="en-CA" w:eastAsia="en-CA"/>
              </w:rPr>
            </w:pPr>
            <w:r w:rsidRPr="00E545D4">
              <w:rPr>
                <w:rFonts w:ascii="Arial" w:hAnsi="Arial" w:cs="Arial"/>
                <w:b/>
                <w:bCs/>
                <w:sz w:val="28"/>
                <w:szCs w:val="28"/>
                <w:lang w:val="en-CA" w:eastAsia="en-CA"/>
              </w:rPr>
              <w:t>FV</w:t>
            </w:r>
          </w:p>
        </w:tc>
        <w:tc>
          <w:tcPr>
            <w:tcW w:w="2184"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D70C447" w14:textId="77777777" w:rsidR="00CC6868" w:rsidRPr="00E545D4" w:rsidRDefault="00CC6868" w:rsidP="00593CD2">
            <w:pPr>
              <w:jc w:val="right"/>
              <w:rPr>
                <w:rFonts w:ascii="Arial" w:hAnsi="Arial" w:cs="Arial"/>
                <w:b/>
                <w:bCs/>
                <w:sz w:val="28"/>
                <w:szCs w:val="28"/>
                <w:lang w:val="en-CA" w:eastAsia="en-CA"/>
              </w:rPr>
            </w:pPr>
            <w:r w:rsidRPr="00E545D4">
              <w:rPr>
                <w:rFonts w:ascii="Arial" w:hAnsi="Arial" w:cs="Arial"/>
                <w:b/>
                <w:bCs/>
                <w:sz w:val="28"/>
                <w:szCs w:val="28"/>
                <w:lang w:val="en-CA" w:eastAsia="en-CA"/>
              </w:rPr>
              <w:t xml:space="preserve">$ 0 </w:t>
            </w:r>
          </w:p>
        </w:tc>
        <w:tc>
          <w:tcPr>
            <w:tcW w:w="3260" w:type="dxa"/>
            <w:tcBorders>
              <w:top w:val="single" w:sz="4" w:space="0" w:color="auto"/>
              <w:left w:val="single" w:sz="6" w:space="0" w:color="auto"/>
              <w:bottom w:val="nil"/>
              <w:right w:val="nil"/>
            </w:tcBorders>
            <w:shd w:val="clear" w:color="auto" w:fill="auto"/>
            <w:noWrap/>
            <w:vAlign w:val="bottom"/>
            <w:hideMark/>
          </w:tcPr>
          <w:p w14:paraId="7A26A6C4" w14:textId="77777777" w:rsidR="00CC6868" w:rsidRPr="00E545D4" w:rsidRDefault="00CC6868" w:rsidP="00593CD2">
            <w:pPr>
              <w:rPr>
                <w:rFonts w:ascii="Arial" w:hAnsi="Arial" w:cs="Arial"/>
                <w:b/>
                <w:bCs/>
                <w:sz w:val="28"/>
                <w:szCs w:val="28"/>
                <w:lang w:val="en-CA" w:eastAsia="en-CA"/>
              </w:rPr>
            </w:pPr>
          </w:p>
        </w:tc>
      </w:tr>
      <w:tr w:rsidR="00CC6868" w:rsidRPr="00A21DF7" w14:paraId="3D1DCAC0" w14:textId="77777777" w:rsidTr="008B65C3">
        <w:trPr>
          <w:gridAfter w:val="1"/>
          <w:wAfter w:w="284" w:type="dxa"/>
          <w:trHeight w:val="360"/>
        </w:trPr>
        <w:tc>
          <w:tcPr>
            <w:tcW w:w="133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B56A500" w14:textId="77777777" w:rsidR="00CC6868" w:rsidRPr="00E545D4" w:rsidRDefault="00CC6868" w:rsidP="00593CD2">
            <w:pPr>
              <w:rPr>
                <w:rFonts w:ascii="Arial" w:hAnsi="Arial" w:cs="Arial"/>
                <w:b/>
                <w:bCs/>
                <w:sz w:val="28"/>
                <w:szCs w:val="28"/>
                <w:lang w:val="en-CA" w:eastAsia="en-CA"/>
              </w:rPr>
            </w:pPr>
            <w:r w:rsidRPr="00E545D4">
              <w:rPr>
                <w:rFonts w:ascii="Arial" w:hAnsi="Arial" w:cs="Arial"/>
                <w:b/>
                <w:bCs/>
                <w:sz w:val="28"/>
                <w:szCs w:val="28"/>
                <w:lang w:val="en-CA" w:eastAsia="en-CA"/>
              </w:rPr>
              <w:t>Type</w:t>
            </w:r>
          </w:p>
        </w:tc>
        <w:tc>
          <w:tcPr>
            <w:tcW w:w="2184"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604B63D" w14:textId="77777777" w:rsidR="00CC6868" w:rsidRPr="00E545D4" w:rsidRDefault="00CC6868" w:rsidP="00593CD2">
            <w:pPr>
              <w:jc w:val="right"/>
              <w:rPr>
                <w:rFonts w:ascii="Arial" w:hAnsi="Arial" w:cs="Arial"/>
                <w:b/>
                <w:bCs/>
                <w:sz w:val="28"/>
                <w:szCs w:val="28"/>
                <w:lang w:val="en-CA" w:eastAsia="en-CA"/>
              </w:rPr>
            </w:pPr>
            <w:r w:rsidRPr="00E545D4">
              <w:rPr>
                <w:rFonts w:ascii="Arial" w:hAnsi="Arial" w:cs="Arial"/>
                <w:b/>
                <w:bCs/>
                <w:sz w:val="28"/>
                <w:szCs w:val="28"/>
                <w:lang w:val="en-CA" w:eastAsia="en-CA"/>
              </w:rPr>
              <w:t>0</w:t>
            </w:r>
          </w:p>
        </w:tc>
        <w:tc>
          <w:tcPr>
            <w:tcW w:w="3260" w:type="dxa"/>
            <w:tcBorders>
              <w:top w:val="nil"/>
              <w:left w:val="single" w:sz="6" w:space="0" w:color="auto"/>
              <w:bottom w:val="nil"/>
              <w:right w:val="nil"/>
            </w:tcBorders>
            <w:shd w:val="clear" w:color="auto" w:fill="auto"/>
            <w:noWrap/>
            <w:vAlign w:val="bottom"/>
            <w:hideMark/>
          </w:tcPr>
          <w:p w14:paraId="4DCFEF57" w14:textId="77777777" w:rsidR="00CC6868" w:rsidRPr="00E545D4" w:rsidRDefault="00CC6868" w:rsidP="00593CD2">
            <w:pPr>
              <w:rPr>
                <w:rFonts w:ascii="Arial" w:hAnsi="Arial" w:cs="Arial"/>
                <w:b/>
                <w:bCs/>
                <w:sz w:val="28"/>
                <w:szCs w:val="28"/>
                <w:lang w:val="en-CA" w:eastAsia="en-CA"/>
              </w:rPr>
            </w:pPr>
          </w:p>
        </w:tc>
      </w:tr>
    </w:tbl>
    <w:p w14:paraId="3AF8020A" w14:textId="77777777" w:rsidR="00F67A39" w:rsidRPr="00A021AD" w:rsidRDefault="00F67A39">
      <w:pPr>
        <w:rPr>
          <w:rFonts w:ascii="Arial" w:hAnsi="Arial" w:cs="Arial"/>
        </w:rPr>
      </w:pPr>
    </w:p>
    <w:p w14:paraId="57730EC0" w14:textId="77777777" w:rsidR="003447F3" w:rsidRPr="00A021AD" w:rsidRDefault="003447F3">
      <w:pPr>
        <w:rPr>
          <w:rFonts w:ascii="Arial" w:hAnsi="Arial" w:cs="Arial"/>
        </w:rPr>
      </w:pPr>
    </w:p>
    <w:tbl>
      <w:tblPr>
        <w:tblW w:w="0" w:type="auto"/>
        <w:tblInd w:w="-108" w:type="dxa"/>
        <w:tblCellMar>
          <w:left w:w="0" w:type="dxa"/>
          <w:right w:w="0" w:type="dxa"/>
        </w:tblCellMar>
        <w:tblLook w:val="0000" w:firstRow="0" w:lastRow="0" w:firstColumn="0" w:lastColumn="0" w:noHBand="0" w:noVBand="0"/>
      </w:tblPr>
      <w:tblGrid>
        <w:gridCol w:w="7054"/>
      </w:tblGrid>
      <w:tr w:rsidR="00CC6868" w:rsidRPr="00A21DF7" w14:paraId="5B966856" w14:textId="77777777" w:rsidTr="008B65C3">
        <w:trPr>
          <w:trHeight w:val="360"/>
        </w:trPr>
        <w:tc>
          <w:tcPr>
            <w:tcW w:w="7054" w:type="dxa"/>
            <w:tcBorders>
              <w:top w:val="nil"/>
              <w:left w:val="nil"/>
              <w:bottom w:val="nil"/>
              <w:right w:val="nil"/>
            </w:tcBorders>
            <w:vAlign w:val="bottom"/>
          </w:tcPr>
          <w:p w14:paraId="7409C2C6" w14:textId="77777777" w:rsidR="00CC6868" w:rsidRPr="00E545D4" w:rsidRDefault="00D50C2A" w:rsidP="00593CD2">
            <w:pPr>
              <w:rPr>
                <w:rFonts w:ascii="Arial" w:eastAsia="Calibri" w:hAnsi="Arial" w:cs="Arial"/>
                <w:b/>
                <w:sz w:val="28"/>
              </w:rPr>
            </w:pPr>
            <w:r>
              <w:rPr>
                <w:rFonts w:ascii="Arial" w:eastAsia="Calibri" w:hAnsi="Arial" w:cs="Arial"/>
                <w:b/>
                <w:sz w:val="28"/>
              </w:rPr>
              <w:t>(c)</w:t>
            </w:r>
            <w:r w:rsidR="00AA4FA3" w:rsidRPr="00E545D4">
              <w:rPr>
                <w:rFonts w:ascii="Arial" w:eastAsia="Calibri" w:hAnsi="Arial" w:cs="Arial"/>
                <w:b/>
                <w:sz w:val="28"/>
              </w:rPr>
              <w:t xml:space="preserve"> </w:t>
            </w:r>
            <w:r w:rsidR="004713AD" w:rsidRPr="00E545D4">
              <w:rPr>
                <w:rFonts w:ascii="Arial" w:eastAsia="Calibri" w:hAnsi="Arial" w:cs="Arial"/>
                <w:b/>
                <w:sz w:val="28"/>
                <w:u w:val="single"/>
              </w:rPr>
              <w:t>Using Excel:</w:t>
            </w:r>
            <w:r w:rsidR="00CC6868" w:rsidRPr="00E545D4">
              <w:rPr>
                <w:rFonts w:ascii="Arial" w:eastAsia="Calibri" w:hAnsi="Arial" w:cs="Arial"/>
                <w:b/>
                <w:sz w:val="28"/>
              </w:rPr>
              <w:t xml:space="preserve"> </w:t>
            </w:r>
            <w:r w:rsidR="00CC6868" w:rsidRPr="00E545D4">
              <w:rPr>
                <w:rFonts w:ascii="Arial" w:hAnsi="Arial" w:cs="Arial"/>
                <w:b/>
                <w:sz w:val="28"/>
                <w:szCs w:val="28"/>
                <w:lang w:val="en-CA"/>
              </w:rPr>
              <w:t>=PMT(rate,nper,pv,fv,type)</w:t>
            </w:r>
          </w:p>
          <w:p w14:paraId="35821CC4" w14:textId="77777777" w:rsidR="003D2E3A" w:rsidRPr="00E545D4" w:rsidRDefault="003D2E3A" w:rsidP="008B65C3">
            <w:pPr>
              <w:tabs>
                <w:tab w:val="num" w:pos="0"/>
                <w:tab w:val="right" w:pos="4962"/>
              </w:tabs>
              <w:jc w:val="both"/>
              <w:rPr>
                <w:rFonts w:ascii="Arial" w:eastAsia="Calibri" w:hAnsi="Arial" w:cs="Arial"/>
                <w:b/>
                <w:sz w:val="28"/>
              </w:rPr>
            </w:pPr>
          </w:p>
        </w:tc>
      </w:tr>
    </w:tbl>
    <w:p w14:paraId="342DA2FB" w14:textId="77777777" w:rsidR="007955AD" w:rsidRPr="00E545D4" w:rsidRDefault="007955AD">
      <w:pPr>
        <w:rPr>
          <w:rFonts w:ascii="Arial" w:hAnsi="Arial" w:cs="Arial"/>
          <w:b/>
          <w:caps/>
          <w:sz w:val="28"/>
          <w:szCs w:val="28"/>
        </w:rPr>
      </w:pPr>
      <w:r w:rsidRPr="00A021AD">
        <w:rPr>
          <w:rFonts w:ascii="Arial" w:hAnsi="Arial" w:cs="Arial"/>
          <w:noProof/>
          <w:lang w:val="en-CA" w:eastAsia="en-CA"/>
        </w:rPr>
        <w:drawing>
          <wp:inline distT="0" distB="0" distL="0" distR="0" wp14:anchorId="2DA5CF06" wp14:editId="4D03EC0D">
            <wp:extent cx="5724525" cy="334327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24525" cy="3343275"/>
                    </a:xfrm>
                    <a:prstGeom prst="rect">
                      <a:avLst/>
                    </a:prstGeom>
                  </pic:spPr>
                </pic:pic>
              </a:graphicData>
            </a:graphic>
          </wp:inline>
        </w:drawing>
      </w:r>
    </w:p>
    <w:p w14:paraId="55D234B3" w14:textId="77777777" w:rsidR="004669BB" w:rsidRPr="00E545D4" w:rsidRDefault="004669BB">
      <w:pPr>
        <w:rPr>
          <w:rFonts w:ascii="Arial" w:hAnsi="Arial" w:cs="Arial"/>
          <w:b/>
          <w:caps/>
          <w:sz w:val="28"/>
          <w:szCs w:val="28"/>
        </w:rPr>
      </w:pPr>
    </w:p>
    <w:p w14:paraId="7C3C95BC" w14:textId="77777777" w:rsidR="004669BB" w:rsidRPr="00E545D4" w:rsidRDefault="004669BB" w:rsidP="004669BB">
      <w:pPr>
        <w:rPr>
          <w:rFonts w:ascii="Arial" w:hAnsi="Arial" w:cs="Arial"/>
          <w:b/>
          <w:sz w:val="28"/>
          <w:szCs w:val="28"/>
        </w:rPr>
      </w:pPr>
      <w:r w:rsidRPr="00E545D4">
        <w:rPr>
          <w:rFonts w:ascii="Arial" w:hAnsi="Arial" w:cs="Arial"/>
          <w:b/>
          <w:sz w:val="28"/>
          <w:szCs w:val="28"/>
        </w:rPr>
        <w:t>Result: ($7,513.69)</w:t>
      </w:r>
    </w:p>
    <w:p w14:paraId="3B493DEA" w14:textId="77777777" w:rsidR="00864A22" w:rsidRPr="00E545D4" w:rsidRDefault="00864A22">
      <w:pPr>
        <w:rPr>
          <w:rFonts w:ascii="Arial" w:hAnsi="Arial" w:cs="Arial"/>
          <w:b/>
          <w:caps/>
          <w:sz w:val="28"/>
          <w:szCs w:val="28"/>
        </w:rPr>
      </w:pPr>
    </w:p>
    <w:p w14:paraId="03D91427" w14:textId="77777777" w:rsidR="00717E29" w:rsidRPr="00E545D4" w:rsidRDefault="00864A22">
      <w:pPr>
        <w:rPr>
          <w:rFonts w:ascii="Arial" w:hAnsi="Arial" w:cs="Arial"/>
          <w:b/>
          <w:caps/>
          <w:sz w:val="28"/>
          <w:szCs w:val="28"/>
        </w:rPr>
      </w:pPr>
      <w:r w:rsidRPr="00E545D4">
        <w:rPr>
          <w:rFonts w:ascii="Arial" w:eastAsia="Calibri" w:hAnsi="Arial" w:cs="Arial"/>
          <w:sz w:val="18"/>
          <w:szCs w:val="18"/>
        </w:rPr>
        <w:t>LO  3 BT: AP Difficulty: M Time: 15 min.  AACSB: None CPA: CPA: cpa-t001 cpa-t005 CM: Reporting and Finance</w:t>
      </w:r>
      <w:r w:rsidRPr="00E545D4">
        <w:rPr>
          <w:rFonts w:ascii="Arial" w:hAnsi="Arial" w:cs="Arial"/>
          <w:b/>
          <w:caps/>
          <w:sz w:val="28"/>
          <w:szCs w:val="28"/>
        </w:rPr>
        <w:t xml:space="preserve"> </w:t>
      </w:r>
      <w:r w:rsidR="00717E29" w:rsidRPr="00E545D4">
        <w:rPr>
          <w:rFonts w:ascii="Arial" w:hAnsi="Arial" w:cs="Arial"/>
          <w:b/>
          <w:caps/>
          <w:sz w:val="28"/>
          <w:szCs w:val="28"/>
        </w:rPr>
        <w:br w:type="page"/>
      </w:r>
    </w:p>
    <w:p w14:paraId="39E6BCFD" w14:textId="77777777" w:rsidR="00717E29" w:rsidRPr="00E545D4" w:rsidRDefault="00717E29" w:rsidP="00717E29">
      <w:pPr>
        <w:tabs>
          <w:tab w:val="num" w:pos="0"/>
          <w:tab w:val="right" w:pos="4962"/>
        </w:tabs>
        <w:jc w:val="both"/>
        <w:rPr>
          <w:rFonts w:ascii="Arial" w:hAnsi="Arial" w:cs="Arial"/>
          <w:b/>
          <w:i/>
          <w:sz w:val="28"/>
          <w:szCs w:val="28"/>
        </w:rPr>
      </w:pPr>
      <w:r w:rsidRPr="00E545D4">
        <w:rPr>
          <w:rFonts w:ascii="Arial" w:hAnsi="Arial" w:cs="Arial"/>
          <w:b/>
          <w:caps/>
          <w:sz w:val="28"/>
          <w:szCs w:val="28"/>
        </w:rPr>
        <w:lastRenderedPageBreak/>
        <w:t>Brief Exercise</w:t>
      </w:r>
      <w:r w:rsidRPr="00E545D4">
        <w:rPr>
          <w:rFonts w:ascii="Arial" w:hAnsi="Arial" w:cs="Arial"/>
          <w:b/>
          <w:sz w:val="28"/>
          <w:szCs w:val="28"/>
        </w:rPr>
        <w:t xml:space="preserve"> 3.25</w:t>
      </w:r>
    </w:p>
    <w:p w14:paraId="63ECFED0" w14:textId="77777777" w:rsidR="003B3C2B" w:rsidRPr="00E545D4" w:rsidRDefault="003B3C2B">
      <w:pPr>
        <w:rPr>
          <w:rFonts w:ascii="Arial" w:hAnsi="Arial" w:cs="Arial"/>
          <w:b/>
          <w:caps/>
          <w:sz w:val="28"/>
          <w:szCs w:val="28"/>
        </w:rPr>
      </w:pPr>
    </w:p>
    <w:p w14:paraId="15F867A7" w14:textId="77777777" w:rsidR="003B3C2B" w:rsidRPr="00E545D4" w:rsidRDefault="003B3C2B" w:rsidP="003B3C2B">
      <w:pPr>
        <w:tabs>
          <w:tab w:val="num" w:pos="0"/>
          <w:tab w:val="right" w:pos="4962"/>
        </w:tabs>
        <w:jc w:val="both"/>
        <w:rPr>
          <w:rFonts w:ascii="Arial" w:hAnsi="Arial" w:cs="Arial"/>
          <w:b/>
          <w:i/>
          <w:sz w:val="28"/>
          <w:szCs w:val="28"/>
        </w:rPr>
      </w:pPr>
    </w:p>
    <w:p w14:paraId="75AD2F55" w14:textId="77777777" w:rsidR="003B3C2B" w:rsidRPr="00A021AD" w:rsidRDefault="00D50C2A" w:rsidP="003B3C2B">
      <w:pPr>
        <w:rPr>
          <w:rFonts w:ascii="Arial" w:hAnsi="Arial" w:cs="Arial"/>
        </w:rPr>
      </w:pPr>
      <w:r>
        <w:rPr>
          <w:rFonts w:ascii="Arial" w:hAnsi="Arial" w:cs="Arial"/>
          <w:b/>
          <w:sz w:val="28"/>
          <w:szCs w:val="28"/>
          <w:lang w:val="en-CA"/>
        </w:rPr>
        <w:t>(</w:t>
      </w:r>
      <w:r w:rsidR="003B3C2B" w:rsidRPr="00E545D4">
        <w:rPr>
          <w:rFonts w:ascii="Arial" w:hAnsi="Arial" w:cs="Arial"/>
          <w:b/>
          <w:sz w:val="28"/>
          <w:szCs w:val="28"/>
          <w:lang w:val="en-CA"/>
        </w:rPr>
        <w:t>a</w:t>
      </w:r>
      <w:r>
        <w:rPr>
          <w:rFonts w:ascii="Arial" w:hAnsi="Arial" w:cs="Arial"/>
          <w:b/>
          <w:sz w:val="28"/>
          <w:szCs w:val="28"/>
          <w:lang w:val="en-CA"/>
        </w:rPr>
        <w:t>)</w:t>
      </w:r>
      <w:r w:rsidR="003B3C2B" w:rsidRPr="00E545D4">
        <w:rPr>
          <w:rFonts w:ascii="Arial" w:hAnsi="Arial" w:cs="Arial"/>
          <w:b/>
          <w:sz w:val="28"/>
          <w:szCs w:val="28"/>
          <w:lang w:val="en-CA"/>
        </w:rPr>
        <w:t xml:space="preserve"> </w:t>
      </w:r>
      <w:r w:rsidR="003B3C2B" w:rsidRPr="00E545D4">
        <w:rPr>
          <w:rFonts w:ascii="Arial" w:hAnsi="Arial" w:cs="Arial"/>
          <w:b/>
          <w:sz w:val="28"/>
          <w:szCs w:val="28"/>
          <w:u w:val="single"/>
          <w:lang w:val="en-CA"/>
        </w:rPr>
        <w:t>Using a financial calculator:</w:t>
      </w:r>
    </w:p>
    <w:tbl>
      <w:tblPr>
        <w:tblW w:w="0" w:type="auto"/>
        <w:tblInd w:w="675" w:type="dxa"/>
        <w:tblLook w:val="04A0" w:firstRow="1" w:lastRow="0" w:firstColumn="1" w:lastColumn="0" w:noHBand="0" w:noVBand="1"/>
      </w:tblPr>
      <w:tblGrid>
        <w:gridCol w:w="1336"/>
        <w:gridCol w:w="2184"/>
        <w:gridCol w:w="3260"/>
        <w:gridCol w:w="284"/>
      </w:tblGrid>
      <w:tr w:rsidR="003B3C2B" w:rsidRPr="00A21DF7" w14:paraId="14364935" w14:textId="77777777" w:rsidTr="0060607B">
        <w:trPr>
          <w:gridAfter w:val="1"/>
          <w:wAfter w:w="284" w:type="dxa"/>
          <w:trHeight w:val="360"/>
        </w:trPr>
        <w:tc>
          <w:tcPr>
            <w:tcW w:w="6780" w:type="dxa"/>
            <w:gridSpan w:val="3"/>
            <w:tcBorders>
              <w:top w:val="nil"/>
              <w:left w:val="nil"/>
              <w:bottom w:val="nil"/>
              <w:right w:val="nil"/>
            </w:tcBorders>
            <w:shd w:val="clear" w:color="auto" w:fill="auto"/>
            <w:noWrap/>
            <w:vAlign w:val="bottom"/>
            <w:hideMark/>
          </w:tcPr>
          <w:p w14:paraId="0FFDBC87" w14:textId="77777777" w:rsidR="003B3C2B" w:rsidRPr="00E545D4" w:rsidRDefault="003B3C2B" w:rsidP="0060607B">
            <w:pPr>
              <w:spacing w:before="48"/>
              <w:rPr>
                <w:rFonts w:ascii="Arial" w:hAnsi="Arial" w:cs="Arial"/>
                <w:b/>
                <w:bCs/>
                <w:sz w:val="28"/>
                <w:szCs w:val="28"/>
                <w:lang w:val="en-CA" w:eastAsia="en-CA"/>
              </w:rPr>
            </w:pPr>
          </w:p>
        </w:tc>
      </w:tr>
      <w:tr w:rsidR="003B3C2B" w:rsidRPr="00A21DF7" w14:paraId="106A8825" w14:textId="77777777" w:rsidTr="0060607B">
        <w:trPr>
          <w:trHeight w:val="411"/>
        </w:trPr>
        <w:tc>
          <w:tcPr>
            <w:tcW w:w="133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1A338A5" w14:textId="77777777" w:rsidR="003B3C2B" w:rsidRPr="00E545D4" w:rsidRDefault="003B3C2B" w:rsidP="0060607B">
            <w:pPr>
              <w:ind w:right="128"/>
              <w:rPr>
                <w:rFonts w:ascii="Arial" w:hAnsi="Arial" w:cs="Arial"/>
                <w:b/>
                <w:bCs/>
                <w:sz w:val="28"/>
                <w:szCs w:val="28"/>
                <w:lang w:val="en-CA" w:eastAsia="en-CA"/>
              </w:rPr>
            </w:pPr>
            <w:r w:rsidRPr="00E545D4">
              <w:rPr>
                <w:rFonts w:ascii="Arial" w:hAnsi="Arial" w:cs="Arial"/>
                <w:b/>
                <w:bCs/>
                <w:sz w:val="28"/>
                <w:szCs w:val="28"/>
                <w:lang w:val="en-CA" w:eastAsia="en-CA"/>
              </w:rPr>
              <w:t>PV</w:t>
            </w:r>
          </w:p>
        </w:tc>
        <w:tc>
          <w:tcPr>
            <w:tcW w:w="2184"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DC0C2DE" w14:textId="77777777" w:rsidR="003B3C2B" w:rsidRPr="00E545D4" w:rsidRDefault="003B3C2B" w:rsidP="0060607B">
            <w:pPr>
              <w:jc w:val="right"/>
              <w:rPr>
                <w:rFonts w:ascii="Arial" w:hAnsi="Arial" w:cs="Arial"/>
                <w:b/>
                <w:bCs/>
                <w:sz w:val="28"/>
                <w:szCs w:val="28"/>
                <w:lang w:val="en-CA" w:eastAsia="en-CA"/>
              </w:rPr>
            </w:pPr>
            <w:r w:rsidRPr="00E545D4">
              <w:rPr>
                <w:rFonts w:ascii="Arial" w:hAnsi="Arial" w:cs="Arial"/>
                <w:b/>
                <w:bCs/>
                <w:sz w:val="28"/>
                <w:szCs w:val="28"/>
                <w:lang w:val="en-CA" w:eastAsia="en-CA"/>
              </w:rPr>
              <w:t xml:space="preserve">$  30,000.00   </w:t>
            </w:r>
          </w:p>
        </w:tc>
        <w:tc>
          <w:tcPr>
            <w:tcW w:w="3544" w:type="dxa"/>
            <w:gridSpan w:val="2"/>
            <w:tcBorders>
              <w:left w:val="single" w:sz="6" w:space="0" w:color="auto"/>
            </w:tcBorders>
            <w:shd w:val="clear" w:color="auto" w:fill="auto"/>
            <w:noWrap/>
            <w:vAlign w:val="bottom"/>
            <w:hideMark/>
          </w:tcPr>
          <w:p w14:paraId="1700AFF2" w14:textId="77777777" w:rsidR="003B3C2B" w:rsidRPr="00E545D4" w:rsidRDefault="003B3C2B" w:rsidP="0060607B">
            <w:pPr>
              <w:jc w:val="right"/>
              <w:rPr>
                <w:rFonts w:ascii="Arial" w:hAnsi="Arial" w:cs="Arial"/>
                <w:b/>
                <w:bCs/>
                <w:sz w:val="28"/>
                <w:szCs w:val="28"/>
                <w:lang w:val="en-CA" w:eastAsia="en-CA"/>
              </w:rPr>
            </w:pPr>
          </w:p>
        </w:tc>
      </w:tr>
      <w:tr w:rsidR="003B3C2B" w:rsidRPr="00A21DF7" w14:paraId="7CA44944" w14:textId="77777777" w:rsidTr="0060607B">
        <w:trPr>
          <w:gridAfter w:val="1"/>
          <w:wAfter w:w="284" w:type="dxa"/>
          <w:trHeight w:val="377"/>
        </w:trPr>
        <w:tc>
          <w:tcPr>
            <w:tcW w:w="133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1F5B3E1" w14:textId="77777777" w:rsidR="003B3C2B" w:rsidRPr="00E545D4" w:rsidRDefault="003B3C2B" w:rsidP="0060607B">
            <w:pPr>
              <w:ind w:right="128"/>
              <w:rPr>
                <w:rFonts w:ascii="Arial" w:hAnsi="Arial" w:cs="Arial"/>
                <w:b/>
                <w:bCs/>
                <w:sz w:val="28"/>
                <w:szCs w:val="28"/>
                <w:lang w:val="en-CA" w:eastAsia="en-CA"/>
              </w:rPr>
            </w:pPr>
            <w:r w:rsidRPr="00E545D4">
              <w:rPr>
                <w:rFonts w:ascii="Arial" w:hAnsi="Arial" w:cs="Arial"/>
                <w:b/>
                <w:bCs/>
                <w:sz w:val="28"/>
                <w:szCs w:val="28"/>
                <w:lang w:val="en-CA" w:eastAsia="en-CA"/>
              </w:rPr>
              <w:t>I</w:t>
            </w:r>
          </w:p>
        </w:tc>
        <w:tc>
          <w:tcPr>
            <w:tcW w:w="2184"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A02A0AC" w14:textId="1B0DAE35" w:rsidR="003B3C2B" w:rsidRPr="00A021AD" w:rsidRDefault="003B3C2B" w:rsidP="0060607B">
            <w:pPr>
              <w:jc w:val="right"/>
              <w:rPr>
                <w:rFonts w:ascii="Arial" w:hAnsi="Arial" w:cs="Arial"/>
                <w:b/>
                <w:bCs/>
                <w:sz w:val="28"/>
                <w:szCs w:val="28"/>
                <w:vertAlign w:val="superscript"/>
                <w:lang w:val="en-CA" w:eastAsia="en-CA"/>
              </w:rPr>
            </w:pPr>
            <w:r w:rsidRPr="00E545D4">
              <w:rPr>
                <w:rFonts w:ascii="Arial" w:hAnsi="Arial" w:cs="Arial"/>
                <w:b/>
                <w:bCs/>
                <w:sz w:val="28"/>
                <w:szCs w:val="28"/>
                <w:lang w:val="en-CA" w:eastAsia="en-CA"/>
              </w:rPr>
              <w:t>.6667%</w:t>
            </w:r>
            <w:r w:rsidRPr="00E545D4">
              <w:rPr>
                <w:rFonts w:ascii="Arial" w:hAnsi="Arial" w:cs="Arial"/>
                <w:b/>
                <w:bCs/>
                <w:sz w:val="28"/>
                <w:szCs w:val="28"/>
                <w:vertAlign w:val="superscript"/>
                <w:lang w:val="en-CA" w:eastAsia="en-CA"/>
              </w:rPr>
              <w:t>1</w:t>
            </w:r>
          </w:p>
        </w:tc>
        <w:tc>
          <w:tcPr>
            <w:tcW w:w="3260" w:type="dxa"/>
            <w:tcBorders>
              <w:top w:val="nil"/>
              <w:left w:val="single" w:sz="6" w:space="0" w:color="auto"/>
              <w:bottom w:val="nil"/>
              <w:right w:val="nil"/>
            </w:tcBorders>
            <w:shd w:val="clear" w:color="auto" w:fill="auto"/>
            <w:noWrap/>
            <w:vAlign w:val="bottom"/>
            <w:hideMark/>
          </w:tcPr>
          <w:p w14:paraId="41DAA978" w14:textId="77777777" w:rsidR="003B3C2B" w:rsidRPr="00E545D4" w:rsidRDefault="003B3C2B" w:rsidP="0060607B">
            <w:pPr>
              <w:rPr>
                <w:rFonts w:ascii="Arial" w:hAnsi="Arial" w:cs="Arial"/>
                <w:b/>
                <w:bCs/>
                <w:sz w:val="28"/>
                <w:szCs w:val="28"/>
                <w:lang w:val="en-CA" w:eastAsia="en-CA"/>
              </w:rPr>
            </w:pPr>
          </w:p>
        </w:tc>
      </w:tr>
      <w:tr w:rsidR="003B3C2B" w:rsidRPr="00A21DF7" w14:paraId="03B13F63" w14:textId="77777777" w:rsidTr="0060607B">
        <w:trPr>
          <w:gridAfter w:val="1"/>
          <w:wAfter w:w="284" w:type="dxa"/>
          <w:trHeight w:val="360"/>
        </w:trPr>
        <w:tc>
          <w:tcPr>
            <w:tcW w:w="133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59BAC64" w14:textId="77777777" w:rsidR="003B3C2B" w:rsidRPr="00E545D4" w:rsidRDefault="003B3C2B" w:rsidP="0060607B">
            <w:pPr>
              <w:ind w:right="128"/>
              <w:rPr>
                <w:rFonts w:ascii="Arial" w:hAnsi="Arial" w:cs="Arial"/>
                <w:b/>
                <w:bCs/>
                <w:sz w:val="28"/>
                <w:szCs w:val="28"/>
                <w:lang w:val="en-CA" w:eastAsia="en-CA"/>
              </w:rPr>
            </w:pPr>
            <w:r w:rsidRPr="00E545D4">
              <w:rPr>
                <w:rFonts w:ascii="Arial" w:hAnsi="Arial" w:cs="Arial"/>
                <w:b/>
                <w:bCs/>
                <w:sz w:val="28"/>
                <w:szCs w:val="28"/>
                <w:lang w:val="en-CA" w:eastAsia="en-CA"/>
              </w:rPr>
              <w:t>N</w:t>
            </w:r>
          </w:p>
        </w:tc>
        <w:tc>
          <w:tcPr>
            <w:tcW w:w="2184"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0314762" w14:textId="77777777" w:rsidR="003B3C2B" w:rsidRPr="00E545D4" w:rsidRDefault="003B3C2B" w:rsidP="0060607B">
            <w:pPr>
              <w:jc w:val="right"/>
              <w:rPr>
                <w:rFonts w:ascii="Arial" w:hAnsi="Arial" w:cs="Arial"/>
                <w:b/>
                <w:bCs/>
                <w:sz w:val="28"/>
                <w:szCs w:val="28"/>
                <w:lang w:val="en-CA" w:eastAsia="en-CA"/>
              </w:rPr>
            </w:pPr>
            <w:r w:rsidRPr="00E545D4">
              <w:rPr>
                <w:rFonts w:ascii="Arial" w:hAnsi="Arial" w:cs="Arial"/>
                <w:b/>
                <w:bCs/>
                <w:sz w:val="28"/>
                <w:szCs w:val="28"/>
                <w:lang w:val="en-CA" w:eastAsia="en-CA"/>
              </w:rPr>
              <w:t xml:space="preserve">60 </w:t>
            </w:r>
          </w:p>
        </w:tc>
        <w:tc>
          <w:tcPr>
            <w:tcW w:w="3260" w:type="dxa"/>
            <w:tcBorders>
              <w:top w:val="nil"/>
              <w:left w:val="single" w:sz="6" w:space="0" w:color="auto"/>
              <w:bottom w:val="single" w:sz="4" w:space="0" w:color="auto"/>
              <w:right w:val="nil"/>
            </w:tcBorders>
            <w:shd w:val="clear" w:color="auto" w:fill="auto"/>
            <w:noWrap/>
            <w:vAlign w:val="bottom"/>
            <w:hideMark/>
          </w:tcPr>
          <w:p w14:paraId="7D8C1FEA" w14:textId="77777777" w:rsidR="003B3C2B" w:rsidRPr="00E545D4" w:rsidRDefault="003B3C2B" w:rsidP="0060607B">
            <w:pPr>
              <w:rPr>
                <w:rFonts w:ascii="Arial" w:hAnsi="Arial" w:cs="Arial"/>
                <w:b/>
                <w:bCs/>
                <w:sz w:val="28"/>
                <w:szCs w:val="28"/>
                <w:lang w:val="en-CA" w:eastAsia="en-CA"/>
              </w:rPr>
            </w:pPr>
          </w:p>
        </w:tc>
      </w:tr>
      <w:tr w:rsidR="003B3C2B" w:rsidRPr="00A21DF7" w14:paraId="789A5F55" w14:textId="77777777" w:rsidTr="0060607B">
        <w:trPr>
          <w:gridAfter w:val="1"/>
          <w:wAfter w:w="284" w:type="dxa"/>
          <w:trHeight w:val="360"/>
        </w:trPr>
        <w:tc>
          <w:tcPr>
            <w:tcW w:w="133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1D95FB4" w14:textId="77777777" w:rsidR="003B3C2B" w:rsidRPr="00E545D4" w:rsidRDefault="003B3C2B" w:rsidP="0060607B">
            <w:pPr>
              <w:rPr>
                <w:rFonts w:ascii="Arial" w:hAnsi="Arial" w:cs="Arial"/>
                <w:b/>
                <w:bCs/>
                <w:sz w:val="28"/>
                <w:szCs w:val="28"/>
                <w:lang w:val="en-CA" w:eastAsia="en-CA"/>
              </w:rPr>
            </w:pPr>
            <w:r w:rsidRPr="00E545D4">
              <w:rPr>
                <w:rFonts w:ascii="Arial" w:hAnsi="Arial" w:cs="Arial"/>
                <w:b/>
                <w:bCs/>
                <w:sz w:val="28"/>
                <w:szCs w:val="28"/>
                <w:lang w:val="en-CA" w:eastAsia="en-CA"/>
              </w:rPr>
              <w:t>PMT</w:t>
            </w:r>
          </w:p>
        </w:tc>
        <w:tc>
          <w:tcPr>
            <w:tcW w:w="2184"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B3952B5" w14:textId="77777777" w:rsidR="003B3C2B" w:rsidRPr="00E545D4" w:rsidRDefault="003B3C2B" w:rsidP="0060607B">
            <w:pPr>
              <w:jc w:val="right"/>
              <w:rPr>
                <w:rFonts w:ascii="Arial" w:hAnsi="Arial" w:cs="Arial"/>
                <w:b/>
                <w:bCs/>
                <w:sz w:val="28"/>
                <w:szCs w:val="28"/>
                <w:lang w:val="en-CA" w:eastAsia="en-CA"/>
              </w:rPr>
            </w:pPr>
            <w:r w:rsidRPr="00E545D4">
              <w:rPr>
                <w:rFonts w:ascii="Arial" w:hAnsi="Arial" w:cs="Arial"/>
                <w:b/>
                <w:bCs/>
                <w:sz w:val="28"/>
                <w:szCs w:val="28"/>
                <w:lang w:val="en-CA" w:eastAsia="en-CA"/>
              </w:rPr>
              <w:t xml:space="preserve">$ ? </w:t>
            </w:r>
          </w:p>
        </w:tc>
        <w:tc>
          <w:tcPr>
            <w:tcW w:w="3260" w:type="dxa"/>
            <w:tcBorders>
              <w:top w:val="single" w:sz="4" w:space="0" w:color="auto"/>
              <w:left w:val="single" w:sz="6" w:space="0" w:color="auto"/>
              <w:bottom w:val="single" w:sz="4" w:space="0" w:color="auto"/>
              <w:right w:val="single" w:sz="4" w:space="0" w:color="auto"/>
            </w:tcBorders>
            <w:shd w:val="clear" w:color="auto" w:fill="auto"/>
            <w:noWrap/>
            <w:vAlign w:val="bottom"/>
            <w:hideMark/>
          </w:tcPr>
          <w:p w14:paraId="7126CD2E" w14:textId="77777777" w:rsidR="003B3C2B" w:rsidRPr="00E545D4" w:rsidRDefault="003B3C2B" w:rsidP="0060607B">
            <w:pPr>
              <w:jc w:val="right"/>
              <w:rPr>
                <w:rFonts w:ascii="Arial" w:hAnsi="Arial" w:cs="Arial"/>
                <w:b/>
                <w:bCs/>
                <w:sz w:val="28"/>
                <w:szCs w:val="28"/>
                <w:lang w:val="en-CA" w:eastAsia="en-CA"/>
              </w:rPr>
            </w:pPr>
            <w:r w:rsidRPr="00E545D4">
              <w:rPr>
                <w:rFonts w:ascii="Arial" w:hAnsi="Arial" w:cs="Arial"/>
                <w:b/>
                <w:bCs/>
                <w:sz w:val="28"/>
                <w:szCs w:val="28"/>
                <w:lang w:val="en-CA" w:eastAsia="en-CA"/>
              </w:rPr>
              <w:t>Yields $(608.30)</w:t>
            </w:r>
          </w:p>
        </w:tc>
      </w:tr>
      <w:tr w:rsidR="003B3C2B" w:rsidRPr="00A21DF7" w14:paraId="4733270B" w14:textId="77777777" w:rsidTr="0060607B">
        <w:trPr>
          <w:gridAfter w:val="1"/>
          <w:wAfter w:w="284" w:type="dxa"/>
          <w:trHeight w:val="360"/>
        </w:trPr>
        <w:tc>
          <w:tcPr>
            <w:tcW w:w="133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548495F" w14:textId="77777777" w:rsidR="003B3C2B" w:rsidRPr="00E545D4" w:rsidRDefault="003B3C2B" w:rsidP="0060607B">
            <w:pPr>
              <w:rPr>
                <w:rFonts w:ascii="Arial" w:hAnsi="Arial" w:cs="Arial"/>
                <w:b/>
                <w:bCs/>
                <w:sz w:val="28"/>
                <w:szCs w:val="28"/>
                <w:lang w:val="en-CA" w:eastAsia="en-CA"/>
              </w:rPr>
            </w:pPr>
            <w:r w:rsidRPr="00E545D4">
              <w:rPr>
                <w:rFonts w:ascii="Arial" w:hAnsi="Arial" w:cs="Arial"/>
                <w:b/>
                <w:bCs/>
                <w:sz w:val="28"/>
                <w:szCs w:val="28"/>
                <w:lang w:val="en-CA" w:eastAsia="en-CA"/>
              </w:rPr>
              <w:t>FV</w:t>
            </w:r>
          </w:p>
        </w:tc>
        <w:tc>
          <w:tcPr>
            <w:tcW w:w="2184"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133A757" w14:textId="77777777" w:rsidR="003B3C2B" w:rsidRPr="00E545D4" w:rsidRDefault="003B3C2B" w:rsidP="0060607B">
            <w:pPr>
              <w:jc w:val="right"/>
              <w:rPr>
                <w:rFonts w:ascii="Arial" w:hAnsi="Arial" w:cs="Arial"/>
                <w:b/>
                <w:bCs/>
                <w:sz w:val="28"/>
                <w:szCs w:val="28"/>
                <w:lang w:val="en-CA" w:eastAsia="en-CA"/>
              </w:rPr>
            </w:pPr>
            <w:r w:rsidRPr="00E545D4">
              <w:rPr>
                <w:rFonts w:ascii="Arial" w:hAnsi="Arial" w:cs="Arial"/>
                <w:b/>
                <w:bCs/>
                <w:sz w:val="28"/>
                <w:szCs w:val="28"/>
                <w:lang w:val="en-CA" w:eastAsia="en-CA"/>
              </w:rPr>
              <w:t xml:space="preserve">$ 0 </w:t>
            </w:r>
          </w:p>
        </w:tc>
        <w:tc>
          <w:tcPr>
            <w:tcW w:w="3260" w:type="dxa"/>
            <w:tcBorders>
              <w:top w:val="single" w:sz="4" w:space="0" w:color="auto"/>
              <w:left w:val="single" w:sz="6" w:space="0" w:color="auto"/>
              <w:bottom w:val="nil"/>
              <w:right w:val="nil"/>
            </w:tcBorders>
            <w:shd w:val="clear" w:color="auto" w:fill="auto"/>
            <w:noWrap/>
            <w:vAlign w:val="bottom"/>
            <w:hideMark/>
          </w:tcPr>
          <w:p w14:paraId="45A788AD" w14:textId="77777777" w:rsidR="003B3C2B" w:rsidRPr="00E545D4" w:rsidRDefault="003B3C2B" w:rsidP="0060607B">
            <w:pPr>
              <w:rPr>
                <w:rFonts w:ascii="Arial" w:hAnsi="Arial" w:cs="Arial"/>
                <w:b/>
                <w:bCs/>
                <w:sz w:val="28"/>
                <w:szCs w:val="28"/>
                <w:lang w:val="en-CA" w:eastAsia="en-CA"/>
              </w:rPr>
            </w:pPr>
          </w:p>
        </w:tc>
      </w:tr>
      <w:tr w:rsidR="003B3C2B" w:rsidRPr="00A21DF7" w14:paraId="62D06CBF" w14:textId="77777777" w:rsidTr="0060607B">
        <w:trPr>
          <w:gridAfter w:val="1"/>
          <w:wAfter w:w="284" w:type="dxa"/>
          <w:trHeight w:val="360"/>
        </w:trPr>
        <w:tc>
          <w:tcPr>
            <w:tcW w:w="1336"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06DB4CE" w14:textId="77777777" w:rsidR="003B3C2B" w:rsidRPr="00E545D4" w:rsidRDefault="003B3C2B" w:rsidP="0060607B">
            <w:pPr>
              <w:rPr>
                <w:rFonts w:ascii="Arial" w:hAnsi="Arial" w:cs="Arial"/>
                <w:b/>
                <w:bCs/>
                <w:sz w:val="28"/>
                <w:szCs w:val="28"/>
                <w:lang w:val="en-CA" w:eastAsia="en-CA"/>
              </w:rPr>
            </w:pPr>
            <w:r w:rsidRPr="00E545D4">
              <w:rPr>
                <w:rFonts w:ascii="Arial" w:hAnsi="Arial" w:cs="Arial"/>
                <w:b/>
                <w:bCs/>
                <w:sz w:val="28"/>
                <w:szCs w:val="28"/>
                <w:lang w:val="en-CA" w:eastAsia="en-CA"/>
              </w:rPr>
              <w:t>Type</w:t>
            </w:r>
          </w:p>
        </w:tc>
        <w:tc>
          <w:tcPr>
            <w:tcW w:w="2184"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BBDF436" w14:textId="77777777" w:rsidR="003B3C2B" w:rsidRPr="00E545D4" w:rsidRDefault="003B3C2B" w:rsidP="0060607B">
            <w:pPr>
              <w:jc w:val="right"/>
              <w:rPr>
                <w:rFonts w:ascii="Arial" w:hAnsi="Arial" w:cs="Arial"/>
                <w:b/>
                <w:bCs/>
                <w:sz w:val="28"/>
                <w:szCs w:val="28"/>
                <w:lang w:val="en-CA" w:eastAsia="en-CA"/>
              </w:rPr>
            </w:pPr>
            <w:r w:rsidRPr="00E545D4">
              <w:rPr>
                <w:rFonts w:ascii="Arial" w:hAnsi="Arial" w:cs="Arial"/>
                <w:b/>
                <w:bCs/>
                <w:sz w:val="28"/>
                <w:szCs w:val="28"/>
                <w:lang w:val="en-CA" w:eastAsia="en-CA"/>
              </w:rPr>
              <w:t>0</w:t>
            </w:r>
          </w:p>
        </w:tc>
        <w:tc>
          <w:tcPr>
            <w:tcW w:w="3260" w:type="dxa"/>
            <w:tcBorders>
              <w:top w:val="nil"/>
              <w:left w:val="single" w:sz="6" w:space="0" w:color="auto"/>
              <w:bottom w:val="nil"/>
              <w:right w:val="nil"/>
            </w:tcBorders>
            <w:shd w:val="clear" w:color="auto" w:fill="auto"/>
            <w:noWrap/>
            <w:vAlign w:val="bottom"/>
            <w:hideMark/>
          </w:tcPr>
          <w:p w14:paraId="214EB05C" w14:textId="77777777" w:rsidR="003B3C2B" w:rsidRPr="00E545D4" w:rsidRDefault="003B3C2B" w:rsidP="0060607B">
            <w:pPr>
              <w:rPr>
                <w:rFonts w:ascii="Arial" w:hAnsi="Arial" w:cs="Arial"/>
                <w:b/>
                <w:bCs/>
                <w:sz w:val="28"/>
                <w:szCs w:val="28"/>
                <w:lang w:val="en-CA" w:eastAsia="en-CA"/>
              </w:rPr>
            </w:pPr>
          </w:p>
        </w:tc>
      </w:tr>
    </w:tbl>
    <w:p w14:paraId="70E8C57C" w14:textId="77777777" w:rsidR="003B3C2B" w:rsidRPr="00A021AD" w:rsidRDefault="003B3C2B" w:rsidP="00A021AD">
      <w:pPr>
        <w:ind w:firstLine="720"/>
        <w:rPr>
          <w:rFonts w:ascii="Arial" w:eastAsia="Calibri" w:hAnsi="Arial" w:cs="Arial"/>
          <w:b/>
          <w:sz w:val="28"/>
          <w:u w:val="single"/>
        </w:rPr>
      </w:pPr>
      <w:r w:rsidRPr="00A021AD">
        <w:rPr>
          <w:rFonts w:ascii="Arial" w:hAnsi="Arial" w:cs="Arial"/>
          <w:b/>
          <w:sz w:val="28"/>
          <w:szCs w:val="28"/>
          <w:vertAlign w:val="superscript"/>
        </w:rPr>
        <w:t>1</w:t>
      </w:r>
      <w:r w:rsidRPr="00A021AD">
        <w:rPr>
          <w:rFonts w:ascii="Arial" w:hAnsi="Arial" w:cs="Arial"/>
          <w:vertAlign w:val="superscript"/>
        </w:rPr>
        <w:t xml:space="preserve"> </w:t>
      </w:r>
      <w:r w:rsidRPr="00A021AD">
        <w:rPr>
          <w:rFonts w:ascii="Arial" w:eastAsia="Calibri" w:hAnsi="Arial" w:cs="Arial"/>
          <w:b/>
          <w:sz w:val="28"/>
          <w:u w:val="single"/>
        </w:rPr>
        <w:t>(8% / 12)_</w:t>
      </w:r>
    </w:p>
    <w:p w14:paraId="2CED07AE" w14:textId="77777777" w:rsidR="003B3C2B" w:rsidRPr="00A021AD" w:rsidRDefault="003B3C2B" w:rsidP="003B3C2B">
      <w:pPr>
        <w:rPr>
          <w:rFonts w:ascii="Arial" w:eastAsia="Calibri" w:hAnsi="Arial" w:cs="Arial"/>
          <w:b/>
          <w:sz w:val="28"/>
          <w:u w:val="single"/>
        </w:rPr>
      </w:pPr>
    </w:p>
    <w:tbl>
      <w:tblPr>
        <w:tblW w:w="0" w:type="auto"/>
        <w:tblInd w:w="-108" w:type="dxa"/>
        <w:tblCellMar>
          <w:left w:w="0" w:type="dxa"/>
          <w:right w:w="0" w:type="dxa"/>
        </w:tblCellMar>
        <w:tblLook w:val="0000" w:firstRow="0" w:lastRow="0" w:firstColumn="0" w:lastColumn="0" w:noHBand="0" w:noVBand="0"/>
      </w:tblPr>
      <w:tblGrid>
        <w:gridCol w:w="7054"/>
      </w:tblGrid>
      <w:tr w:rsidR="003B3C2B" w:rsidRPr="00A21DF7" w14:paraId="30179203" w14:textId="77777777" w:rsidTr="0060607B">
        <w:trPr>
          <w:trHeight w:val="360"/>
        </w:trPr>
        <w:tc>
          <w:tcPr>
            <w:tcW w:w="7054" w:type="dxa"/>
            <w:tcBorders>
              <w:top w:val="nil"/>
              <w:left w:val="nil"/>
              <w:bottom w:val="nil"/>
              <w:right w:val="nil"/>
            </w:tcBorders>
            <w:vAlign w:val="bottom"/>
          </w:tcPr>
          <w:p w14:paraId="1C4C6BC4" w14:textId="77777777" w:rsidR="003B3C2B" w:rsidRPr="00E545D4" w:rsidRDefault="00D50C2A" w:rsidP="00A021AD">
            <w:pPr>
              <w:ind w:firstLine="105"/>
              <w:rPr>
                <w:rFonts w:ascii="Arial" w:eastAsia="Calibri" w:hAnsi="Arial" w:cs="Arial"/>
                <w:b/>
                <w:sz w:val="28"/>
              </w:rPr>
            </w:pPr>
            <w:r>
              <w:rPr>
                <w:rFonts w:ascii="Arial" w:eastAsia="Calibri" w:hAnsi="Arial" w:cs="Arial"/>
                <w:b/>
                <w:sz w:val="28"/>
              </w:rPr>
              <w:t>(</w:t>
            </w:r>
            <w:r w:rsidR="003B3C2B" w:rsidRPr="00E545D4">
              <w:rPr>
                <w:rFonts w:ascii="Arial" w:eastAsia="Calibri" w:hAnsi="Arial" w:cs="Arial"/>
                <w:b/>
                <w:sz w:val="28"/>
              </w:rPr>
              <w:t>b</w:t>
            </w:r>
            <w:r>
              <w:rPr>
                <w:rFonts w:ascii="Arial" w:eastAsia="Calibri" w:hAnsi="Arial" w:cs="Arial"/>
                <w:b/>
                <w:sz w:val="28"/>
              </w:rPr>
              <w:t>)</w:t>
            </w:r>
            <w:r w:rsidR="003B3C2B" w:rsidRPr="00E545D4">
              <w:rPr>
                <w:rFonts w:ascii="Arial" w:eastAsia="Calibri" w:hAnsi="Arial" w:cs="Arial"/>
                <w:b/>
                <w:sz w:val="28"/>
              </w:rPr>
              <w:t xml:space="preserve"> </w:t>
            </w:r>
            <w:r w:rsidR="003B3C2B" w:rsidRPr="00E545D4">
              <w:rPr>
                <w:rFonts w:ascii="Arial" w:eastAsia="Calibri" w:hAnsi="Arial" w:cs="Arial"/>
                <w:b/>
                <w:sz w:val="28"/>
                <w:u w:val="single"/>
              </w:rPr>
              <w:t>Using Excel:</w:t>
            </w:r>
            <w:r w:rsidR="003B3C2B" w:rsidRPr="00E545D4">
              <w:rPr>
                <w:rFonts w:ascii="Arial" w:eastAsia="Calibri" w:hAnsi="Arial" w:cs="Arial"/>
                <w:b/>
                <w:sz w:val="28"/>
              </w:rPr>
              <w:t xml:space="preserve"> </w:t>
            </w:r>
            <w:r w:rsidR="003B3C2B" w:rsidRPr="00E545D4">
              <w:rPr>
                <w:rFonts w:ascii="Arial" w:hAnsi="Arial" w:cs="Arial"/>
                <w:b/>
                <w:sz w:val="28"/>
                <w:szCs w:val="28"/>
                <w:lang w:val="en-CA"/>
              </w:rPr>
              <w:t>=PMT(rate,nper,pv,fv,type)</w:t>
            </w:r>
          </w:p>
          <w:p w14:paraId="3ACEF19B" w14:textId="77777777" w:rsidR="003B3C2B" w:rsidRPr="00E545D4" w:rsidRDefault="003B3C2B" w:rsidP="0060607B">
            <w:pPr>
              <w:tabs>
                <w:tab w:val="num" w:pos="0"/>
                <w:tab w:val="right" w:pos="4962"/>
              </w:tabs>
              <w:jc w:val="both"/>
              <w:rPr>
                <w:rFonts w:ascii="Arial" w:eastAsia="Calibri" w:hAnsi="Arial" w:cs="Arial"/>
                <w:b/>
                <w:sz w:val="28"/>
              </w:rPr>
            </w:pPr>
          </w:p>
        </w:tc>
      </w:tr>
    </w:tbl>
    <w:p w14:paraId="13495A9A" w14:textId="77777777" w:rsidR="003B3C2B" w:rsidRPr="00E545D4" w:rsidRDefault="003B3C2B">
      <w:pPr>
        <w:rPr>
          <w:rFonts w:ascii="Arial" w:hAnsi="Arial" w:cs="Arial"/>
          <w:b/>
          <w:caps/>
          <w:sz w:val="28"/>
          <w:szCs w:val="28"/>
        </w:rPr>
      </w:pPr>
      <w:r w:rsidRPr="00A021AD">
        <w:rPr>
          <w:rFonts w:ascii="Arial" w:hAnsi="Arial" w:cs="Arial"/>
          <w:noProof/>
          <w:lang w:val="en-CA" w:eastAsia="en-CA"/>
        </w:rPr>
        <w:drawing>
          <wp:inline distT="0" distB="0" distL="0" distR="0" wp14:anchorId="2A838484" wp14:editId="127F94F9">
            <wp:extent cx="5734050" cy="3400425"/>
            <wp:effectExtent l="0" t="0" r="0" b="952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34050" cy="3400425"/>
                    </a:xfrm>
                    <a:prstGeom prst="rect">
                      <a:avLst/>
                    </a:prstGeom>
                  </pic:spPr>
                </pic:pic>
              </a:graphicData>
            </a:graphic>
          </wp:inline>
        </w:drawing>
      </w:r>
    </w:p>
    <w:p w14:paraId="002593CD" w14:textId="77777777" w:rsidR="003B3C2B" w:rsidRPr="00E545D4" w:rsidRDefault="003B3C2B">
      <w:pPr>
        <w:rPr>
          <w:rFonts w:ascii="Arial" w:hAnsi="Arial" w:cs="Arial"/>
          <w:b/>
          <w:caps/>
          <w:sz w:val="28"/>
          <w:szCs w:val="28"/>
        </w:rPr>
      </w:pPr>
    </w:p>
    <w:p w14:paraId="3CA3C862" w14:textId="77777777" w:rsidR="00DD3AC8" w:rsidRPr="00E545D4" w:rsidRDefault="003B3C2B">
      <w:pPr>
        <w:rPr>
          <w:rFonts w:ascii="Arial" w:hAnsi="Arial" w:cs="Arial"/>
          <w:b/>
          <w:caps/>
          <w:sz w:val="28"/>
          <w:szCs w:val="28"/>
        </w:rPr>
      </w:pPr>
      <w:r w:rsidRPr="00E545D4">
        <w:rPr>
          <w:rFonts w:ascii="Arial" w:hAnsi="Arial" w:cs="Arial"/>
          <w:b/>
          <w:caps/>
          <w:sz w:val="28"/>
          <w:szCs w:val="28"/>
        </w:rPr>
        <w:t>R</w:t>
      </w:r>
      <w:r w:rsidRPr="00E545D4">
        <w:rPr>
          <w:rFonts w:ascii="Arial" w:hAnsi="Arial" w:cs="Arial"/>
          <w:b/>
          <w:sz w:val="28"/>
          <w:szCs w:val="28"/>
        </w:rPr>
        <w:t xml:space="preserve">esult: </w:t>
      </w:r>
      <w:r w:rsidR="00A92694" w:rsidRPr="00E545D4">
        <w:rPr>
          <w:rFonts w:ascii="Arial" w:hAnsi="Arial" w:cs="Arial"/>
          <w:b/>
          <w:sz w:val="28"/>
          <w:szCs w:val="28"/>
        </w:rPr>
        <w:t>(</w:t>
      </w:r>
      <w:r w:rsidRPr="00E545D4">
        <w:rPr>
          <w:rFonts w:ascii="Arial" w:hAnsi="Arial" w:cs="Arial"/>
          <w:b/>
          <w:sz w:val="28"/>
          <w:szCs w:val="28"/>
        </w:rPr>
        <w:t>$608.30</w:t>
      </w:r>
      <w:r w:rsidR="00A92694" w:rsidRPr="00E545D4">
        <w:rPr>
          <w:rFonts w:ascii="Arial" w:hAnsi="Arial" w:cs="Arial"/>
          <w:b/>
          <w:caps/>
          <w:sz w:val="28"/>
          <w:szCs w:val="28"/>
        </w:rPr>
        <w:t>)</w:t>
      </w:r>
    </w:p>
    <w:p w14:paraId="724B382F" w14:textId="77777777" w:rsidR="00864A22" w:rsidRPr="00E545D4" w:rsidRDefault="00864A22">
      <w:pPr>
        <w:rPr>
          <w:rFonts w:ascii="Arial" w:hAnsi="Arial" w:cs="Arial"/>
          <w:b/>
          <w:caps/>
          <w:sz w:val="28"/>
          <w:szCs w:val="28"/>
        </w:rPr>
      </w:pPr>
    </w:p>
    <w:p w14:paraId="4AB75078" w14:textId="77777777" w:rsidR="00864A22" w:rsidRPr="00E545D4" w:rsidRDefault="00864A22">
      <w:pPr>
        <w:rPr>
          <w:rFonts w:ascii="Arial" w:hAnsi="Arial" w:cs="Arial"/>
          <w:b/>
          <w:caps/>
          <w:sz w:val="28"/>
          <w:szCs w:val="28"/>
        </w:rPr>
      </w:pPr>
      <w:r w:rsidRPr="00E545D4">
        <w:rPr>
          <w:rFonts w:ascii="Arial" w:eastAsia="Calibri" w:hAnsi="Arial" w:cs="Arial"/>
          <w:sz w:val="18"/>
          <w:szCs w:val="18"/>
        </w:rPr>
        <w:t>LO  3 BT: AP Difficulty: M Time: 15 min.  AACSB: None CPA: CPA: cpa-t001 cpa-t005 CM: Reporting and Finance</w:t>
      </w:r>
      <w:r w:rsidRPr="00E545D4">
        <w:rPr>
          <w:rFonts w:ascii="Arial" w:hAnsi="Arial" w:cs="Arial"/>
          <w:b/>
          <w:caps/>
          <w:sz w:val="28"/>
          <w:szCs w:val="28"/>
        </w:rPr>
        <w:t xml:space="preserve"> </w:t>
      </w:r>
      <w:r w:rsidRPr="00E545D4">
        <w:rPr>
          <w:rFonts w:ascii="Arial" w:hAnsi="Arial" w:cs="Arial"/>
          <w:b/>
          <w:caps/>
          <w:sz w:val="28"/>
          <w:szCs w:val="28"/>
        </w:rPr>
        <w:br w:type="page"/>
      </w:r>
    </w:p>
    <w:p w14:paraId="7596ECEC" w14:textId="77777777" w:rsidR="00DD3AC8" w:rsidRPr="00E545D4" w:rsidRDefault="00DD3AC8" w:rsidP="00DD3AC8">
      <w:pPr>
        <w:tabs>
          <w:tab w:val="num" w:pos="0"/>
          <w:tab w:val="right" w:pos="4962"/>
        </w:tabs>
        <w:jc w:val="both"/>
        <w:rPr>
          <w:rFonts w:ascii="Arial" w:hAnsi="Arial" w:cs="Arial"/>
          <w:b/>
          <w:i/>
          <w:sz w:val="28"/>
          <w:szCs w:val="28"/>
        </w:rPr>
      </w:pPr>
      <w:r w:rsidRPr="00E545D4">
        <w:rPr>
          <w:rFonts w:ascii="Arial" w:hAnsi="Arial" w:cs="Arial"/>
          <w:b/>
          <w:caps/>
          <w:sz w:val="28"/>
          <w:szCs w:val="28"/>
        </w:rPr>
        <w:lastRenderedPageBreak/>
        <w:t>Brief Exercise</w:t>
      </w:r>
      <w:r w:rsidRPr="00E545D4">
        <w:rPr>
          <w:rFonts w:ascii="Arial" w:hAnsi="Arial" w:cs="Arial"/>
          <w:b/>
          <w:sz w:val="28"/>
          <w:szCs w:val="28"/>
        </w:rPr>
        <w:t xml:space="preserve"> </w:t>
      </w:r>
      <w:r w:rsidR="00090C47" w:rsidRPr="00E545D4">
        <w:rPr>
          <w:rFonts w:ascii="Arial" w:hAnsi="Arial" w:cs="Arial"/>
          <w:b/>
          <w:sz w:val="28"/>
          <w:szCs w:val="28"/>
        </w:rPr>
        <w:t>3.</w:t>
      </w:r>
      <w:r w:rsidR="00717E29" w:rsidRPr="00E545D4">
        <w:rPr>
          <w:rFonts w:ascii="Arial" w:hAnsi="Arial" w:cs="Arial"/>
          <w:b/>
          <w:sz w:val="28"/>
          <w:szCs w:val="28"/>
        </w:rPr>
        <w:t>26</w:t>
      </w:r>
    </w:p>
    <w:p w14:paraId="3A0C1810" w14:textId="77777777" w:rsidR="00DD3AC8" w:rsidRPr="00E545D4" w:rsidRDefault="00DD3AC8" w:rsidP="00F67A39">
      <w:pPr>
        <w:tabs>
          <w:tab w:val="left" w:leader="dot" w:pos="7020"/>
          <w:tab w:val="right" w:pos="8820"/>
        </w:tabs>
        <w:rPr>
          <w:rFonts w:ascii="Arial" w:hAnsi="Arial" w:cs="Arial"/>
          <w:b/>
          <w:sz w:val="28"/>
          <w:szCs w:val="28"/>
        </w:rPr>
      </w:pPr>
    </w:p>
    <w:p w14:paraId="7D04013D" w14:textId="77777777" w:rsidR="00F67A39" w:rsidRPr="00E545D4" w:rsidRDefault="00D50C2A" w:rsidP="00F67A39">
      <w:pPr>
        <w:tabs>
          <w:tab w:val="left" w:leader="dot" w:pos="7020"/>
          <w:tab w:val="right" w:pos="8820"/>
        </w:tabs>
        <w:rPr>
          <w:rFonts w:ascii="Arial" w:hAnsi="Arial" w:cs="Arial"/>
          <w:b/>
          <w:sz w:val="28"/>
          <w:szCs w:val="28"/>
        </w:rPr>
      </w:pPr>
      <w:r>
        <w:rPr>
          <w:rFonts w:ascii="Arial" w:hAnsi="Arial" w:cs="Arial"/>
          <w:b/>
          <w:sz w:val="28"/>
          <w:szCs w:val="28"/>
        </w:rPr>
        <w:t>(</w:t>
      </w:r>
      <w:r w:rsidR="00C43DCD" w:rsidRPr="00E545D4">
        <w:rPr>
          <w:rFonts w:ascii="Arial" w:hAnsi="Arial" w:cs="Arial"/>
          <w:b/>
          <w:sz w:val="28"/>
          <w:szCs w:val="28"/>
        </w:rPr>
        <w:t>a</w:t>
      </w:r>
      <w:r>
        <w:rPr>
          <w:rFonts w:ascii="Arial" w:hAnsi="Arial" w:cs="Arial"/>
          <w:b/>
          <w:sz w:val="28"/>
          <w:szCs w:val="28"/>
        </w:rPr>
        <w:t>)</w:t>
      </w:r>
      <w:r w:rsidR="00AA4FA3" w:rsidRPr="00E545D4">
        <w:rPr>
          <w:rFonts w:ascii="Arial" w:hAnsi="Arial" w:cs="Arial"/>
          <w:b/>
          <w:sz w:val="28"/>
          <w:szCs w:val="28"/>
        </w:rPr>
        <w:t xml:space="preserve"> </w:t>
      </w:r>
      <w:r w:rsidR="004713AD" w:rsidRPr="00E545D4">
        <w:rPr>
          <w:rFonts w:ascii="Arial" w:hAnsi="Arial" w:cs="Arial"/>
          <w:b/>
          <w:sz w:val="28"/>
          <w:szCs w:val="28"/>
          <w:u w:val="single"/>
        </w:rPr>
        <w:t>Using tables:</w:t>
      </w:r>
    </w:p>
    <w:p w14:paraId="1DB082CA" w14:textId="77777777" w:rsidR="007F7504" w:rsidRPr="00E545D4" w:rsidRDefault="007F7504" w:rsidP="00F67A39">
      <w:pPr>
        <w:jc w:val="both"/>
        <w:rPr>
          <w:rFonts w:ascii="Arial" w:hAnsi="Arial" w:cs="Arial"/>
          <w:b/>
          <w:sz w:val="28"/>
          <w:szCs w:val="28"/>
        </w:rPr>
      </w:pPr>
    </w:p>
    <w:p w14:paraId="17963C27" w14:textId="77777777" w:rsidR="00F67A39" w:rsidRPr="00E545D4" w:rsidRDefault="007F7504" w:rsidP="00F67A39">
      <w:pPr>
        <w:jc w:val="both"/>
        <w:rPr>
          <w:rFonts w:ascii="Arial" w:hAnsi="Arial" w:cs="Arial"/>
          <w:b/>
          <w:sz w:val="28"/>
          <w:szCs w:val="28"/>
        </w:rPr>
      </w:pPr>
      <w:r w:rsidRPr="00E545D4">
        <w:rPr>
          <w:rFonts w:ascii="Arial" w:hAnsi="Arial" w:cs="Arial"/>
          <w:b/>
          <w:sz w:val="28"/>
          <w:szCs w:val="28"/>
        </w:rPr>
        <w:t>T</w:t>
      </w:r>
      <w:r w:rsidR="00F67A39" w:rsidRPr="00E545D4">
        <w:rPr>
          <w:rFonts w:ascii="Arial" w:hAnsi="Arial" w:cs="Arial"/>
          <w:b/>
          <w:sz w:val="28"/>
          <w:szCs w:val="28"/>
        </w:rPr>
        <w:t>he present value of an annuity stream of $6,</w:t>
      </w:r>
      <w:r w:rsidRPr="00E545D4">
        <w:rPr>
          <w:rFonts w:ascii="Arial" w:hAnsi="Arial" w:cs="Arial"/>
          <w:b/>
          <w:sz w:val="28"/>
          <w:szCs w:val="28"/>
        </w:rPr>
        <w:t>0</w:t>
      </w:r>
      <w:r w:rsidR="00F67A39" w:rsidRPr="00E545D4">
        <w:rPr>
          <w:rFonts w:ascii="Arial" w:hAnsi="Arial" w:cs="Arial"/>
          <w:b/>
          <w:sz w:val="28"/>
          <w:szCs w:val="28"/>
        </w:rPr>
        <w:t xml:space="preserve">00 per year, for 5 years at </w:t>
      </w:r>
      <w:r w:rsidRPr="00E545D4">
        <w:rPr>
          <w:rFonts w:ascii="Arial" w:hAnsi="Arial" w:cs="Arial"/>
          <w:b/>
          <w:sz w:val="28"/>
          <w:szCs w:val="28"/>
        </w:rPr>
        <w:t>8</w:t>
      </w:r>
      <w:r w:rsidR="00F67A39" w:rsidRPr="00E545D4">
        <w:rPr>
          <w:rFonts w:ascii="Arial" w:hAnsi="Arial" w:cs="Arial"/>
          <w:b/>
          <w:sz w:val="28"/>
          <w:szCs w:val="28"/>
        </w:rPr>
        <w:t>% is: $6,</w:t>
      </w:r>
      <w:r w:rsidRPr="00E545D4">
        <w:rPr>
          <w:rFonts w:ascii="Arial" w:hAnsi="Arial" w:cs="Arial"/>
          <w:b/>
          <w:sz w:val="28"/>
          <w:szCs w:val="28"/>
        </w:rPr>
        <w:t>0</w:t>
      </w:r>
      <w:r w:rsidR="00F67A39" w:rsidRPr="00E545D4">
        <w:rPr>
          <w:rFonts w:ascii="Arial" w:hAnsi="Arial" w:cs="Arial"/>
          <w:b/>
          <w:sz w:val="28"/>
          <w:szCs w:val="28"/>
        </w:rPr>
        <w:t xml:space="preserve">00 × </w:t>
      </w:r>
      <w:r w:rsidRPr="00E545D4">
        <w:rPr>
          <w:rFonts w:ascii="Arial" w:hAnsi="Arial" w:cs="Arial"/>
          <w:b/>
          <w:sz w:val="28"/>
          <w:szCs w:val="28"/>
        </w:rPr>
        <w:t>3</w:t>
      </w:r>
      <w:r w:rsidR="00F67A39" w:rsidRPr="00E545D4">
        <w:rPr>
          <w:rFonts w:ascii="Arial" w:hAnsi="Arial" w:cs="Arial"/>
          <w:b/>
          <w:sz w:val="28"/>
          <w:szCs w:val="28"/>
        </w:rPr>
        <w:t>.</w:t>
      </w:r>
      <w:r w:rsidRPr="00E545D4">
        <w:rPr>
          <w:rFonts w:ascii="Arial" w:hAnsi="Arial" w:cs="Arial"/>
          <w:b/>
          <w:sz w:val="28"/>
          <w:szCs w:val="28"/>
        </w:rPr>
        <w:t>99271</w:t>
      </w:r>
      <w:r w:rsidR="00F67A39" w:rsidRPr="00E545D4">
        <w:rPr>
          <w:rFonts w:ascii="Arial" w:hAnsi="Arial" w:cs="Arial"/>
          <w:b/>
          <w:sz w:val="28"/>
          <w:szCs w:val="28"/>
        </w:rPr>
        <w:t xml:space="preserve"> = $2</w:t>
      </w:r>
      <w:r w:rsidRPr="00E545D4">
        <w:rPr>
          <w:rFonts w:ascii="Arial" w:hAnsi="Arial" w:cs="Arial"/>
          <w:b/>
          <w:sz w:val="28"/>
          <w:szCs w:val="28"/>
        </w:rPr>
        <w:t>3</w:t>
      </w:r>
      <w:r w:rsidR="00F67A39" w:rsidRPr="00E545D4">
        <w:rPr>
          <w:rFonts w:ascii="Arial" w:hAnsi="Arial" w:cs="Arial"/>
          <w:b/>
          <w:sz w:val="28"/>
          <w:szCs w:val="28"/>
        </w:rPr>
        <w:t>,</w:t>
      </w:r>
      <w:r w:rsidRPr="00E545D4">
        <w:rPr>
          <w:rFonts w:ascii="Arial" w:hAnsi="Arial" w:cs="Arial"/>
          <w:b/>
          <w:sz w:val="28"/>
          <w:szCs w:val="28"/>
        </w:rPr>
        <w:t>956.26</w:t>
      </w:r>
      <w:r w:rsidR="00F67A39" w:rsidRPr="00E545D4">
        <w:rPr>
          <w:rFonts w:ascii="Arial" w:hAnsi="Arial" w:cs="Arial"/>
          <w:b/>
          <w:sz w:val="28"/>
          <w:szCs w:val="28"/>
        </w:rPr>
        <w:t xml:space="preserve"> </w:t>
      </w:r>
    </w:p>
    <w:p w14:paraId="798E638E" w14:textId="74713571" w:rsidR="00F67A39" w:rsidRPr="00E545D4" w:rsidRDefault="00F67A39" w:rsidP="00F67A39">
      <w:pPr>
        <w:jc w:val="both"/>
        <w:rPr>
          <w:rFonts w:ascii="Arial" w:hAnsi="Arial" w:cs="Arial"/>
          <w:b/>
          <w:sz w:val="28"/>
          <w:szCs w:val="28"/>
        </w:rPr>
      </w:pPr>
      <w:r w:rsidRPr="00E545D4">
        <w:rPr>
          <w:rFonts w:ascii="Arial" w:hAnsi="Arial" w:cs="Arial"/>
          <w:b/>
          <w:sz w:val="28"/>
          <w:szCs w:val="28"/>
        </w:rPr>
        <w:t>If the price of the car you would like to purchase is $3</w:t>
      </w:r>
      <w:r w:rsidR="007F7504" w:rsidRPr="00E545D4">
        <w:rPr>
          <w:rFonts w:ascii="Arial" w:hAnsi="Arial" w:cs="Arial"/>
          <w:b/>
          <w:sz w:val="28"/>
          <w:szCs w:val="28"/>
        </w:rPr>
        <w:t>0</w:t>
      </w:r>
      <w:r w:rsidRPr="00E545D4">
        <w:rPr>
          <w:rFonts w:ascii="Arial" w:hAnsi="Arial" w:cs="Arial"/>
          <w:b/>
          <w:sz w:val="28"/>
          <w:szCs w:val="28"/>
        </w:rPr>
        <w:t>,000, then you need to receive a $</w:t>
      </w:r>
      <w:r w:rsidR="007F7504" w:rsidRPr="00E545D4">
        <w:rPr>
          <w:rFonts w:ascii="Arial" w:hAnsi="Arial" w:cs="Arial"/>
          <w:b/>
          <w:sz w:val="28"/>
          <w:szCs w:val="28"/>
        </w:rPr>
        <w:t>6</w:t>
      </w:r>
      <w:r w:rsidRPr="00E545D4">
        <w:rPr>
          <w:rFonts w:ascii="Arial" w:hAnsi="Arial" w:cs="Arial"/>
          <w:b/>
          <w:sz w:val="28"/>
          <w:szCs w:val="28"/>
        </w:rPr>
        <w:t>,</w:t>
      </w:r>
      <w:r w:rsidR="007F7504" w:rsidRPr="00E545D4">
        <w:rPr>
          <w:rFonts w:ascii="Arial" w:hAnsi="Arial" w:cs="Arial"/>
          <w:b/>
          <w:sz w:val="28"/>
          <w:szCs w:val="28"/>
        </w:rPr>
        <w:t>043.74</w:t>
      </w:r>
      <w:r w:rsidRPr="00E545D4">
        <w:rPr>
          <w:rFonts w:ascii="Arial" w:hAnsi="Arial" w:cs="Arial"/>
          <w:b/>
          <w:sz w:val="28"/>
          <w:szCs w:val="28"/>
        </w:rPr>
        <w:t xml:space="preserve"> trade</w:t>
      </w:r>
      <w:r w:rsidR="006C2131">
        <w:rPr>
          <w:rFonts w:ascii="Arial" w:hAnsi="Arial" w:cs="Arial"/>
          <w:b/>
          <w:sz w:val="28"/>
          <w:szCs w:val="28"/>
        </w:rPr>
        <w:t>-</w:t>
      </w:r>
      <w:r w:rsidRPr="00E545D4">
        <w:rPr>
          <w:rFonts w:ascii="Arial" w:hAnsi="Arial" w:cs="Arial"/>
          <w:b/>
          <w:sz w:val="28"/>
          <w:szCs w:val="28"/>
        </w:rPr>
        <w:t xml:space="preserve">in value for your existing vehicle. </w:t>
      </w:r>
    </w:p>
    <w:p w14:paraId="668E320C" w14:textId="77777777" w:rsidR="00F67A39" w:rsidRPr="00E545D4" w:rsidRDefault="00F67A39" w:rsidP="00F67A39">
      <w:pPr>
        <w:jc w:val="both"/>
        <w:rPr>
          <w:rFonts w:ascii="Arial" w:hAnsi="Arial" w:cs="Arial"/>
          <w:b/>
          <w:sz w:val="28"/>
          <w:szCs w:val="28"/>
          <w:u w:val="single"/>
        </w:rPr>
      </w:pPr>
    </w:p>
    <w:p w14:paraId="7822F31D" w14:textId="77777777" w:rsidR="00F67A39" w:rsidRPr="00E545D4" w:rsidRDefault="00D50C2A" w:rsidP="00F67A39">
      <w:pPr>
        <w:jc w:val="both"/>
        <w:rPr>
          <w:rFonts w:ascii="Arial" w:hAnsi="Arial" w:cs="Arial"/>
          <w:b/>
          <w:sz w:val="28"/>
          <w:szCs w:val="28"/>
        </w:rPr>
      </w:pPr>
      <w:r>
        <w:rPr>
          <w:rFonts w:ascii="Arial" w:hAnsi="Arial" w:cs="Arial"/>
          <w:b/>
          <w:sz w:val="28"/>
          <w:szCs w:val="28"/>
        </w:rPr>
        <w:t>(</w:t>
      </w:r>
      <w:r w:rsidR="00C43DCD" w:rsidRPr="00E545D4">
        <w:rPr>
          <w:rFonts w:ascii="Arial" w:hAnsi="Arial" w:cs="Arial"/>
          <w:b/>
          <w:sz w:val="28"/>
          <w:szCs w:val="28"/>
        </w:rPr>
        <w:t>b</w:t>
      </w:r>
      <w:r>
        <w:rPr>
          <w:rFonts w:ascii="Arial" w:hAnsi="Arial" w:cs="Arial"/>
          <w:b/>
          <w:sz w:val="28"/>
          <w:szCs w:val="28"/>
        </w:rPr>
        <w:t>)</w:t>
      </w:r>
      <w:r w:rsidR="00AA4FA3" w:rsidRPr="00E545D4">
        <w:rPr>
          <w:rFonts w:ascii="Arial" w:hAnsi="Arial" w:cs="Arial"/>
          <w:b/>
          <w:sz w:val="28"/>
          <w:szCs w:val="28"/>
        </w:rPr>
        <w:t xml:space="preserve"> </w:t>
      </w:r>
      <w:r w:rsidR="004713AD" w:rsidRPr="00E545D4">
        <w:rPr>
          <w:rFonts w:ascii="Arial" w:hAnsi="Arial" w:cs="Arial"/>
          <w:b/>
          <w:sz w:val="28"/>
          <w:szCs w:val="28"/>
          <w:u w:val="single"/>
        </w:rPr>
        <w:t>Using a financial calculator:</w:t>
      </w:r>
    </w:p>
    <w:p w14:paraId="6FD589EE" w14:textId="77777777" w:rsidR="00F67A39" w:rsidRPr="00E545D4" w:rsidRDefault="00F67A39" w:rsidP="00F67A39">
      <w:pPr>
        <w:jc w:val="both"/>
        <w:rPr>
          <w:rFonts w:ascii="Arial" w:hAnsi="Arial" w:cs="Arial"/>
          <w:b/>
          <w:sz w:val="28"/>
          <w:szCs w:val="28"/>
        </w:rPr>
      </w:pPr>
    </w:p>
    <w:tbl>
      <w:tblPr>
        <w:tblW w:w="0" w:type="auto"/>
        <w:tblInd w:w="675" w:type="dxa"/>
        <w:tblLook w:val="04A0" w:firstRow="1" w:lastRow="0" w:firstColumn="1" w:lastColumn="0" w:noHBand="0" w:noVBand="1"/>
      </w:tblPr>
      <w:tblGrid>
        <w:gridCol w:w="993"/>
        <w:gridCol w:w="2027"/>
        <w:gridCol w:w="3217"/>
      </w:tblGrid>
      <w:tr w:rsidR="00F67A39" w:rsidRPr="00A21DF7" w14:paraId="54953C62" w14:textId="77777777" w:rsidTr="00593CD2">
        <w:trPr>
          <w:trHeight w:val="2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196CF7" w14:textId="77777777" w:rsidR="00F67A39" w:rsidRPr="00E545D4" w:rsidRDefault="00F67A39" w:rsidP="00593CD2">
            <w:pPr>
              <w:jc w:val="right"/>
              <w:rPr>
                <w:rFonts w:ascii="Arial" w:hAnsi="Arial" w:cs="Arial"/>
                <w:b/>
                <w:bCs/>
                <w:sz w:val="28"/>
                <w:szCs w:val="28"/>
                <w:lang w:val="en-CA" w:eastAsia="en-CA"/>
              </w:rPr>
            </w:pPr>
            <w:r w:rsidRPr="00E545D4">
              <w:rPr>
                <w:rFonts w:ascii="Arial" w:hAnsi="Arial" w:cs="Arial"/>
                <w:b/>
                <w:bCs/>
                <w:sz w:val="28"/>
                <w:szCs w:val="28"/>
                <w:lang w:val="en-CA" w:eastAsia="en-CA"/>
              </w:rPr>
              <w:t>PV</w:t>
            </w:r>
          </w:p>
        </w:tc>
        <w:tc>
          <w:tcPr>
            <w:tcW w:w="2027" w:type="dxa"/>
            <w:tcBorders>
              <w:top w:val="single" w:sz="4" w:space="0" w:color="auto"/>
              <w:left w:val="nil"/>
              <w:bottom w:val="single" w:sz="4" w:space="0" w:color="auto"/>
              <w:right w:val="single" w:sz="4" w:space="0" w:color="auto"/>
            </w:tcBorders>
            <w:shd w:val="clear" w:color="auto" w:fill="auto"/>
            <w:noWrap/>
            <w:vAlign w:val="bottom"/>
            <w:hideMark/>
          </w:tcPr>
          <w:p w14:paraId="60762329" w14:textId="77777777" w:rsidR="00F67A39" w:rsidRPr="00E545D4" w:rsidRDefault="00F67A39" w:rsidP="00593CD2">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  ?</w:t>
            </w:r>
          </w:p>
        </w:tc>
        <w:tc>
          <w:tcPr>
            <w:tcW w:w="3217" w:type="dxa"/>
            <w:tcBorders>
              <w:top w:val="single" w:sz="4" w:space="0" w:color="auto"/>
              <w:left w:val="nil"/>
              <w:bottom w:val="single" w:sz="4" w:space="0" w:color="auto"/>
              <w:right w:val="single" w:sz="4" w:space="0" w:color="auto"/>
            </w:tcBorders>
            <w:shd w:val="clear" w:color="auto" w:fill="auto"/>
            <w:noWrap/>
            <w:vAlign w:val="bottom"/>
            <w:hideMark/>
          </w:tcPr>
          <w:p w14:paraId="2F2FB73C" w14:textId="77777777" w:rsidR="00F67A39" w:rsidRPr="00E545D4" w:rsidRDefault="00F67A39" w:rsidP="002248A9">
            <w:pPr>
              <w:jc w:val="right"/>
              <w:rPr>
                <w:rFonts w:ascii="Arial" w:hAnsi="Arial" w:cs="Arial"/>
                <w:b/>
                <w:bCs/>
                <w:sz w:val="28"/>
                <w:szCs w:val="28"/>
                <w:lang w:val="en-CA" w:eastAsia="en-CA"/>
              </w:rPr>
            </w:pPr>
            <w:r w:rsidRPr="00E545D4">
              <w:rPr>
                <w:rFonts w:ascii="Arial" w:hAnsi="Arial" w:cs="Arial"/>
                <w:b/>
                <w:bCs/>
                <w:sz w:val="28"/>
                <w:szCs w:val="28"/>
                <w:lang w:val="en-CA" w:eastAsia="en-CA"/>
              </w:rPr>
              <w:t>Yields $</w:t>
            </w:r>
            <w:r w:rsidR="002248A9" w:rsidRPr="00E545D4">
              <w:rPr>
                <w:rFonts w:ascii="Arial" w:hAnsi="Arial" w:cs="Arial"/>
                <w:b/>
                <w:bCs/>
                <w:sz w:val="28"/>
                <w:szCs w:val="28"/>
                <w:lang w:val="en-CA" w:eastAsia="en-CA"/>
              </w:rPr>
              <w:t>23,956.26</w:t>
            </w:r>
          </w:p>
        </w:tc>
      </w:tr>
      <w:tr w:rsidR="00F67A39" w:rsidRPr="00A21DF7" w14:paraId="7FC27E2D" w14:textId="77777777" w:rsidTr="00593CD2">
        <w:trPr>
          <w:trHeight w:val="2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7C3A4F4B" w14:textId="77777777" w:rsidR="00F67A39" w:rsidRPr="00E545D4" w:rsidRDefault="00F67A39" w:rsidP="00593CD2">
            <w:pPr>
              <w:jc w:val="right"/>
              <w:rPr>
                <w:rFonts w:ascii="Arial" w:hAnsi="Arial" w:cs="Arial"/>
                <w:b/>
                <w:bCs/>
                <w:sz w:val="28"/>
                <w:szCs w:val="28"/>
                <w:lang w:val="en-CA" w:eastAsia="en-CA"/>
              </w:rPr>
            </w:pPr>
            <w:r w:rsidRPr="00E545D4">
              <w:rPr>
                <w:rFonts w:ascii="Arial" w:hAnsi="Arial" w:cs="Arial"/>
                <w:b/>
                <w:bCs/>
                <w:sz w:val="28"/>
                <w:szCs w:val="28"/>
                <w:lang w:val="en-CA" w:eastAsia="en-CA"/>
              </w:rPr>
              <w:t>I/Y</w:t>
            </w:r>
          </w:p>
        </w:tc>
        <w:tc>
          <w:tcPr>
            <w:tcW w:w="2027" w:type="dxa"/>
            <w:tcBorders>
              <w:top w:val="nil"/>
              <w:left w:val="nil"/>
              <w:bottom w:val="single" w:sz="4" w:space="0" w:color="auto"/>
              <w:right w:val="single" w:sz="4" w:space="0" w:color="auto"/>
            </w:tcBorders>
            <w:shd w:val="clear" w:color="auto" w:fill="auto"/>
            <w:noWrap/>
            <w:vAlign w:val="bottom"/>
            <w:hideMark/>
          </w:tcPr>
          <w:p w14:paraId="6400EC53" w14:textId="77777777" w:rsidR="00F67A39" w:rsidRPr="00E545D4" w:rsidRDefault="002248A9" w:rsidP="00593CD2">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8%</w:t>
            </w:r>
          </w:p>
        </w:tc>
        <w:tc>
          <w:tcPr>
            <w:tcW w:w="3217" w:type="dxa"/>
            <w:tcBorders>
              <w:top w:val="nil"/>
              <w:left w:val="nil"/>
              <w:bottom w:val="nil"/>
              <w:right w:val="nil"/>
            </w:tcBorders>
            <w:shd w:val="clear" w:color="auto" w:fill="auto"/>
            <w:noWrap/>
            <w:vAlign w:val="bottom"/>
            <w:hideMark/>
          </w:tcPr>
          <w:p w14:paraId="12772491" w14:textId="77777777" w:rsidR="00F67A39" w:rsidRPr="00E545D4" w:rsidRDefault="00F67A39" w:rsidP="00593CD2">
            <w:pPr>
              <w:jc w:val="right"/>
              <w:rPr>
                <w:rFonts w:ascii="Arial" w:hAnsi="Arial" w:cs="Arial"/>
                <w:b/>
                <w:bCs/>
                <w:sz w:val="28"/>
                <w:szCs w:val="28"/>
                <w:lang w:val="en-CA" w:eastAsia="en-CA"/>
              </w:rPr>
            </w:pPr>
          </w:p>
        </w:tc>
      </w:tr>
      <w:tr w:rsidR="00F67A39" w:rsidRPr="00A21DF7" w14:paraId="3FD814DF" w14:textId="77777777" w:rsidTr="00593CD2">
        <w:trPr>
          <w:trHeight w:val="2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36F8AB1" w14:textId="77777777" w:rsidR="00F67A39" w:rsidRPr="00E545D4" w:rsidRDefault="00F67A39" w:rsidP="00593CD2">
            <w:pPr>
              <w:jc w:val="right"/>
              <w:rPr>
                <w:rFonts w:ascii="Arial" w:hAnsi="Arial" w:cs="Arial"/>
                <w:b/>
                <w:bCs/>
                <w:sz w:val="28"/>
                <w:szCs w:val="28"/>
                <w:lang w:val="en-CA" w:eastAsia="en-CA"/>
              </w:rPr>
            </w:pPr>
            <w:r w:rsidRPr="00E545D4">
              <w:rPr>
                <w:rFonts w:ascii="Arial" w:hAnsi="Arial" w:cs="Arial"/>
                <w:b/>
                <w:bCs/>
                <w:sz w:val="28"/>
                <w:szCs w:val="28"/>
                <w:lang w:val="en-CA" w:eastAsia="en-CA"/>
              </w:rPr>
              <w:t>N</w:t>
            </w:r>
          </w:p>
        </w:tc>
        <w:tc>
          <w:tcPr>
            <w:tcW w:w="2027" w:type="dxa"/>
            <w:tcBorders>
              <w:top w:val="nil"/>
              <w:left w:val="nil"/>
              <w:bottom w:val="single" w:sz="4" w:space="0" w:color="auto"/>
              <w:right w:val="single" w:sz="4" w:space="0" w:color="auto"/>
            </w:tcBorders>
            <w:shd w:val="clear" w:color="auto" w:fill="auto"/>
            <w:noWrap/>
            <w:vAlign w:val="bottom"/>
            <w:hideMark/>
          </w:tcPr>
          <w:p w14:paraId="49289C5D" w14:textId="77777777" w:rsidR="00F67A39" w:rsidRPr="00E545D4" w:rsidRDefault="00F67A39" w:rsidP="00593CD2">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5</w:t>
            </w:r>
          </w:p>
        </w:tc>
        <w:tc>
          <w:tcPr>
            <w:tcW w:w="3217" w:type="dxa"/>
            <w:tcBorders>
              <w:top w:val="nil"/>
              <w:left w:val="nil"/>
              <w:bottom w:val="nil"/>
              <w:right w:val="nil"/>
            </w:tcBorders>
            <w:shd w:val="clear" w:color="auto" w:fill="auto"/>
            <w:noWrap/>
            <w:vAlign w:val="bottom"/>
            <w:hideMark/>
          </w:tcPr>
          <w:p w14:paraId="3603837D" w14:textId="77777777" w:rsidR="00F67A39" w:rsidRPr="00E545D4" w:rsidRDefault="00F67A39" w:rsidP="00593CD2">
            <w:pPr>
              <w:jc w:val="right"/>
              <w:rPr>
                <w:rFonts w:ascii="Arial" w:hAnsi="Arial" w:cs="Arial"/>
                <w:b/>
                <w:bCs/>
                <w:sz w:val="28"/>
                <w:szCs w:val="28"/>
                <w:lang w:val="en-CA" w:eastAsia="en-CA"/>
              </w:rPr>
            </w:pPr>
          </w:p>
        </w:tc>
      </w:tr>
      <w:tr w:rsidR="00F67A39" w:rsidRPr="00A21DF7" w14:paraId="4D97B3D2" w14:textId="77777777" w:rsidTr="008B65C3">
        <w:trPr>
          <w:trHeight w:val="2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5FA58D45" w14:textId="77777777" w:rsidR="00F67A39" w:rsidRPr="00E545D4" w:rsidRDefault="00F67A39" w:rsidP="00593CD2">
            <w:pPr>
              <w:jc w:val="right"/>
              <w:rPr>
                <w:rFonts w:ascii="Arial" w:hAnsi="Arial" w:cs="Arial"/>
                <w:b/>
                <w:bCs/>
                <w:sz w:val="28"/>
                <w:szCs w:val="28"/>
                <w:lang w:val="en-CA" w:eastAsia="en-CA"/>
              </w:rPr>
            </w:pPr>
            <w:r w:rsidRPr="00E545D4">
              <w:rPr>
                <w:rFonts w:ascii="Arial" w:hAnsi="Arial" w:cs="Arial"/>
                <w:b/>
                <w:bCs/>
                <w:sz w:val="28"/>
                <w:szCs w:val="28"/>
                <w:lang w:val="en-CA" w:eastAsia="en-CA"/>
              </w:rPr>
              <w:t>PMT</w:t>
            </w:r>
          </w:p>
        </w:tc>
        <w:tc>
          <w:tcPr>
            <w:tcW w:w="2027" w:type="dxa"/>
            <w:tcBorders>
              <w:top w:val="nil"/>
              <w:left w:val="nil"/>
              <w:bottom w:val="single" w:sz="4" w:space="0" w:color="auto"/>
              <w:right w:val="single" w:sz="4" w:space="0" w:color="auto"/>
            </w:tcBorders>
            <w:shd w:val="clear" w:color="auto" w:fill="auto"/>
            <w:noWrap/>
            <w:vAlign w:val="bottom"/>
            <w:hideMark/>
          </w:tcPr>
          <w:p w14:paraId="6D297D3C" w14:textId="77777777" w:rsidR="00F67A39" w:rsidRPr="00E545D4" w:rsidRDefault="00F67A39" w:rsidP="002248A9">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$(6,</w:t>
            </w:r>
            <w:r w:rsidR="002248A9" w:rsidRPr="00E545D4">
              <w:rPr>
                <w:rFonts w:ascii="Arial" w:hAnsi="Arial" w:cs="Arial"/>
                <w:b/>
                <w:bCs/>
                <w:sz w:val="28"/>
                <w:szCs w:val="28"/>
                <w:lang w:val="en-CA" w:eastAsia="en-CA"/>
              </w:rPr>
              <w:t>0</w:t>
            </w:r>
            <w:r w:rsidRPr="00E545D4">
              <w:rPr>
                <w:rFonts w:ascii="Arial" w:hAnsi="Arial" w:cs="Arial"/>
                <w:b/>
                <w:bCs/>
                <w:sz w:val="28"/>
                <w:szCs w:val="28"/>
                <w:lang w:val="en-CA" w:eastAsia="en-CA"/>
              </w:rPr>
              <w:t>00)</w:t>
            </w:r>
          </w:p>
        </w:tc>
        <w:tc>
          <w:tcPr>
            <w:tcW w:w="3217" w:type="dxa"/>
            <w:tcBorders>
              <w:top w:val="nil"/>
              <w:left w:val="nil"/>
              <w:bottom w:val="nil"/>
              <w:right w:val="nil"/>
            </w:tcBorders>
            <w:shd w:val="clear" w:color="auto" w:fill="auto"/>
            <w:noWrap/>
            <w:vAlign w:val="bottom"/>
            <w:hideMark/>
          </w:tcPr>
          <w:p w14:paraId="6BB65996" w14:textId="77777777" w:rsidR="00F67A39" w:rsidRPr="00E545D4" w:rsidRDefault="00F67A39" w:rsidP="00593CD2">
            <w:pPr>
              <w:jc w:val="right"/>
              <w:rPr>
                <w:rFonts w:ascii="Arial" w:hAnsi="Arial" w:cs="Arial"/>
                <w:b/>
                <w:bCs/>
                <w:sz w:val="28"/>
                <w:szCs w:val="28"/>
                <w:lang w:val="en-CA" w:eastAsia="en-CA"/>
              </w:rPr>
            </w:pPr>
          </w:p>
        </w:tc>
      </w:tr>
      <w:tr w:rsidR="007D3EA8" w:rsidRPr="00A21DF7" w14:paraId="6EA8D7F4" w14:textId="77777777" w:rsidTr="00ED046A">
        <w:trPr>
          <w:trHeight w:val="3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DA6185" w14:textId="77777777" w:rsidR="007D3EA8" w:rsidRPr="00E545D4" w:rsidRDefault="007D3EA8" w:rsidP="00593CD2">
            <w:pPr>
              <w:jc w:val="right"/>
              <w:rPr>
                <w:rFonts w:ascii="Arial" w:hAnsi="Arial" w:cs="Arial"/>
                <w:b/>
                <w:bCs/>
                <w:sz w:val="28"/>
                <w:szCs w:val="28"/>
                <w:lang w:val="en-CA" w:eastAsia="en-CA"/>
              </w:rPr>
            </w:pPr>
            <w:r w:rsidRPr="00E545D4">
              <w:rPr>
                <w:rFonts w:ascii="Arial" w:hAnsi="Arial" w:cs="Arial"/>
                <w:b/>
                <w:bCs/>
                <w:sz w:val="28"/>
                <w:szCs w:val="28"/>
                <w:lang w:val="en-CA" w:eastAsia="en-CA"/>
              </w:rPr>
              <w:t>FV</w:t>
            </w:r>
          </w:p>
        </w:tc>
        <w:tc>
          <w:tcPr>
            <w:tcW w:w="2027" w:type="dxa"/>
            <w:tcBorders>
              <w:top w:val="single" w:sz="4" w:space="0" w:color="auto"/>
              <w:left w:val="nil"/>
              <w:bottom w:val="single" w:sz="4" w:space="0" w:color="auto"/>
              <w:right w:val="single" w:sz="4" w:space="0" w:color="auto"/>
            </w:tcBorders>
            <w:shd w:val="clear" w:color="auto" w:fill="auto"/>
            <w:noWrap/>
            <w:vAlign w:val="bottom"/>
            <w:hideMark/>
          </w:tcPr>
          <w:p w14:paraId="07DC0A2E" w14:textId="77777777" w:rsidR="007D3EA8" w:rsidRPr="00E545D4" w:rsidRDefault="007D3EA8" w:rsidP="00593CD2">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$0</w:t>
            </w:r>
          </w:p>
        </w:tc>
        <w:tc>
          <w:tcPr>
            <w:tcW w:w="3217" w:type="dxa"/>
            <w:tcBorders>
              <w:top w:val="nil"/>
              <w:left w:val="nil"/>
              <w:bottom w:val="nil"/>
              <w:right w:val="nil"/>
            </w:tcBorders>
            <w:shd w:val="clear" w:color="auto" w:fill="auto"/>
            <w:noWrap/>
            <w:vAlign w:val="bottom"/>
            <w:hideMark/>
          </w:tcPr>
          <w:p w14:paraId="1F7F388A" w14:textId="77777777" w:rsidR="007D3EA8" w:rsidRPr="00E545D4" w:rsidRDefault="007D3EA8" w:rsidP="00593CD2">
            <w:pPr>
              <w:jc w:val="right"/>
              <w:rPr>
                <w:rFonts w:ascii="Arial" w:hAnsi="Arial" w:cs="Arial"/>
                <w:b/>
                <w:bCs/>
                <w:sz w:val="28"/>
                <w:szCs w:val="28"/>
                <w:lang w:val="en-CA" w:eastAsia="en-CA"/>
              </w:rPr>
            </w:pPr>
          </w:p>
        </w:tc>
      </w:tr>
      <w:tr w:rsidR="007D3EA8" w:rsidRPr="00A21DF7" w14:paraId="66FCBD64" w14:textId="77777777" w:rsidTr="00ED046A">
        <w:trPr>
          <w:trHeight w:val="2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7192F7" w14:textId="77777777" w:rsidR="007D3EA8" w:rsidRPr="00E545D4" w:rsidRDefault="007D3EA8" w:rsidP="00593CD2">
            <w:pPr>
              <w:jc w:val="right"/>
              <w:rPr>
                <w:rFonts w:ascii="Arial" w:hAnsi="Arial" w:cs="Arial"/>
                <w:b/>
                <w:bCs/>
                <w:sz w:val="28"/>
                <w:szCs w:val="28"/>
                <w:lang w:val="en-CA" w:eastAsia="en-CA"/>
              </w:rPr>
            </w:pPr>
            <w:r w:rsidRPr="00E545D4">
              <w:rPr>
                <w:rFonts w:ascii="Arial" w:hAnsi="Arial" w:cs="Arial"/>
                <w:b/>
                <w:bCs/>
                <w:sz w:val="28"/>
                <w:szCs w:val="28"/>
                <w:lang w:val="en-CA" w:eastAsia="en-CA"/>
              </w:rPr>
              <w:t>Type</w:t>
            </w:r>
          </w:p>
        </w:tc>
        <w:tc>
          <w:tcPr>
            <w:tcW w:w="2027" w:type="dxa"/>
            <w:tcBorders>
              <w:top w:val="single" w:sz="4" w:space="0" w:color="auto"/>
              <w:left w:val="nil"/>
              <w:bottom w:val="single" w:sz="4" w:space="0" w:color="auto"/>
              <w:right w:val="single" w:sz="4" w:space="0" w:color="auto"/>
            </w:tcBorders>
            <w:shd w:val="clear" w:color="auto" w:fill="auto"/>
            <w:noWrap/>
            <w:vAlign w:val="bottom"/>
            <w:hideMark/>
          </w:tcPr>
          <w:p w14:paraId="461FFA27" w14:textId="77777777" w:rsidR="007D3EA8" w:rsidRPr="00E545D4" w:rsidRDefault="007D3EA8" w:rsidP="00593CD2">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0</w:t>
            </w:r>
          </w:p>
        </w:tc>
        <w:tc>
          <w:tcPr>
            <w:tcW w:w="3217" w:type="dxa"/>
            <w:tcBorders>
              <w:top w:val="nil"/>
              <w:left w:val="nil"/>
              <w:bottom w:val="nil"/>
              <w:right w:val="nil"/>
            </w:tcBorders>
            <w:shd w:val="clear" w:color="auto" w:fill="auto"/>
            <w:noWrap/>
            <w:vAlign w:val="bottom"/>
            <w:hideMark/>
          </w:tcPr>
          <w:p w14:paraId="53CC7DA3" w14:textId="77777777" w:rsidR="007D3EA8" w:rsidRPr="00E545D4" w:rsidRDefault="007D3EA8" w:rsidP="00593CD2">
            <w:pPr>
              <w:jc w:val="right"/>
              <w:rPr>
                <w:rFonts w:ascii="Arial" w:hAnsi="Arial" w:cs="Arial"/>
                <w:b/>
                <w:bCs/>
                <w:sz w:val="28"/>
                <w:szCs w:val="28"/>
                <w:lang w:val="en-CA" w:eastAsia="en-CA"/>
              </w:rPr>
            </w:pPr>
          </w:p>
        </w:tc>
      </w:tr>
    </w:tbl>
    <w:p w14:paraId="08FA83BE" w14:textId="77777777" w:rsidR="003D2E3A" w:rsidRPr="00E545D4" w:rsidRDefault="003D2E3A" w:rsidP="008B65C3">
      <w:pPr>
        <w:tabs>
          <w:tab w:val="num" w:pos="0"/>
          <w:tab w:val="right" w:pos="4962"/>
        </w:tabs>
        <w:jc w:val="both"/>
        <w:rPr>
          <w:rFonts w:ascii="Arial" w:hAnsi="Arial" w:cs="Arial"/>
          <w:b/>
          <w:caps/>
          <w:sz w:val="28"/>
          <w:szCs w:val="28"/>
        </w:rPr>
      </w:pPr>
    </w:p>
    <w:p w14:paraId="0D9CBE68" w14:textId="77777777" w:rsidR="007D3EA8" w:rsidRPr="00A021AD" w:rsidRDefault="007D3EA8" w:rsidP="007D3EA8">
      <w:pPr>
        <w:rPr>
          <w:rFonts w:ascii="Arial" w:hAnsi="Arial" w:cs="Arial"/>
        </w:rPr>
      </w:pPr>
    </w:p>
    <w:tbl>
      <w:tblPr>
        <w:tblW w:w="0" w:type="auto"/>
        <w:tblInd w:w="-108" w:type="dxa"/>
        <w:tblCellMar>
          <w:left w:w="0" w:type="dxa"/>
          <w:right w:w="0" w:type="dxa"/>
        </w:tblCellMar>
        <w:tblLook w:val="0000" w:firstRow="0" w:lastRow="0" w:firstColumn="0" w:lastColumn="0" w:noHBand="0" w:noVBand="0"/>
      </w:tblPr>
      <w:tblGrid>
        <w:gridCol w:w="6629"/>
      </w:tblGrid>
      <w:tr w:rsidR="007D3EA8" w:rsidRPr="00A21DF7" w14:paraId="540B6BCF" w14:textId="77777777" w:rsidTr="008B65C3">
        <w:trPr>
          <w:trHeight w:val="360"/>
        </w:trPr>
        <w:tc>
          <w:tcPr>
            <w:tcW w:w="6629" w:type="dxa"/>
            <w:tcBorders>
              <w:top w:val="nil"/>
              <w:left w:val="nil"/>
              <w:bottom w:val="nil"/>
              <w:right w:val="nil"/>
            </w:tcBorders>
            <w:vAlign w:val="bottom"/>
          </w:tcPr>
          <w:p w14:paraId="51415FF7" w14:textId="77777777" w:rsidR="007D3EA8" w:rsidRPr="00E545D4" w:rsidRDefault="00D50C2A" w:rsidP="00A021AD">
            <w:pPr>
              <w:tabs>
                <w:tab w:val="num" w:pos="0"/>
                <w:tab w:val="right" w:pos="4962"/>
              </w:tabs>
              <w:ind w:firstLine="105"/>
              <w:jc w:val="both"/>
              <w:rPr>
                <w:rFonts w:ascii="Arial" w:eastAsia="Calibri" w:hAnsi="Arial" w:cs="Arial"/>
                <w:b/>
                <w:sz w:val="28"/>
              </w:rPr>
            </w:pPr>
            <w:r>
              <w:rPr>
                <w:rFonts w:ascii="Arial" w:eastAsia="Calibri" w:hAnsi="Arial" w:cs="Arial"/>
                <w:b/>
                <w:sz w:val="28"/>
              </w:rPr>
              <w:t>(</w:t>
            </w:r>
            <w:r w:rsidR="004669BB" w:rsidRPr="00E545D4">
              <w:rPr>
                <w:rFonts w:ascii="Arial" w:eastAsia="Calibri" w:hAnsi="Arial" w:cs="Arial"/>
                <w:b/>
                <w:sz w:val="28"/>
              </w:rPr>
              <w:t>c</w:t>
            </w:r>
            <w:r>
              <w:rPr>
                <w:rFonts w:ascii="Arial" w:eastAsia="Calibri" w:hAnsi="Arial" w:cs="Arial"/>
                <w:b/>
                <w:sz w:val="28"/>
              </w:rPr>
              <w:t>)</w:t>
            </w:r>
            <w:r w:rsidR="00AA4FA3" w:rsidRPr="00E545D4">
              <w:rPr>
                <w:rFonts w:ascii="Arial" w:eastAsia="Calibri" w:hAnsi="Arial" w:cs="Arial"/>
                <w:b/>
                <w:sz w:val="28"/>
              </w:rPr>
              <w:t xml:space="preserve"> </w:t>
            </w:r>
            <w:r w:rsidR="004713AD" w:rsidRPr="00E545D4">
              <w:rPr>
                <w:rFonts w:ascii="Arial" w:eastAsia="Calibri" w:hAnsi="Arial" w:cs="Arial"/>
                <w:b/>
                <w:sz w:val="28"/>
                <w:u w:val="single"/>
              </w:rPr>
              <w:t>Using Excel:</w:t>
            </w:r>
            <w:r w:rsidR="007D3EA8" w:rsidRPr="00E545D4">
              <w:rPr>
                <w:rFonts w:ascii="Arial" w:eastAsia="Calibri" w:hAnsi="Arial" w:cs="Arial"/>
                <w:b/>
                <w:sz w:val="28"/>
              </w:rPr>
              <w:t xml:space="preserve"> </w:t>
            </w:r>
            <w:r w:rsidR="007D3EA8" w:rsidRPr="00E545D4">
              <w:rPr>
                <w:rFonts w:ascii="Arial" w:hAnsi="Arial" w:cs="Arial"/>
                <w:b/>
                <w:sz w:val="28"/>
                <w:szCs w:val="28"/>
                <w:lang w:val="en-CA"/>
              </w:rPr>
              <w:t>=</w:t>
            </w:r>
            <w:r w:rsidR="00CC166D" w:rsidRPr="00E545D4">
              <w:rPr>
                <w:rFonts w:ascii="Arial" w:eastAsia="Calibri" w:hAnsi="Arial" w:cs="Arial"/>
                <w:b/>
                <w:sz w:val="28"/>
              </w:rPr>
              <w:t xml:space="preserve"> PV(rate,nper,pmt,fv,type)</w:t>
            </w:r>
          </w:p>
        </w:tc>
      </w:tr>
    </w:tbl>
    <w:p w14:paraId="5533BF50" w14:textId="77777777" w:rsidR="00ED046A" w:rsidRPr="00E545D4" w:rsidRDefault="00ED046A">
      <w:pPr>
        <w:rPr>
          <w:rFonts w:ascii="Arial" w:hAnsi="Arial" w:cs="Arial"/>
          <w:b/>
          <w:caps/>
          <w:sz w:val="28"/>
          <w:szCs w:val="28"/>
        </w:rPr>
      </w:pPr>
      <w:r w:rsidRPr="00A021AD">
        <w:rPr>
          <w:rFonts w:ascii="Arial" w:hAnsi="Arial" w:cs="Arial"/>
          <w:noProof/>
          <w:lang w:val="en-CA" w:eastAsia="en-CA"/>
        </w:rPr>
        <w:drawing>
          <wp:inline distT="0" distB="0" distL="0" distR="0" wp14:anchorId="4382BFD7" wp14:editId="0A067B78">
            <wp:extent cx="5715000" cy="33623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15000" cy="3362325"/>
                    </a:xfrm>
                    <a:prstGeom prst="rect">
                      <a:avLst/>
                    </a:prstGeom>
                  </pic:spPr>
                </pic:pic>
              </a:graphicData>
            </a:graphic>
          </wp:inline>
        </w:drawing>
      </w:r>
    </w:p>
    <w:p w14:paraId="3D3F351B" w14:textId="77777777" w:rsidR="004669BB" w:rsidRPr="00E545D4" w:rsidRDefault="004669BB">
      <w:pPr>
        <w:rPr>
          <w:rFonts w:ascii="Arial" w:hAnsi="Arial" w:cs="Arial"/>
          <w:b/>
          <w:caps/>
          <w:sz w:val="28"/>
          <w:szCs w:val="28"/>
        </w:rPr>
      </w:pPr>
    </w:p>
    <w:p w14:paraId="3CE52CDE" w14:textId="77777777" w:rsidR="004669BB" w:rsidRPr="00E545D4" w:rsidRDefault="004669BB" w:rsidP="004669BB">
      <w:pPr>
        <w:rPr>
          <w:rFonts w:ascii="Arial" w:hAnsi="Arial" w:cs="Arial"/>
          <w:b/>
          <w:sz w:val="28"/>
          <w:szCs w:val="28"/>
        </w:rPr>
      </w:pPr>
      <w:r w:rsidRPr="00E545D4">
        <w:rPr>
          <w:rFonts w:ascii="Arial" w:hAnsi="Arial" w:cs="Arial"/>
          <w:b/>
          <w:sz w:val="28"/>
          <w:szCs w:val="28"/>
        </w:rPr>
        <w:t>Result:  $23,956.26</w:t>
      </w:r>
    </w:p>
    <w:p w14:paraId="3EF7153E" w14:textId="77777777" w:rsidR="00864A22" w:rsidRPr="00E545D4" w:rsidRDefault="00864A22">
      <w:pPr>
        <w:rPr>
          <w:rFonts w:ascii="Arial" w:eastAsia="Calibri" w:hAnsi="Arial" w:cs="Arial"/>
          <w:sz w:val="18"/>
          <w:szCs w:val="18"/>
        </w:rPr>
      </w:pPr>
    </w:p>
    <w:p w14:paraId="27F6C823" w14:textId="77777777" w:rsidR="00FC08CC" w:rsidRPr="00E545D4" w:rsidRDefault="00864A22">
      <w:pPr>
        <w:rPr>
          <w:rFonts w:ascii="Arial" w:hAnsi="Arial" w:cs="Arial"/>
          <w:b/>
          <w:caps/>
          <w:sz w:val="28"/>
          <w:szCs w:val="28"/>
        </w:rPr>
      </w:pPr>
      <w:r w:rsidRPr="00E545D4">
        <w:rPr>
          <w:rFonts w:ascii="Arial" w:eastAsia="Calibri" w:hAnsi="Arial" w:cs="Arial"/>
          <w:sz w:val="18"/>
          <w:szCs w:val="18"/>
        </w:rPr>
        <w:t>LO  3 BT: AP Difficulty: M Time: 15 min.  AACSB: None CPA: CPA: cpa-t001 cpa-t005 CM: Reporting and Finance</w:t>
      </w:r>
      <w:r w:rsidRPr="00E545D4">
        <w:rPr>
          <w:rFonts w:ascii="Arial" w:hAnsi="Arial" w:cs="Arial"/>
          <w:b/>
          <w:caps/>
          <w:sz w:val="28"/>
          <w:szCs w:val="28"/>
        </w:rPr>
        <w:t xml:space="preserve"> </w:t>
      </w:r>
      <w:r w:rsidR="00FC08CC" w:rsidRPr="00E545D4">
        <w:rPr>
          <w:rFonts w:ascii="Arial" w:hAnsi="Arial" w:cs="Arial"/>
          <w:b/>
          <w:caps/>
          <w:sz w:val="28"/>
          <w:szCs w:val="28"/>
        </w:rPr>
        <w:br w:type="page"/>
      </w:r>
    </w:p>
    <w:p w14:paraId="4168ADAC" w14:textId="77777777" w:rsidR="003D2E3A" w:rsidRPr="00E545D4" w:rsidRDefault="00BE7FCC" w:rsidP="008B65C3">
      <w:pPr>
        <w:tabs>
          <w:tab w:val="num" w:pos="0"/>
          <w:tab w:val="right" w:pos="4962"/>
        </w:tabs>
        <w:jc w:val="both"/>
        <w:rPr>
          <w:rFonts w:ascii="Arial" w:hAnsi="Arial" w:cs="Arial"/>
          <w:b/>
          <w:sz w:val="28"/>
          <w:szCs w:val="28"/>
          <w:lang w:val="en-CA"/>
        </w:rPr>
      </w:pPr>
      <w:r w:rsidRPr="00E545D4">
        <w:rPr>
          <w:rFonts w:ascii="Arial" w:hAnsi="Arial" w:cs="Arial"/>
          <w:b/>
          <w:caps/>
          <w:sz w:val="28"/>
          <w:szCs w:val="28"/>
        </w:rPr>
        <w:lastRenderedPageBreak/>
        <w:t>Brief Exercise</w:t>
      </w:r>
      <w:r w:rsidRPr="00E545D4">
        <w:rPr>
          <w:rFonts w:ascii="Arial" w:hAnsi="Arial" w:cs="Arial"/>
          <w:b/>
          <w:sz w:val="28"/>
          <w:szCs w:val="28"/>
        </w:rPr>
        <w:t xml:space="preserve"> </w:t>
      </w:r>
      <w:r w:rsidR="00090C47" w:rsidRPr="00E545D4">
        <w:rPr>
          <w:rFonts w:ascii="Arial" w:hAnsi="Arial" w:cs="Arial"/>
          <w:b/>
          <w:sz w:val="28"/>
          <w:szCs w:val="28"/>
        </w:rPr>
        <w:t>3.</w:t>
      </w:r>
      <w:r w:rsidR="00100A34" w:rsidRPr="00E545D4">
        <w:rPr>
          <w:rFonts w:ascii="Arial" w:hAnsi="Arial" w:cs="Arial"/>
          <w:b/>
          <w:sz w:val="28"/>
          <w:szCs w:val="28"/>
        </w:rPr>
        <w:t>27</w:t>
      </w:r>
    </w:p>
    <w:p w14:paraId="67DB79D9" w14:textId="77777777" w:rsidR="003D2E3A" w:rsidRPr="00E545D4" w:rsidRDefault="003D2E3A" w:rsidP="008B65C3">
      <w:pPr>
        <w:tabs>
          <w:tab w:val="num" w:pos="0"/>
          <w:tab w:val="right" w:pos="4962"/>
        </w:tabs>
        <w:jc w:val="both"/>
        <w:rPr>
          <w:rFonts w:ascii="Arial" w:hAnsi="Arial" w:cs="Arial"/>
          <w:b/>
          <w:sz w:val="28"/>
          <w:szCs w:val="28"/>
          <w:lang w:val="en-CA"/>
        </w:rPr>
      </w:pPr>
    </w:p>
    <w:p w14:paraId="69DE55EB" w14:textId="77777777" w:rsidR="003D2E3A" w:rsidRPr="00E545D4" w:rsidRDefault="002913FA" w:rsidP="008B65C3">
      <w:pPr>
        <w:tabs>
          <w:tab w:val="num" w:pos="0"/>
          <w:tab w:val="right" w:pos="4962"/>
        </w:tabs>
        <w:jc w:val="both"/>
        <w:rPr>
          <w:rFonts w:ascii="Arial" w:hAnsi="Arial" w:cs="Arial"/>
          <w:b/>
          <w:sz w:val="28"/>
          <w:szCs w:val="28"/>
          <w:lang w:val="en-CA"/>
        </w:rPr>
      </w:pPr>
      <w:r w:rsidRPr="00E545D4">
        <w:rPr>
          <w:rFonts w:ascii="Arial" w:hAnsi="Arial" w:cs="Arial"/>
          <w:b/>
          <w:sz w:val="28"/>
          <w:szCs w:val="28"/>
          <w:lang w:val="en-CA"/>
        </w:rPr>
        <w:t>For the first option</w:t>
      </w:r>
      <w:r w:rsidR="00C43DCD" w:rsidRPr="00E545D4">
        <w:rPr>
          <w:rFonts w:ascii="Arial" w:hAnsi="Arial" w:cs="Arial"/>
          <w:b/>
          <w:sz w:val="28"/>
          <w:szCs w:val="28"/>
          <w:lang w:val="en-CA"/>
        </w:rPr>
        <w:t xml:space="preserve"> – annual payments</w:t>
      </w:r>
      <w:r w:rsidRPr="00E545D4">
        <w:rPr>
          <w:rFonts w:ascii="Arial" w:hAnsi="Arial" w:cs="Arial"/>
          <w:b/>
          <w:sz w:val="28"/>
          <w:szCs w:val="28"/>
          <w:lang w:val="en-CA"/>
        </w:rPr>
        <w:t>:</w:t>
      </w:r>
    </w:p>
    <w:p w14:paraId="1192FB48" w14:textId="77777777" w:rsidR="003D2E3A" w:rsidRPr="00E545D4" w:rsidRDefault="003D2E3A" w:rsidP="008B65C3">
      <w:pPr>
        <w:tabs>
          <w:tab w:val="num" w:pos="0"/>
          <w:tab w:val="right" w:pos="4962"/>
        </w:tabs>
        <w:jc w:val="both"/>
        <w:rPr>
          <w:rFonts w:ascii="Arial" w:hAnsi="Arial" w:cs="Arial"/>
          <w:b/>
          <w:sz w:val="28"/>
          <w:szCs w:val="28"/>
          <w:lang w:val="en-CA"/>
        </w:rPr>
      </w:pPr>
    </w:p>
    <w:p w14:paraId="4EBEA3A4" w14:textId="77777777" w:rsidR="002439BD" w:rsidRPr="00E545D4" w:rsidRDefault="00D50C2A" w:rsidP="002439BD">
      <w:pPr>
        <w:jc w:val="both"/>
        <w:rPr>
          <w:rFonts w:ascii="Arial" w:hAnsi="Arial" w:cs="Arial"/>
          <w:b/>
          <w:sz w:val="28"/>
          <w:szCs w:val="28"/>
        </w:rPr>
      </w:pPr>
      <w:r>
        <w:rPr>
          <w:rFonts w:ascii="Arial" w:hAnsi="Arial" w:cs="Arial"/>
          <w:b/>
          <w:sz w:val="28"/>
          <w:szCs w:val="28"/>
        </w:rPr>
        <w:t>(</w:t>
      </w:r>
      <w:r w:rsidR="00C43DCD" w:rsidRPr="00E545D4">
        <w:rPr>
          <w:rFonts w:ascii="Arial" w:hAnsi="Arial" w:cs="Arial"/>
          <w:b/>
          <w:sz w:val="28"/>
          <w:szCs w:val="28"/>
        </w:rPr>
        <w:t>a</w:t>
      </w:r>
      <w:r>
        <w:rPr>
          <w:rFonts w:ascii="Arial" w:hAnsi="Arial" w:cs="Arial"/>
          <w:b/>
          <w:sz w:val="28"/>
          <w:szCs w:val="28"/>
        </w:rPr>
        <w:t>)</w:t>
      </w:r>
      <w:r w:rsidR="00AA4FA3" w:rsidRPr="00E545D4">
        <w:rPr>
          <w:rFonts w:ascii="Arial" w:hAnsi="Arial" w:cs="Arial"/>
          <w:b/>
          <w:sz w:val="28"/>
          <w:szCs w:val="28"/>
        </w:rPr>
        <w:t xml:space="preserve"> </w:t>
      </w:r>
      <w:r w:rsidR="004713AD" w:rsidRPr="00E545D4">
        <w:rPr>
          <w:rFonts w:ascii="Arial" w:hAnsi="Arial" w:cs="Arial"/>
          <w:b/>
          <w:sz w:val="28"/>
          <w:szCs w:val="28"/>
          <w:u w:val="single"/>
        </w:rPr>
        <w:t>Using a financial calculator:</w:t>
      </w:r>
    </w:p>
    <w:p w14:paraId="0298A40C" w14:textId="77777777" w:rsidR="002439BD" w:rsidRPr="00E545D4" w:rsidRDefault="002439BD" w:rsidP="002439BD">
      <w:pPr>
        <w:jc w:val="both"/>
        <w:rPr>
          <w:rFonts w:ascii="Arial" w:hAnsi="Arial" w:cs="Arial"/>
          <w:b/>
          <w:sz w:val="28"/>
          <w:szCs w:val="28"/>
        </w:rPr>
      </w:pPr>
    </w:p>
    <w:tbl>
      <w:tblPr>
        <w:tblW w:w="0" w:type="auto"/>
        <w:tblInd w:w="675" w:type="dxa"/>
        <w:tblLook w:val="04A0" w:firstRow="1" w:lastRow="0" w:firstColumn="1" w:lastColumn="0" w:noHBand="0" w:noVBand="1"/>
      </w:tblPr>
      <w:tblGrid>
        <w:gridCol w:w="993"/>
        <w:gridCol w:w="2027"/>
        <w:gridCol w:w="3217"/>
      </w:tblGrid>
      <w:tr w:rsidR="002439BD" w:rsidRPr="00A21DF7" w14:paraId="5647DA81" w14:textId="77777777" w:rsidTr="00FC15E8">
        <w:trPr>
          <w:trHeight w:val="2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DA0F31" w14:textId="77777777" w:rsidR="002439BD" w:rsidRPr="00E545D4" w:rsidRDefault="002439BD"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PV</w:t>
            </w:r>
          </w:p>
        </w:tc>
        <w:tc>
          <w:tcPr>
            <w:tcW w:w="2027" w:type="dxa"/>
            <w:tcBorders>
              <w:top w:val="single" w:sz="4" w:space="0" w:color="auto"/>
              <w:left w:val="nil"/>
              <w:bottom w:val="single" w:sz="4" w:space="0" w:color="auto"/>
              <w:right w:val="single" w:sz="4" w:space="0" w:color="auto"/>
            </w:tcBorders>
            <w:shd w:val="clear" w:color="auto" w:fill="auto"/>
            <w:noWrap/>
            <w:vAlign w:val="bottom"/>
            <w:hideMark/>
          </w:tcPr>
          <w:p w14:paraId="2C859270" w14:textId="77777777" w:rsidR="002439BD" w:rsidRPr="00E545D4" w:rsidRDefault="002439BD" w:rsidP="00FC15E8">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  ?</w:t>
            </w:r>
          </w:p>
        </w:tc>
        <w:tc>
          <w:tcPr>
            <w:tcW w:w="3217" w:type="dxa"/>
            <w:tcBorders>
              <w:top w:val="single" w:sz="4" w:space="0" w:color="auto"/>
              <w:left w:val="nil"/>
              <w:bottom w:val="single" w:sz="4" w:space="0" w:color="auto"/>
              <w:right w:val="single" w:sz="4" w:space="0" w:color="auto"/>
            </w:tcBorders>
            <w:shd w:val="clear" w:color="auto" w:fill="auto"/>
            <w:noWrap/>
            <w:vAlign w:val="bottom"/>
            <w:hideMark/>
          </w:tcPr>
          <w:p w14:paraId="1B4F8FAF" w14:textId="77777777" w:rsidR="002439BD" w:rsidRPr="00E545D4" w:rsidRDefault="002439BD" w:rsidP="002607C2">
            <w:pPr>
              <w:jc w:val="right"/>
              <w:rPr>
                <w:rFonts w:ascii="Arial" w:hAnsi="Arial" w:cs="Arial"/>
                <w:b/>
                <w:bCs/>
                <w:sz w:val="28"/>
                <w:szCs w:val="28"/>
                <w:lang w:val="en-CA" w:eastAsia="en-CA"/>
              </w:rPr>
            </w:pPr>
            <w:r w:rsidRPr="00E545D4">
              <w:rPr>
                <w:rFonts w:ascii="Arial" w:hAnsi="Arial" w:cs="Arial"/>
                <w:b/>
                <w:bCs/>
                <w:sz w:val="28"/>
                <w:szCs w:val="28"/>
                <w:lang w:val="en-CA" w:eastAsia="en-CA"/>
              </w:rPr>
              <w:t>Yields $</w:t>
            </w:r>
            <w:r w:rsidR="002607C2" w:rsidRPr="00E545D4">
              <w:rPr>
                <w:rFonts w:ascii="Arial" w:hAnsi="Arial" w:cs="Arial"/>
                <w:b/>
                <w:bCs/>
                <w:sz w:val="28"/>
                <w:szCs w:val="28"/>
                <w:lang w:val="en-CA" w:eastAsia="en-CA"/>
              </w:rPr>
              <w:t>39,927.10</w:t>
            </w:r>
          </w:p>
        </w:tc>
      </w:tr>
      <w:tr w:rsidR="002439BD" w:rsidRPr="00A21DF7" w14:paraId="51C93301" w14:textId="77777777" w:rsidTr="00FC15E8">
        <w:trPr>
          <w:trHeight w:val="2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1D966DF8" w14:textId="77777777" w:rsidR="002439BD" w:rsidRPr="00E545D4" w:rsidRDefault="002439BD"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I/Y</w:t>
            </w:r>
          </w:p>
        </w:tc>
        <w:tc>
          <w:tcPr>
            <w:tcW w:w="2027" w:type="dxa"/>
            <w:tcBorders>
              <w:top w:val="nil"/>
              <w:left w:val="nil"/>
              <w:bottom w:val="single" w:sz="4" w:space="0" w:color="auto"/>
              <w:right w:val="single" w:sz="4" w:space="0" w:color="auto"/>
            </w:tcBorders>
            <w:shd w:val="clear" w:color="auto" w:fill="auto"/>
            <w:noWrap/>
            <w:vAlign w:val="bottom"/>
            <w:hideMark/>
          </w:tcPr>
          <w:p w14:paraId="2F05742C" w14:textId="77777777" w:rsidR="002439BD" w:rsidRPr="00E545D4" w:rsidRDefault="002439BD" w:rsidP="00FC15E8">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8%</w:t>
            </w:r>
          </w:p>
        </w:tc>
        <w:tc>
          <w:tcPr>
            <w:tcW w:w="3217" w:type="dxa"/>
            <w:tcBorders>
              <w:top w:val="nil"/>
              <w:left w:val="nil"/>
              <w:bottom w:val="nil"/>
              <w:right w:val="nil"/>
            </w:tcBorders>
            <w:shd w:val="clear" w:color="auto" w:fill="auto"/>
            <w:noWrap/>
            <w:vAlign w:val="bottom"/>
            <w:hideMark/>
          </w:tcPr>
          <w:p w14:paraId="7F4694D9" w14:textId="77777777" w:rsidR="002439BD" w:rsidRPr="00E545D4" w:rsidRDefault="002439BD" w:rsidP="00FC15E8">
            <w:pPr>
              <w:jc w:val="right"/>
              <w:rPr>
                <w:rFonts w:ascii="Arial" w:hAnsi="Arial" w:cs="Arial"/>
                <w:b/>
                <w:bCs/>
                <w:sz w:val="28"/>
                <w:szCs w:val="28"/>
                <w:lang w:val="en-CA" w:eastAsia="en-CA"/>
              </w:rPr>
            </w:pPr>
          </w:p>
        </w:tc>
      </w:tr>
      <w:tr w:rsidR="002439BD" w:rsidRPr="00A21DF7" w14:paraId="464087C3" w14:textId="77777777" w:rsidTr="00FC15E8">
        <w:trPr>
          <w:trHeight w:val="2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EB6960A" w14:textId="77777777" w:rsidR="002439BD" w:rsidRPr="00E545D4" w:rsidRDefault="002439BD"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N</w:t>
            </w:r>
          </w:p>
        </w:tc>
        <w:tc>
          <w:tcPr>
            <w:tcW w:w="2027" w:type="dxa"/>
            <w:tcBorders>
              <w:top w:val="nil"/>
              <w:left w:val="nil"/>
              <w:bottom w:val="single" w:sz="4" w:space="0" w:color="auto"/>
              <w:right w:val="single" w:sz="4" w:space="0" w:color="auto"/>
            </w:tcBorders>
            <w:shd w:val="clear" w:color="auto" w:fill="auto"/>
            <w:noWrap/>
            <w:vAlign w:val="bottom"/>
            <w:hideMark/>
          </w:tcPr>
          <w:p w14:paraId="2DA6CDF5" w14:textId="77777777" w:rsidR="002439BD" w:rsidRPr="00E545D4" w:rsidRDefault="002439BD" w:rsidP="00FC15E8">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5</w:t>
            </w:r>
          </w:p>
        </w:tc>
        <w:tc>
          <w:tcPr>
            <w:tcW w:w="3217" w:type="dxa"/>
            <w:tcBorders>
              <w:top w:val="nil"/>
              <w:left w:val="nil"/>
              <w:bottom w:val="nil"/>
              <w:right w:val="nil"/>
            </w:tcBorders>
            <w:shd w:val="clear" w:color="auto" w:fill="auto"/>
            <w:noWrap/>
            <w:vAlign w:val="bottom"/>
            <w:hideMark/>
          </w:tcPr>
          <w:p w14:paraId="7337FF0D" w14:textId="77777777" w:rsidR="002439BD" w:rsidRPr="00E545D4" w:rsidRDefault="002439BD" w:rsidP="00FC15E8">
            <w:pPr>
              <w:jc w:val="right"/>
              <w:rPr>
                <w:rFonts w:ascii="Arial" w:hAnsi="Arial" w:cs="Arial"/>
                <w:b/>
                <w:bCs/>
                <w:sz w:val="28"/>
                <w:szCs w:val="28"/>
                <w:lang w:val="en-CA" w:eastAsia="en-CA"/>
              </w:rPr>
            </w:pPr>
          </w:p>
        </w:tc>
      </w:tr>
      <w:tr w:rsidR="002439BD" w:rsidRPr="00A21DF7" w14:paraId="055AAFDB" w14:textId="77777777" w:rsidTr="00FC15E8">
        <w:trPr>
          <w:trHeight w:val="2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4A52F5D" w14:textId="77777777" w:rsidR="002439BD" w:rsidRPr="00E545D4" w:rsidRDefault="002439BD"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PMT</w:t>
            </w:r>
          </w:p>
        </w:tc>
        <w:tc>
          <w:tcPr>
            <w:tcW w:w="2027" w:type="dxa"/>
            <w:tcBorders>
              <w:top w:val="nil"/>
              <w:left w:val="nil"/>
              <w:bottom w:val="single" w:sz="4" w:space="0" w:color="auto"/>
              <w:right w:val="single" w:sz="4" w:space="0" w:color="auto"/>
            </w:tcBorders>
            <w:shd w:val="clear" w:color="auto" w:fill="auto"/>
            <w:noWrap/>
            <w:vAlign w:val="bottom"/>
            <w:hideMark/>
          </w:tcPr>
          <w:p w14:paraId="4016CF5D" w14:textId="77777777" w:rsidR="002439BD" w:rsidRPr="00E545D4" w:rsidRDefault="002439BD" w:rsidP="002607C2">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w:t>
            </w:r>
            <w:r w:rsidR="002607C2" w:rsidRPr="00E545D4">
              <w:rPr>
                <w:rFonts w:ascii="Arial" w:hAnsi="Arial" w:cs="Arial"/>
                <w:b/>
                <w:bCs/>
                <w:sz w:val="28"/>
                <w:szCs w:val="28"/>
                <w:lang w:val="en-CA" w:eastAsia="en-CA"/>
              </w:rPr>
              <w:t>10</w:t>
            </w:r>
            <w:r w:rsidRPr="00E545D4">
              <w:rPr>
                <w:rFonts w:ascii="Arial" w:hAnsi="Arial" w:cs="Arial"/>
                <w:b/>
                <w:bCs/>
                <w:sz w:val="28"/>
                <w:szCs w:val="28"/>
                <w:lang w:val="en-CA" w:eastAsia="en-CA"/>
              </w:rPr>
              <w:t>,000)</w:t>
            </w:r>
          </w:p>
        </w:tc>
        <w:tc>
          <w:tcPr>
            <w:tcW w:w="3217" w:type="dxa"/>
            <w:tcBorders>
              <w:top w:val="nil"/>
              <w:left w:val="nil"/>
              <w:bottom w:val="nil"/>
              <w:right w:val="nil"/>
            </w:tcBorders>
            <w:shd w:val="clear" w:color="auto" w:fill="auto"/>
            <w:noWrap/>
            <w:vAlign w:val="bottom"/>
            <w:hideMark/>
          </w:tcPr>
          <w:p w14:paraId="461DEEB0" w14:textId="77777777" w:rsidR="002439BD" w:rsidRPr="00E545D4" w:rsidRDefault="002439BD" w:rsidP="00FC15E8">
            <w:pPr>
              <w:jc w:val="right"/>
              <w:rPr>
                <w:rFonts w:ascii="Arial" w:hAnsi="Arial" w:cs="Arial"/>
                <w:b/>
                <w:bCs/>
                <w:sz w:val="28"/>
                <w:szCs w:val="28"/>
                <w:lang w:val="en-CA" w:eastAsia="en-CA"/>
              </w:rPr>
            </w:pPr>
          </w:p>
        </w:tc>
      </w:tr>
      <w:tr w:rsidR="002439BD" w:rsidRPr="00A21DF7" w14:paraId="0717CF8A" w14:textId="77777777" w:rsidTr="00ED046A">
        <w:trPr>
          <w:trHeight w:val="3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1916D7" w14:textId="77777777" w:rsidR="002439BD" w:rsidRPr="00E545D4" w:rsidRDefault="002439BD"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FV</w:t>
            </w:r>
          </w:p>
        </w:tc>
        <w:tc>
          <w:tcPr>
            <w:tcW w:w="2027" w:type="dxa"/>
            <w:tcBorders>
              <w:top w:val="single" w:sz="4" w:space="0" w:color="auto"/>
              <w:left w:val="nil"/>
              <w:bottom w:val="single" w:sz="4" w:space="0" w:color="auto"/>
              <w:right w:val="single" w:sz="4" w:space="0" w:color="auto"/>
            </w:tcBorders>
            <w:shd w:val="clear" w:color="auto" w:fill="auto"/>
            <w:noWrap/>
            <w:vAlign w:val="bottom"/>
            <w:hideMark/>
          </w:tcPr>
          <w:p w14:paraId="748DE502" w14:textId="77777777" w:rsidR="002439BD" w:rsidRPr="00E545D4" w:rsidRDefault="002439BD" w:rsidP="00FC15E8">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$0</w:t>
            </w:r>
          </w:p>
        </w:tc>
        <w:tc>
          <w:tcPr>
            <w:tcW w:w="3217" w:type="dxa"/>
            <w:tcBorders>
              <w:top w:val="nil"/>
              <w:left w:val="nil"/>
              <w:bottom w:val="nil"/>
              <w:right w:val="nil"/>
            </w:tcBorders>
            <w:shd w:val="clear" w:color="auto" w:fill="auto"/>
            <w:noWrap/>
            <w:vAlign w:val="bottom"/>
            <w:hideMark/>
          </w:tcPr>
          <w:p w14:paraId="029772B2" w14:textId="77777777" w:rsidR="002439BD" w:rsidRPr="00E545D4" w:rsidRDefault="002439BD" w:rsidP="00FC15E8">
            <w:pPr>
              <w:jc w:val="right"/>
              <w:rPr>
                <w:rFonts w:ascii="Arial" w:hAnsi="Arial" w:cs="Arial"/>
                <w:b/>
                <w:bCs/>
                <w:sz w:val="28"/>
                <w:szCs w:val="28"/>
                <w:lang w:val="en-CA" w:eastAsia="en-CA"/>
              </w:rPr>
            </w:pPr>
          </w:p>
        </w:tc>
      </w:tr>
      <w:tr w:rsidR="002439BD" w:rsidRPr="00A21DF7" w14:paraId="41787FE7" w14:textId="77777777" w:rsidTr="00ED046A">
        <w:trPr>
          <w:trHeight w:val="2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818F71" w14:textId="77777777" w:rsidR="002439BD" w:rsidRPr="00E545D4" w:rsidRDefault="002439BD"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Type</w:t>
            </w:r>
          </w:p>
        </w:tc>
        <w:tc>
          <w:tcPr>
            <w:tcW w:w="2027" w:type="dxa"/>
            <w:tcBorders>
              <w:top w:val="single" w:sz="4" w:space="0" w:color="auto"/>
              <w:left w:val="nil"/>
              <w:bottom w:val="single" w:sz="4" w:space="0" w:color="auto"/>
              <w:right w:val="single" w:sz="4" w:space="0" w:color="auto"/>
            </w:tcBorders>
            <w:shd w:val="clear" w:color="auto" w:fill="auto"/>
            <w:noWrap/>
            <w:vAlign w:val="bottom"/>
            <w:hideMark/>
          </w:tcPr>
          <w:p w14:paraId="0068B644" w14:textId="77777777" w:rsidR="002439BD" w:rsidRPr="00E545D4" w:rsidRDefault="002439BD" w:rsidP="00FC15E8">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0</w:t>
            </w:r>
          </w:p>
        </w:tc>
        <w:tc>
          <w:tcPr>
            <w:tcW w:w="3217" w:type="dxa"/>
            <w:tcBorders>
              <w:top w:val="nil"/>
              <w:left w:val="nil"/>
              <w:bottom w:val="nil"/>
              <w:right w:val="nil"/>
            </w:tcBorders>
            <w:shd w:val="clear" w:color="auto" w:fill="auto"/>
            <w:noWrap/>
            <w:vAlign w:val="bottom"/>
            <w:hideMark/>
          </w:tcPr>
          <w:p w14:paraId="4C24F930" w14:textId="77777777" w:rsidR="002439BD" w:rsidRPr="00E545D4" w:rsidRDefault="002439BD" w:rsidP="00FC15E8">
            <w:pPr>
              <w:jc w:val="right"/>
              <w:rPr>
                <w:rFonts w:ascii="Arial" w:hAnsi="Arial" w:cs="Arial"/>
                <w:b/>
                <w:bCs/>
                <w:sz w:val="28"/>
                <w:szCs w:val="28"/>
                <w:lang w:val="en-CA" w:eastAsia="en-CA"/>
              </w:rPr>
            </w:pPr>
          </w:p>
        </w:tc>
      </w:tr>
    </w:tbl>
    <w:p w14:paraId="46CFA47F" w14:textId="77777777" w:rsidR="002439BD" w:rsidRPr="00E545D4" w:rsidRDefault="002439BD" w:rsidP="002439BD">
      <w:pPr>
        <w:tabs>
          <w:tab w:val="num" w:pos="0"/>
          <w:tab w:val="right" w:pos="4962"/>
        </w:tabs>
        <w:jc w:val="both"/>
        <w:rPr>
          <w:rFonts w:ascii="Arial" w:hAnsi="Arial" w:cs="Arial"/>
          <w:b/>
          <w:caps/>
          <w:sz w:val="28"/>
          <w:szCs w:val="28"/>
        </w:rPr>
      </w:pPr>
    </w:p>
    <w:p w14:paraId="26E68557" w14:textId="77777777" w:rsidR="002439BD" w:rsidRPr="00A021AD" w:rsidRDefault="002439BD" w:rsidP="002439BD">
      <w:pPr>
        <w:rPr>
          <w:rFonts w:ascii="Arial" w:hAnsi="Arial" w:cs="Arial"/>
        </w:rPr>
      </w:pPr>
    </w:p>
    <w:tbl>
      <w:tblPr>
        <w:tblW w:w="9072" w:type="dxa"/>
        <w:tblInd w:w="142" w:type="dxa"/>
        <w:tblCellMar>
          <w:left w:w="0" w:type="dxa"/>
          <w:right w:w="0" w:type="dxa"/>
        </w:tblCellMar>
        <w:tblLook w:val="0000" w:firstRow="0" w:lastRow="0" w:firstColumn="0" w:lastColumn="0" w:noHBand="0" w:noVBand="0"/>
      </w:tblPr>
      <w:tblGrid>
        <w:gridCol w:w="9072"/>
      </w:tblGrid>
      <w:tr w:rsidR="002439BD" w:rsidRPr="00A21DF7" w14:paraId="17046C30" w14:textId="77777777" w:rsidTr="00A021AD">
        <w:trPr>
          <w:trHeight w:val="360"/>
        </w:trPr>
        <w:tc>
          <w:tcPr>
            <w:tcW w:w="9072" w:type="dxa"/>
            <w:tcBorders>
              <w:top w:val="nil"/>
              <w:left w:val="nil"/>
              <w:bottom w:val="nil"/>
              <w:right w:val="nil"/>
            </w:tcBorders>
            <w:vAlign w:val="bottom"/>
          </w:tcPr>
          <w:p w14:paraId="74960EFA" w14:textId="77777777" w:rsidR="002439BD" w:rsidRPr="00E545D4" w:rsidRDefault="00D50C2A" w:rsidP="00FC15E8">
            <w:pPr>
              <w:rPr>
                <w:rFonts w:ascii="Arial" w:eastAsia="Calibri" w:hAnsi="Arial" w:cs="Arial"/>
                <w:b/>
                <w:sz w:val="28"/>
              </w:rPr>
            </w:pPr>
            <w:r>
              <w:rPr>
                <w:rFonts w:ascii="Arial" w:eastAsia="Calibri" w:hAnsi="Arial" w:cs="Arial"/>
                <w:b/>
                <w:sz w:val="28"/>
              </w:rPr>
              <w:t>(</w:t>
            </w:r>
            <w:r w:rsidR="00C43DCD" w:rsidRPr="00E545D4">
              <w:rPr>
                <w:rFonts w:ascii="Arial" w:eastAsia="Calibri" w:hAnsi="Arial" w:cs="Arial"/>
                <w:b/>
                <w:sz w:val="28"/>
              </w:rPr>
              <w:t>b</w:t>
            </w:r>
            <w:r>
              <w:rPr>
                <w:rFonts w:ascii="Arial" w:eastAsia="Calibri" w:hAnsi="Arial" w:cs="Arial"/>
                <w:b/>
                <w:sz w:val="28"/>
              </w:rPr>
              <w:t>)</w:t>
            </w:r>
            <w:r w:rsidR="00AA4FA3" w:rsidRPr="00E545D4">
              <w:rPr>
                <w:rFonts w:ascii="Arial" w:eastAsia="Calibri" w:hAnsi="Arial" w:cs="Arial"/>
                <w:b/>
                <w:sz w:val="28"/>
              </w:rPr>
              <w:t xml:space="preserve"> </w:t>
            </w:r>
            <w:r w:rsidR="004713AD" w:rsidRPr="00E545D4">
              <w:rPr>
                <w:rFonts w:ascii="Arial" w:eastAsia="Calibri" w:hAnsi="Arial" w:cs="Arial"/>
                <w:b/>
                <w:sz w:val="28"/>
                <w:u w:val="single"/>
              </w:rPr>
              <w:t>Using Excel:</w:t>
            </w:r>
            <w:r w:rsidR="002439BD" w:rsidRPr="00E545D4">
              <w:rPr>
                <w:rFonts w:ascii="Arial" w:eastAsia="Calibri" w:hAnsi="Arial" w:cs="Arial"/>
                <w:b/>
                <w:sz w:val="28"/>
              </w:rPr>
              <w:t xml:space="preserve"> </w:t>
            </w:r>
            <w:r w:rsidR="002439BD" w:rsidRPr="00E545D4">
              <w:rPr>
                <w:rFonts w:ascii="Arial" w:hAnsi="Arial" w:cs="Arial"/>
                <w:b/>
                <w:sz w:val="28"/>
                <w:szCs w:val="28"/>
                <w:lang w:val="en-CA"/>
              </w:rPr>
              <w:t>=</w:t>
            </w:r>
            <w:r w:rsidR="00A07E55" w:rsidRPr="00E545D4">
              <w:rPr>
                <w:rFonts w:ascii="Arial" w:eastAsia="Calibri" w:hAnsi="Arial" w:cs="Arial"/>
                <w:b/>
                <w:sz w:val="28"/>
              </w:rPr>
              <w:t xml:space="preserve"> PV(rate,nper,pmt,fv,type)</w:t>
            </w:r>
          </w:p>
          <w:p w14:paraId="3BC98BC0" w14:textId="77777777" w:rsidR="002439BD" w:rsidRPr="00E545D4" w:rsidRDefault="002439BD" w:rsidP="00FC15E8">
            <w:pPr>
              <w:tabs>
                <w:tab w:val="num" w:pos="0"/>
                <w:tab w:val="right" w:pos="4962"/>
              </w:tabs>
              <w:jc w:val="both"/>
              <w:rPr>
                <w:rFonts w:ascii="Arial" w:eastAsia="Calibri" w:hAnsi="Arial" w:cs="Arial"/>
                <w:b/>
                <w:sz w:val="28"/>
              </w:rPr>
            </w:pPr>
          </w:p>
          <w:p w14:paraId="3E031333" w14:textId="77777777" w:rsidR="0057455E" w:rsidRPr="00E545D4" w:rsidRDefault="0057455E" w:rsidP="00FC15E8">
            <w:pPr>
              <w:tabs>
                <w:tab w:val="num" w:pos="0"/>
                <w:tab w:val="right" w:pos="4962"/>
              </w:tabs>
              <w:jc w:val="both"/>
              <w:rPr>
                <w:rFonts w:ascii="Arial" w:eastAsia="Calibri" w:hAnsi="Arial" w:cs="Arial"/>
                <w:b/>
                <w:sz w:val="28"/>
              </w:rPr>
            </w:pPr>
            <w:r w:rsidRPr="00A021AD">
              <w:rPr>
                <w:rFonts w:ascii="Arial" w:hAnsi="Arial" w:cs="Arial"/>
                <w:noProof/>
                <w:lang w:val="en-CA" w:eastAsia="en-CA"/>
              </w:rPr>
              <w:drawing>
                <wp:inline distT="0" distB="0" distL="0" distR="0" wp14:anchorId="35BB4E56" wp14:editId="6DB9055E">
                  <wp:extent cx="5705475" cy="34099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05475" cy="3409950"/>
                          </a:xfrm>
                          <a:prstGeom prst="rect">
                            <a:avLst/>
                          </a:prstGeom>
                        </pic:spPr>
                      </pic:pic>
                    </a:graphicData>
                  </a:graphic>
                </wp:inline>
              </w:drawing>
            </w:r>
          </w:p>
        </w:tc>
      </w:tr>
    </w:tbl>
    <w:p w14:paraId="1FB72D0E" w14:textId="77777777" w:rsidR="0057455E" w:rsidRPr="00E545D4" w:rsidRDefault="0057455E" w:rsidP="008B65C3">
      <w:pPr>
        <w:tabs>
          <w:tab w:val="num" w:pos="0"/>
          <w:tab w:val="right" w:pos="4962"/>
        </w:tabs>
        <w:jc w:val="both"/>
        <w:rPr>
          <w:rFonts w:ascii="Arial" w:hAnsi="Arial" w:cs="Arial"/>
          <w:b/>
          <w:sz w:val="28"/>
          <w:szCs w:val="28"/>
          <w:lang w:val="en-CA"/>
        </w:rPr>
      </w:pPr>
    </w:p>
    <w:p w14:paraId="51482DBA" w14:textId="77777777" w:rsidR="004669BB" w:rsidRPr="00E545D4" w:rsidRDefault="004669BB" w:rsidP="004669BB">
      <w:pPr>
        <w:rPr>
          <w:rFonts w:ascii="Arial" w:hAnsi="Arial" w:cs="Arial"/>
          <w:b/>
          <w:sz w:val="28"/>
          <w:szCs w:val="28"/>
        </w:rPr>
      </w:pPr>
      <w:r w:rsidRPr="00E545D4">
        <w:rPr>
          <w:rFonts w:ascii="Arial" w:hAnsi="Arial" w:cs="Arial"/>
          <w:b/>
          <w:sz w:val="28"/>
          <w:szCs w:val="28"/>
        </w:rPr>
        <w:t>Result:  $39,927.10</w:t>
      </w:r>
    </w:p>
    <w:p w14:paraId="590F28E3" w14:textId="77777777" w:rsidR="004669BB" w:rsidRPr="00E545D4" w:rsidRDefault="004669BB" w:rsidP="008B65C3">
      <w:pPr>
        <w:tabs>
          <w:tab w:val="num" w:pos="0"/>
          <w:tab w:val="right" w:pos="4962"/>
        </w:tabs>
        <w:jc w:val="both"/>
        <w:rPr>
          <w:rFonts w:ascii="Arial" w:hAnsi="Arial" w:cs="Arial"/>
          <w:b/>
          <w:sz w:val="28"/>
          <w:szCs w:val="28"/>
          <w:lang w:val="en-CA"/>
        </w:rPr>
      </w:pPr>
    </w:p>
    <w:p w14:paraId="35A07105" w14:textId="77777777" w:rsidR="00114FF6" w:rsidRPr="00E545D4" w:rsidRDefault="00114FF6">
      <w:pPr>
        <w:rPr>
          <w:rFonts w:ascii="Arial" w:hAnsi="Arial" w:cs="Arial"/>
          <w:b/>
          <w:caps/>
          <w:sz w:val="28"/>
          <w:szCs w:val="28"/>
        </w:rPr>
      </w:pPr>
      <w:r w:rsidRPr="00E545D4">
        <w:rPr>
          <w:rFonts w:ascii="Arial" w:hAnsi="Arial" w:cs="Arial"/>
          <w:b/>
          <w:caps/>
          <w:sz w:val="28"/>
          <w:szCs w:val="28"/>
        </w:rPr>
        <w:br w:type="page"/>
      </w:r>
    </w:p>
    <w:p w14:paraId="671C9D83" w14:textId="77777777" w:rsidR="00114FF6" w:rsidRPr="00E545D4" w:rsidRDefault="00114FF6" w:rsidP="00114FF6">
      <w:pPr>
        <w:rPr>
          <w:rFonts w:ascii="Arial" w:hAnsi="Arial" w:cs="Arial"/>
          <w:b/>
          <w:sz w:val="28"/>
        </w:rPr>
      </w:pPr>
      <w:r w:rsidRPr="00E545D4">
        <w:rPr>
          <w:rFonts w:ascii="Arial" w:hAnsi="Arial" w:cs="Arial"/>
          <w:b/>
          <w:caps/>
          <w:sz w:val="28"/>
          <w:szCs w:val="28"/>
        </w:rPr>
        <w:lastRenderedPageBreak/>
        <w:t>Brief</w:t>
      </w:r>
      <w:r w:rsidRPr="00E545D4">
        <w:rPr>
          <w:rFonts w:ascii="Arial" w:hAnsi="Arial" w:cs="Arial"/>
          <w:b/>
          <w:sz w:val="28"/>
        </w:rPr>
        <w:t xml:space="preserve"> EXERCISE 3-</w:t>
      </w:r>
      <w:r w:rsidR="00100A34" w:rsidRPr="00E545D4">
        <w:rPr>
          <w:rFonts w:ascii="Arial" w:hAnsi="Arial" w:cs="Arial"/>
          <w:b/>
          <w:sz w:val="28"/>
        </w:rPr>
        <w:t>27</w:t>
      </w:r>
      <w:r w:rsidRPr="00E545D4">
        <w:rPr>
          <w:rFonts w:ascii="Arial" w:hAnsi="Arial" w:cs="Arial"/>
          <w:b/>
          <w:sz w:val="28"/>
        </w:rPr>
        <w:t xml:space="preserve"> (CONTINUED)</w:t>
      </w:r>
    </w:p>
    <w:p w14:paraId="4FD39C7B" w14:textId="77777777" w:rsidR="0057455E" w:rsidRPr="00E545D4" w:rsidRDefault="0057455E">
      <w:pPr>
        <w:rPr>
          <w:rFonts w:ascii="Arial" w:hAnsi="Arial" w:cs="Arial"/>
          <w:b/>
          <w:sz w:val="28"/>
          <w:szCs w:val="28"/>
          <w:lang w:val="en-CA"/>
        </w:rPr>
      </w:pPr>
    </w:p>
    <w:p w14:paraId="0426F820" w14:textId="361C149B" w:rsidR="003D2E3A" w:rsidRPr="00E545D4" w:rsidRDefault="002913FA" w:rsidP="008B65C3">
      <w:pPr>
        <w:tabs>
          <w:tab w:val="num" w:pos="0"/>
          <w:tab w:val="right" w:pos="4962"/>
        </w:tabs>
        <w:jc w:val="both"/>
        <w:rPr>
          <w:rFonts w:ascii="Arial" w:hAnsi="Arial" w:cs="Arial"/>
          <w:b/>
          <w:sz w:val="28"/>
          <w:szCs w:val="28"/>
          <w:lang w:val="en-CA"/>
        </w:rPr>
      </w:pPr>
      <w:r w:rsidRPr="00E545D4">
        <w:rPr>
          <w:rFonts w:ascii="Arial" w:hAnsi="Arial" w:cs="Arial"/>
          <w:b/>
          <w:sz w:val="28"/>
          <w:szCs w:val="28"/>
          <w:lang w:val="en-CA"/>
        </w:rPr>
        <w:t>For the second option</w:t>
      </w:r>
      <w:r w:rsidR="00C43DCD" w:rsidRPr="00E545D4">
        <w:rPr>
          <w:rFonts w:ascii="Arial" w:hAnsi="Arial" w:cs="Arial"/>
          <w:b/>
          <w:sz w:val="28"/>
          <w:szCs w:val="28"/>
          <w:lang w:val="en-CA"/>
        </w:rPr>
        <w:t xml:space="preserve"> – delayed lump</w:t>
      </w:r>
      <w:r w:rsidR="006C2131">
        <w:rPr>
          <w:rFonts w:ascii="Arial" w:hAnsi="Arial" w:cs="Arial"/>
          <w:b/>
          <w:sz w:val="28"/>
          <w:szCs w:val="28"/>
          <w:lang w:val="en-CA"/>
        </w:rPr>
        <w:t>-</w:t>
      </w:r>
      <w:r w:rsidR="00C43DCD" w:rsidRPr="00E545D4">
        <w:rPr>
          <w:rFonts w:ascii="Arial" w:hAnsi="Arial" w:cs="Arial"/>
          <w:b/>
          <w:sz w:val="28"/>
          <w:szCs w:val="28"/>
          <w:lang w:val="en-CA"/>
        </w:rPr>
        <w:t>sum payment</w:t>
      </w:r>
      <w:r w:rsidRPr="00E545D4">
        <w:rPr>
          <w:rFonts w:ascii="Arial" w:hAnsi="Arial" w:cs="Arial"/>
          <w:b/>
          <w:sz w:val="28"/>
          <w:szCs w:val="28"/>
          <w:lang w:val="en-CA"/>
        </w:rPr>
        <w:t>:</w:t>
      </w:r>
    </w:p>
    <w:p w14:paraId="66098424" w14:textId="77777777" w:rsidR="00AA4FA3" w:rsidRPr="00A021AD" w:rsidRDefault="00AA4FA3" w:rsidP="00226A89">
      <w:pPr>
        <w:pStyle w:val="ListParagraph"/>
        <w:numPr>
          <w:ilvl w:val="0"/>
          <w:numId w:val="57"/>
        </w:numPr>
        <w:ind w:hanging="720"/>
        <w:jc w:val="both"/>
        <w:rPr>
          <w:rFonts w:ascii="Arial" w:hAnsi="Arial" w:cs="Arial"/>
          <w:b/>
          <w:sz w:val="28"/>
          <w:szCs w:val="28"/>
        </w:rPr>
      </w:pPr>
      <w:r w:rsidRPr="00A021AD">
        <w:rPr>
          <w:rFonts w:ascii="Arial" w:hAnsi="Arial" w:cs="Arial"/>
          <w:b/>
          <w:sz w:val="28"/>
          <w:szCs w:val="28"/>
        </w:rPr>
        <w:t xml:space="preserve"> </w:t>
      </w:r>
      <w:r w:rsidRPr="00A021AD">
        <w:rPr>
          <w:rFonts w:ascii="Arial" w:hAnsi="Arial" w:cs="Arial"/>
          <w:b/>
          <w:sz w:val="28"/>
          <w:szCs w:val="28"/>
          <w:u w:val="single"/>
        </w:rPr>
        <w:t>Using a financial calculator:</w:t>
      </w:r>
    </w:p>
    <w:p w14:paraId="161F52D7" w14:textId="77777777" w:rsidR="003D2E3A" w:rsidRPr="00E545D4" w:rsidRDefault="002913FA" w:rsidP="008B65C3">
      <w:pPr>
        <w:tabs>
          <w:tab w:val="num" w:pos="0"/>
          <w:tab w:val="right" w:pos="4962"/>
        </w:tabs>
        <w:jc w:val="both"/>
        <w:rPr>
          <w:rFonts w:ascii="Arial" w:hAnsi="Arial" w:cs="Arial"/>
          <w:b/>
          <w:sz w:val="28"/>
          <w:szCs w:val="28"/>
          <w:lang w:val="en-CA"/>
        </w:rPr>
      </w:pPr>
      <w:r w:rsidRPr="00E545D4">
        <w:rPr>
          <w:rFonts w:ascii="Arial" w:hAnsi="Arial" w:cs="Arial"/>
          <w:b/>
          <w:sz w:val="28"/>
          <w:szCs w:val="28"/>
          <w:lang w:val="en-CA"/>
        </w:rPr>
        <w:t xml:space="preserve">You need to calculate the present value of the </w:t>
      </w:r>
      <w:r w:rsidR="002607C2" w:rsidRPr="00E545D4">
        <w:rPr>
          <w:rFonts w:ascii="Arial" w:hAnsi="Arial" w:cs="Arial"/>
          <w:b/>
          <w:sz w:val="28"/>
          <w:szCs w:val="28"/>
          <w:lang w:val="en-CA"/>
        </w:rPr>
        <w:t>single payment of $46,000 two years after purchasing the equipment</w:t>
      </w:r>
      <w:r w:rsidRPr="00E545D4">
        <w:rPr>
          <w:rFonts w:ascii="Arial" w:hAnsi="Arial" w:cs="Arial"/>
          <w:b/>
          <w:sz w:val="28"/>
          <w:szCs w:val="28"/>
          <w:lang w:val="en-CA"/>
        </w:rPr>
        <w:t>.</w:t>
      </w:r>
    </w:p>
    <w:p w14:paraId="4AB9BBF3" w14:textId="77777777" w:rsidR="002607C2" w:rsidRPr="00E545D4" w:rsidRDefault="002607C2">
      <w:pPr>
        <w:rPr>
          <w:rFonts w:ascii="Arial" w:hAnsi="Arial" w:cs="Arial"/>
          <w:b/>
          <w:sz w:val="28"/>
          <w:szCs w:val="28"/>
          <w:lang w:val="en-CA"/>
        </w:rPr>
      </w:pPr>
    </w:p>
    <w:tbl>
      <w:tblPr>
        <w:tblW w:w="0" w:type="auto"/>
        <w:tblInd w:w="675" w:type="dxa"/>
        <w:tblLook w:val="04A0" w:firstRow="1" w:lastRow="0" w:firstColumn="1" w:lastColumn="0" w:noHBand="0" w:noVBand="1"/>
      </w:tblPr>
      <w:tblGrid>
        <w:gridCol w:w="993"/>
        <w:gridCol w:w="2027"/>
        <w:gridCol w:w="3217"/>
      </w:tblGrid>
      <w:tr w:rsidR="002607C2" w:rsidRPr="00A21DF7" w14:paraId="028802B6" w14:textId="77777777" w:rsidTr="00FC15E8">
        <w:trPr>
          <w:trHeight w:val="2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6C3BCF" w14:textId="77777777" w:rsidR="002607C2" w:rsidRPr="00E545D4" w:rsidRDefault="002607C2"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PV</w:t>
            </w:r>
          </w:p>
        </w:tc>
        <w:tc>
          <w:tcPr>
            <w:tcW w:w="2027" w:type="dxa"/>
            <w:tcBorders>
              <w:top w:val="single" w:sz="4" w:space="0" w:color="auto"/>
              <w:left w:val="nil"/>
              <w:bottom w:val="single" w:sz="4" w:space="0" w:color="auto"/>
              <w:right w:val="single" w:sz="4" w:space="0" w:color="auto"/>
            </w:tcBorders>
            <w:shd w:val="clear" w:color="auto" w:fill="auto"/>
            <w:noWrap/>
            <w:vAlign w:val="bottom"/>
            <w:hideMark/>
          </w:tcPr>
          <w:p w14:paraId="1D3F4892" w14:textId="77777777" w:rsidR="002607C2" w:rsidRPr="00E545D4" w:rsidRDefault="002607C2" w:rsidP="00FC15E8">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  ?</w:t>
            </w:r>
          </w:p>
        </w:tc>
        <w:tc>
          <w:tcPr>
            <w:tcW w:w="3217" w:type="dxa"/>
            <w:tcBorders>
              <w:top w:val="single" w:sz="4" w:space="0" w:color="auto"/>
              <w:left w:val="nil"/>
              <w:bottom w:val="single" w:sz="4" w:space="0" w:color="auto"/>
              <w:right w:val="single" w:sz="4" w:space="0" w:color="auto"/>
            </w:tcBorders>
            <w:shd w:val="clear" w:color="auto" w:fill="auto"/>
            <w:noWrap/>
            <w:vAlign w:val="bottom"/>
            <w:hideMark/>
          </w:tcPr>
          <w:p w14:paraId="1FCFD0BF" w14:textId="77777777" w:rsidR="002607C2" w:rsidRPr="00E545D4" w:rsidRDefault="002607C2" w:rsidP="002607C2">
            <w:pPr>
              <w:jc w:val="right"/>
              <w:rPr>
                <w:rFonts w:ascii="Arial" w:hAnsi="Arial" w:cs="Arial"/>
                <w:b/>
                <w:bCs/>
                <w:sz w:val="28"/>
                <w:szCs w:val="28"/>
                <w:lang w:val="en-CA" w:eastAsia="en-CA"/>
              </w:rPr>
            </w:pPr>
            <w:r w:rsidRPr="00E545D4">
              <w:rPr>
                <w:rFonts w:ascii="Arial" w:hAnsi="Arial" w:cs="Arial"/>
                <w:b/>
                <w:bCs/>
                <w:sz w:val="28"/>
                <w:szCs w:val="28"/>
                <w:lang w:val="en-CA" w:eastAsia="en-CA"/>
              </w:rPr>
              <w:t>Yields $39,437.59</w:t>
            </w:r>
          </w:p>
        </w:tc>
      </w:tr>
      <w:tr w:rsidR="002607C2" w:rsidRPr="00A21DF7" w14:paraId="6423743E" w14:textId="77777777" w:rsidTr="00FC15E8">
        <w:trPr>
          <w:trHeight w:val="2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6DCB2FF" w14:textId="77777777" w:rsidR="002607C2" w:rsidRPr="00E545D4" w:rsidRDefault="002607C2"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I/Y</w:t>
            </w:r>
          </w:p>
        </w:tc>
        <w:tc>
          <w:tcPr>
            <w:tcW w:w="2027" w:type="dxa"/>
            <w:tcBorders>
              <w:top w:val="nil"/>
              <w:left w:val="nil"/>
              <w:bottom w:val="single" w:sz="4" w:space="0" w:color="auto"/>
              <w:right w:val="single" w:sz="4" w:space="0" w:color="auto"/>
            </w:tcBorders>
            <w:shd w:val="clear" w:color="auto" w:fill="auto"/>
            <w:noWrap/>
            <w:vAlign w:val="bottom"/>
            <w:hideMark/>
          </w:tcPr>
          <w:p w14:paraId="4BCBA0ED" w14:textId="77777777" w:rsidR="002607C2" w:rsidRPr="00E545D4" w:rsidRDefault="002607C2" w:rsidP="00FC15E8">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8%</w:t>
            </w:r>
          </w:p>
        </w:tc>
        <w:tc>
          <w:tcPr>
            <w:tcW w:w="3217" w:type="dxa"/>
            <w:tcBorders>
              <w:top w:val="nil"/>
              <w:left w:val="nil"/>
              <w:bottom w:val="nil"/>
              <w:right w:val="nil"/>
            </w:tcBorders>
            <w:shd w:val="clear" w:color="auto" w:fill="auto"/>
            <w:noWrap/>
            <w:vAlign w:val="bottom"/>
            <w:hideMark/>
          </w:tcPr>
          <w:p w14:paraId="5DE98F18" w14:textId="77777777" w:rsidR="002607C2" w:rsidRPr="00E545D4" w:rsidRDefault="002607C2" w:rsidP="00FC15E8">
            <w:pPr>
              <w:jc w:val="right"/>
              <w:rPr>
                <w:rFonts w:ascii="Arial" w:hAnsi="Arial" w:cs="Arial"/>
                <w:b/>
                <w:bCs/>
                <w:sz w:val="28"/>
                <w:szCs w:val="28"/>
                <w:lang w:val="en-CA" w:eastAsia="en-CA"/>
              </w:rPr>
            </w:pPr>
          </w:p>
        </w:tc>
      </w:tr>
      <w:tr w:rsidR="002607C2" w:rsidRPr="00A21DF7" w14:paraId="139BA5C5" w14:textId="77777777" w:rsidTr="00FC15E8">
        <w:trPr>
          <w:trHeight w:val="2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F2F5746" w14:textId="77777777" w:rsidR="002607C2" w:rsidRPr="00E545D4" w:rsidRDefault="002607C2"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N</w:t>
            </w:r>
          </w:p>
        </w:tc>
        <w:tc>
          <w:tcPr>
            <w:tcW w:w="2027" w:type="dxa"/>
            <w:tcBorders>
              <w:top w:val="nil"/>
              <w:left w:val="nil"/>
              <w:bottom w:val="single" w:sz="4" w:space="0" w:color="auto"/>
              <w:right w:val="single" w:sz="4" w:space="0" w:color="auto"/>
            </w:tcBorders>
            <w:shd w:val="clear" w:color="auto" w:fill="auto"/>
            <w:noWrap/>
            <w:vAlign w:val="bottom"/>
            <w:hideMark/>
          </w:tcPr>
          <w:p w14:paraId="1633EFB9" w14:textId="77777777" w:rsidR="002607C2" w:rsidRPr="00E545D4" w:rsidRDefault="002607C2" w:rsidP="00FC15E8">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2</w:t>
            </w:r>
          </w:p>
        </w:tc>
        <w:tc>
          <w:tcPr>
            <w:tcW w:w="3217" w:type="dxa"/>
            <w:tcBorders>
              <w:top w:val="nil"/>
              <w:left w:val="nil"/>
              <w:bottom w:val="nil"/>
              <w:right w:val="nil"/>
            </w:tcBorders>
            <w:shd w:val="clear" w:color="auto" w:fill="auto"/>
            <w:noWrap/>
            <w:vAlign w:val="bottom"/>
            <w:hideMark/>
          </w:tcPr>
          <w:p w14:paraId="61805722" w14:textId="77777777" w:rsidR="002607C2" w:rsidRPr="00E545D4" w:rsidRDefault="002607C2" w:rsidP="00FC15E8">
            <w:pPr>
              <w:jc w:val="right"/>
              <w:rPr>
                <w:rFonts w:ascii="Arial" w:hAnsi="Arial" w:cs="Arial"/>
                <w:b/>
                <w:bCs/>
                <w:sz w:val="28"/>
                <w:szCs w:val="28"/>
                <w:lang w:val="en-CA" w:eastAsia="en-CA"/>
              </w:rPr>
            </w:pPr>
          </w:p>
        </w:tc>
      </w:tr>
      <w:tr w:rsidR="002607C2" w:rsidRPr="00A21DF7" w14:paraId="0CD53BBC" w14:textId="77777777" w:rsidTr="00FC15E8">
        <w:trPr>
          <w:trHeight w:val="2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5533380E" w14:textId="77777777" w:rsidR="002607C2" w:rsidRPr="00E545D4" w:rsidRDefault="002607C2"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PMT</w:t>
            </w:r>
          </w:p>
        </w:tc>
        <w:tc>
          <w:tcPr>
            <w:tcW w:w="2027" w:type="dxa"/>
            <w:tcBorders>
              <w:top w:val="nil"/>
              <w:left w:val="nil"/>
              <w:bottom w:val="single" w:sz="4" w:space="0" w:color="auto"/>
              <w:right w:val="single" w:sz="4" w:space="0" w:color="auto"/>
            </w:tcBorders>
            <w:shd w:val="clear" w:color="auto" w:fill="auto"/>
            <w:noWrap/>
            <w:vAlign w:val="bottom"/>
            <w:hideMark/>
          </w:tcPr>
          <w:p w14:paraId="28FA417C" w14:textId="77777777" w:rsidR="002607C2" w:rsidRPr="00E545D4" w:rsidRDefault="002607C2" w:rsidP="002607C2">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0</w:t>
            </w:r>
          </w:p>
        </w:tc>
        <w:tc>
          <w:tcPr>
            <w:tcW w:w="3217" w:type="dxa"/>
            <w:tcBorders>
              <w:top w:val="nil"/>
              <w:left w:val="nil"/>
              <w:bottom w:val="nil"/>
              <w:right w:val="nil"/>
            </w:tcBorders>
            <w:shd w:val="clear" w:color="auto" w:fill="auto"/>
            <w:noWrap/>
            <w:vAlign w:val="bottom"/>
            <w:hideMark/>
          </w:tcPr>
          <w:p w14:paraId="23AF0811" w14:textId="77777777" w:rsidR="002607C2" w:rsidRPr="00E545D4" w:rsidRDefault="002607C2" w:rsidP="00FC15E8">
            <w:pPr>
              <w:jc w:val="right"/>
              <w:rPr>
                <w:rFonts w:ascii="Arial" w:hAnsi="Arial" w:cs="Arial"/>
                <w:b/>
                <w:bCs/>
                <w:sz w:val="28"/>
                <w:szCs w:val="28"/>
                <w:lang w:val="en-CA" w:eastAsia="en-CA"/>
              </w:rPr>
            </w:pPr>
          </w:p>
        </w:tc>
      </w:tr>
      <w:tr w:rsidR="002607C2" w:rsidRPr="00A21DF7" w14:paraId="3E1235CD" w14:textId="77777777" w:rsidTr="00ED046A">
        <w:trPr>
          <w:trHeight w:val="3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6160AE" w14:textId="77777777" w:rsidR="002607C2" w:rsidRPr="00E545D4" w:rsidRDefault="002607C2"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FV</w:t>
            </w:r>
          </w:p>
        </w:tc>
        <w:tc>
          <w:tcPr>
            <w:tcW w:w="2027" w:type="dxa"/>
            <w:tcBorders>
              <w:top w:val="single" w:sz="4" w:space="0" w:color="auto"/>
              <w:left w:val="nil"/>
              <w:bottom w:val="single" w:sz="4" w:space="0" w:color="auto"/>
              <w:right w:val="single" w:sz="4" w:space="0" w:color="auto"/>
            </w:tcBorders>
            <w:shd w:val="clear" w:color="auto" w:fill="auto"/>
            <w:noWrap/>
            <w:vAlign w:val="bottom"/>
            <w:hideMark/>
          </w:tcPr>
          <w:p w14:paraId="11C6D4B2" w14:textId="77777777" w:rsidR="002607C2" w:rsidRPr="00E545D4" w:rsidRDefault="002607C2" w:rsidP="00FC15E8">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$(46,000)</w:t>
            </w:r>
          </w:p>
        </w:tc>
        <w:tc>
          <w:tcPr>
            <w:tcW w:w="3217" w:type="dxa"/>
            <w:tcBorders>
              <w:top w:val="nil"/>
              <w:left w:val="nil"/>
              <w:bottom w:val="nil"/>
              <w:right w:val="nil"/>
            </w:tcBorders>
            <w:shd w:val="clear" w:color="auto" w:fill="auto"/>
            <w:noWrap/>
            <w:vAlign w:val="bottom"/>
            <w:hideMark/>
          </w:tcPr>
          <w:p w14:paraId="13DA7048" w14:textId="77777777" w:rsidR="002607C2" w:rsidRPr="00E545D4" w:rsidRDefault="002607C2" w:rsidP="00FC15E8">
            <w:pPr>
              <w:jc w:val="right"/>
              <w:rPr>
                <w:rFonts w:ascii="Arial" w:hAnsi="Arial" w:cs="Arial"/>
                <w:b/>
                <w:bCs/>
                <w:sz w:val="28"/>
                <w:szCs w:val="28"/>
                <w:lang w:val="en-CA" w:eastAsia="en-CA"/>
              </w:rPr>
            </w:pPr>
          </w:p>
        </w:tc>
      </w:tr>
      <w:tr w:rsidR="002607C2" w:rsidRPr="00A21DF7" w14:paraId="2543712E" w14:textId="77777777" w:rsidTr="00ED046A">
        <w:trPr>
          <w:trHeight w:val="2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A6C36D" w14:textId="77777777" w:rsidR="002607C2" w:rsidRPr="00E545D4" w:rsidRDefault="002607C2"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Type</w:t>
            </w:r>
          </w:p>
        </w:tc>
        <w:tc>
          <w:tcPr>
            <w:tcW w:w="2027" w:type="dxa"/>
            <w:tcBorders>
              <w:top w:val="single" w:sz="4" w:space="0" w:color="auto"/>
              <w:left w:val="nil"/>
              <w:bottom w:val="single" w:sz="4" w:space="0" w:color="auto"/>
              <w:right w:val="single" w:sz="4" w:space="0" w:color="auto"/>
            </w:tcBorders>
            <w:shd w:val="clear" w:color="auto" w:fill="auto"/>
            <w:noWrap/>
            <w:vAlign w:val="bottom"/>
            <w:hideMark/>
          </w:tcPr>
          <w:p w14:paraId="27A41127" w14:textId="77777777" w:rsidR="002607C2" w:rsidRPr="00E545D4" w:rsidRDefault="002607C2" w:rsidP="00FC15E8">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0</w:t>
            </w:r>
          </w:p>
        </w:tc>
        <w:tc>
          <w:tcPr>
            <w:tcW w:w="3217" w:type="dxa"/>
            <w:tcBorders>
              <w:top w:val="nil"/>
              <w:left w:val="nil"/>
              <w:bottom w:val="nil"/>
              <w:right w:val="nil"/>
            </w:tcBorders>
            <w:shd w:val="clear" w:color="auto" w:fill="auto"/>
            <w:noWrap/>
            <w:vAlign w:val="bottom"/>
            <w:hideMark/>
          </w:tcPr>
          <w:p w14:paraId="5C32D5DD" w14:textId="77777777" w:rsidR="002607C2" w:rsidRPr="00E545D4" w:rsidRDefault="002607C2" w:rsidP="00FC15E8">
            <w:pPr>
              <w:jc w:val="right"/>
              <w:rPr>
                <w:rFonts w:ascii="Arial" w:hAnsi="Arial" w:cs="Arial"/>
                <w:b/>
                <w:bCs/>
                <w:sz w:val="28"/>
                <w:szCs w:val="28"/>
                <w:lang w:val="en-CA" w:eastAsia="en-CA"/>
              </w:rPr>
            </w:pPr>
          </w:p>
        </w:tc>
      </w:tr>
    </w:tbl>
    <w:p w14:paraId="2759A8C9" w14:textId="77777777" w:rsidR="002607C2" w:rsidRPr="00E545D4" w:rsidRDefault="002607C2" w:rsidP="002607C2">
      <w:pPr>
        <w:tabs>
          <w:tab w:val="num" w:pos="0"/>
          <w:tab w:val="right" w:pos="4962"/>
        </w:tabs>
        <w:jc w:val="both"/>
        <w:rPr>
          <w:rFonts w:ascii="Arial" w:hAnsi="Arial" w:cs="Arial"/>
          <w:b/>
          <w:caps/>
          <w:sz w:val="28"/>
          <w:szCs w:val="28"/>
        </w:rPr>
      </w:pPr>
    </w:p>
    <w:tbl>
      <w:tblPr>
        <w:tblW w:w="0" w:type="auto"/>
        <w:tblCellMar>
          <w:left w:w="0" w:type="dxa"/>
          <w:right w:w="0" w:type="dxa"/>
        </w:tblCellMar>
        <w:tblLook w:val="0000" w:firstRow="0" w:lastRow="0" w:firstColumn="0" w:lastColumn="0" w:noHBand="0" w:noVBand="0"/>
      </w:tblPr>
      <w:tblGrid>
        <w:gridCol w:w="9000"/>
      </w:tblGrid>
      <w:tr w:rsidR="002607C2" w:rsidRPr="00A21DF7" w14:paraId="2A75ADF4" w14:textId="77777777" w:rsidTr="00A021AD">
        <w:trPr>
          <w:trHeight w:val="360"/>
        </w:trPr>
        <w:tc>
          <w:tcPr>
            <w:tcW w:w="8892" w:type="dxa"/>
            <w:tcBorders>
              <w:top w:val="nil"/>
              <w:left w:val="nil"/>
              <w:bottom w:val="nil"/>
              <w:right w:val="nil"/>
            </w:tcBorders>
            <w:vAlign w:val="bottom"/>
          </w:tcPr>
          <w:p w14:paraId="35ACEDE7" w14:textId="77777777" w:rsidR="002607C2" w:rsidRPr="00E545D4" w:rsidRDefault="00D50C2A" w:rsidP="008B65C3">
            <w:pPr>
              <w:ind w:left="108"/>
              <w:rPr>
                <w:rFonts w:ascii="Arial" w:eastAsia="Calibri" w:hAnsi="Arial" w:cs="Arial"/>
                <w:b/>
                <w:sz w:val="28"/>
              </w:rPr>
            </w:pPr>
            <w:r>
              <w:rPr>
                <w:rFonts w:ascii="Arial" w:eastAsia="Calibri" w:hAnsi="Arial" w:cs="Arial"/>
                <w:b/>
                <w:sz w:val="28"/>
              </w:rPr>
              <w:t>(</w:t>
            </w:r>
            <w:r w:rsidR="00C43DCD" w:rsidRPr="00E545D4">
              <w:rPr>
                <w:rFonts w:ascii="Arial" w:eastAsia="Calibri" w:hAnsi="Arial" w:cs="Arial"/>
                <w:b/>
                <w:sz w:val="28"/>
              </w:rPr>
              <w:t>b</w:t>
            </w:r>
            <w:r>
              <w:rPr>
                <w:rFonts w:ascii="Arial" w:eastAsia="Calibri" w:hAnsi="Arial" w:cs="Arial"/>
                <w:b/>
                <w:sz w:val="28"/>
              </w:rPr>
              <w:t>)</w:t>
            </w:r>
            <w:r w:rsidR="00AA4FA3" w:rsidRPr="00E545D4">
              <w:rPr>
                <w:rFonts w:ascii="Arial" w:eastAsia="Calibri" w:hAnsi="Arial" w:cs="Arial"/>
                <w:b/>
                <w:sz w:val="28"/>
              </w:rPr>
              <w:t xml:space="preserve"> </w:t>
            </w:r>
            <w:r w:rsidR="004713AD" w:rsidRPr="00E545D4">
              <w:rPr>
                <w:rFonts w:ascii="Arial" w:eastAsia="Calibri" w:hAnsi="Arial" w:cs="Arial"/>
                <w:b/>
                <w:sz w:val="28"/>
                <w:u w:val="single"/>
              </w:rPr>
              <w:t>Using Excel:</w:t>
            </w:r>
            <w:r w:rsidR="002607C2" w:rsidRPr="00E545D4">
              <w:rPr>
                <w:rFonts w:ascii="Arial" w:eastAsia="Calibri" w:hAnsi="Arial" w:cs="Arial"/>
                <w:b/>
                <w:sz w:val="28"/>
              </w:rPr>
              <w:t xml:space="preserve"> </w:t>
            </w:r>
            <w:r w:rsidR="002607C2" w:rsidRPr="00E545D4">
              <w:rPr>
                <w:rFonts w:ascii="Arial" w:hAnsi="Arial" w:cs="Arial"/>
                <w:b/>
                <w:sz w:val="28"/>
                <w:szCs w:val="28"/>
                <w:lang w:val="en-CA"/>
              </w:rPr>
              <w:t>=</w:t>
            </w:r>
            <w:r w:rsidR="00A64886" w:rsidRPr="00E545D4">
              <w:rPr>
                <w:rFonts w:ascii="Arial" w:eastAsia="Calibri" w:hAnsi="Arial" w:cs="Arial"/>
                <w:b/>
                <w:sz w:val="28"/>
              </w:rPr>
              <w:t xml:space="preserve"> PV(rate,nper,pmt,fv,type)</w:t>
            </w:r>
          </w:p>
          <w:p w14:paraId="462F8A50" w14:textId="77777777" w:rsidR="002607C2" w:rsidRPr="00E545D4" w:rsidRDefault="002607C2" w:rsidP="00FC15E8">
            <w:pPr>
              <w:tabs>
                <w:tab w:val="num" w:pos="0"/>
                <w:tab w:val="right" w:pos="4962"/>
              </w:tabs>
              <w:jc w:val="both"/>
              <w:rPr>
                <w:rFonts w:ascii="Arial" w:eastAsia="Calibri" w:hAnsi="Arial" w:cs="Arial"/>
                <w:b/>
                <w:sz w:val="28"/>
              </w:rPr>
            </w:pPr>
          </w:p>
          <w:p w14:paraId="28D9FF46" w14:textId="77777777" w:rsidR="0057455E" w:rsidRPr="00E545D4" w:rsidRDefault="0057455E" w:rsidP="00FC15E8">
            <w:pPr>
              <w:tabs>
                <w:tab w:val="num" w:pos="0"/>
                <w:tab w:val="right" w:pos="4962"/>
              </w:tabs>
              <w:jc w:val="both"/>
              <w:rPr>
                <w:rFonts w:ascii="Arial" w:eastAsia="Calibri" w:hAnsi="Arial" w:cs="Arial"/>
                <w:b/>
                <w:sz w:val="28"/>
              </w:rPr>
            </w:pPr>
            <w:r w:rsidRPr="00A021AD">
              <w:rPr>
                <w:rFonts w:ascii="Arial" w:hAnsi="Arial" w:cs="Arial"/>
                <w:noProof/>
                <w:lang w:val="en-CA" w:eastAsia="en-CA"/>
              </w:rPr>
              <w:drawing>
                <wp:inline distT="0" distB="0" distL="0" distR="0" wp14:anchorId="6E0FD5F7" wp14:editId="70905771">
                  <wp:extent cx="5705475" cy="339090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05475" cy="3390900"/>
                          </a:xfrm>
                          <a:prstGeom prst="rect">
                            <a:avLst/>
                          </a:prstGeom>
                        </pic:spPr>
                      </pic:pic>
                    </a:graphicData>
                  </a:graphic>
                </wp:inline>
              </w:drawing>
            </w:r>
          </w:p>
          <w:p w14:paraId="4E22DC99" w14:textId="77777777" w:rsidR="0057455E" w:rsidRPr="00E545D4" w:rsidRDefault="0057455E" w:rsidP="00FC15E8">
            <w:pPr>
              <w:tabs>
                <w:tab w:val="num" w:pos="0"/>
                <w:tab w:val="right" w:pos="4962"/>
              </w:tabs>
              <w:jc w:val="both"/>
              <w:rPr>
                <w:rFonts w:ascii="Arial" w:eastAsia="Calibri" w:hAnsi="Arial" w:cs="Arial"/>
                <w:b/>
                <w:sz w:val="28"/>
              </w:rPr>
            </w:pPr>
          </w:p>
        </w:tc>
      </w:tr>
    </w:tbl>
    <w:p w14:paraId="7F9F3158" w14:textId="77777777" w:rsidR="004669BB" w:rsidRPr="00E545D4" w:rsidRDefault="004669BB" w:rsidP="004669BB">
      <w:pPr>
        <w:rPr>
          <w:rFonts w:ascii="Arial" w:hAnsi="Arial" w:cs="Arial"/>
          <w:b/>
          <w:sz w:val="28"/>
          <w:szCs w:val="28"/>
        </w:rPr>
      </w:pPr>
      <w:r w:rsidRPr="00E545D4">
        <w:rPr>
          <w:rFonts w:ascii="Arial" w:hAnsi="Arial" w:cs="Arial"/>
          <w:b/>
          <w:sz w:val="28"/>
          <w:szCs w:val="28"/>
        </w:rPr>
        <w:t>Result:  $39,437.59</w:t>
      </w:r>
    </w:p>
    <w:p w14:paraId="1934F6A8" w14:textId="77777777" w:rsidR="004669BB" w:rsidRPr="00E545D4" w:rsidRDefault="004669BB">
      <w:pPr>
        <w:rPr>
          <w:rFonts w:ascii="Arial" w:hAnsi="Arial" w:cs="Arial"/>
          <w:b/>
          <w:sz w:val="28"/>
          <w:szCs w:val="28"/>
          <w:lang w:val="en-CA"/>
        </w:rPr>
      </w:pPr>
    </w:p>
    <w:p w14:paraId="1FE73DE9" w14:textId="77777777" w:rsidR="00375498" w:rsidRPr="00E545D4" w:rsidRDefault="002F6890">
      <w:pPr>
        <w:rPr>
          <w:rFonts w:ascii="Arial" w:hAnsi="Arial" w:cs="Arial"/>
          <w:b/>
          <w:sz w:val="28"/>
          <w:szCs w:val="28"/>
          <w:lang w:val="en-CA"/>
        </w:rPr>
      </w:pPr>
      <w:r w:rsidRPr="00E545D4">
        <w:rPr>
          <w:rFonts w:ascii="Arial" w:hAnsi="Arial" w:cs="Arial"/>
          <w:b/>
          <w:sz w:val="28"/>
          <w:szCs w:val="28"/>
          <w:lang w:val="en-CA"/>
        </w:rPr>
        <w:t xml:space="preserve">Therefore, option 2 is the </w:t>
      </w:r>
      <w:r w:rsidR="00CD3600" w:rsidRPr="00E545D4">
        <w:rPr>
          <w:rFonts w:ascii="Arial" w:hAnsi="Arial" w:cs="Arial"/>
          <w:b/>
          <w:sz w:val="28"/>
          <w:szCs w:val="28"/>
          <w:lang w:val="en-CA"/>
        </w:rPr>
        <w:t>less expensive</w:t>
      </w:r>
      <w:r w:rsidRPr="00E545D4">
        <w:rPr>
          <w:rFonts w:ascii="Arial" w:hAnsi="Arial" w:cs="Arial"/>
          <w:b/>
          <w:sz w:val="28"/>
          <w:szCs w:val="28"/>
          <w:lang w:val="en-CA"/>
        </w:rPr>
        <w:t xml:space="preserve"> financing option.</w:t>
      </w:r>
    </w:p>
    <w:p w14:paraId="053ED3F0" w14:textId="77777777" w:rsidR="00375498" w:rsidRPr="00E545D4" w:rsidRDefault="00375498">
      <w:pPr>
        <w:rPr>
          <w:rFonts w:ascii="Arial" w:hAnsi="Arial" w:cs="Arial"/>
          <w:b/>
          <w:sz w:val="28"/>
          <w:szCs w:val="28"/>
          <w:lang w:val="en-CA"/>
        </w:rPr>
      </w:pPr>
    </w:p>
    <w:p w14:paraId="56554BD1" w14:textId="77777777" w:rsidR="00375498" w:rsidRPr="00E545D4" w:rsidRDefault="00864A22">
      <w:pPr>
        <w:rPr>
          <w:rFonts w:ascii="Arial" w:hAnsi="Arial" w:cs="Arial"/>
          <w:b/>
          <w:caps/>
          <w:sz w:val="28"/>
          <w:szCs w:val="28"/>
        </w:rPr>
      </w:pPr>
      <w:r w:rsidRPr="00E545D4">
        <w:rPr>
          <w:rFonts w:ascii="Arial" w:eastAsia="Calibri" w:hAnsi="Arial" w:cs="Arial"/>
          <w:sz w:val="18"/>
          <w:szCs w:val="18"/>
        </w:rPr>
        <w:t xml:space="preserve">LO  3 BT: AP Difficulty: M Time: 25 min.  AACSB: </w:t>
      </w:r>
      <w:r w:rsidR="00F56D3A" w:rsidRPr="00E545D4">
        <w:rPr>
          <w:rFonts w:ascii="Arial" w:eastAsia="Calibri" w:hAnsi="Arial" w:cs="Arial"/>
          <w:sz w:val="18"/>
          <w:szCs w:val="18"/>
        </w:rPr>
        <w:t>Analytic</w:t>
      </w:r>
      <w:r w:rsidRPr="00E545D4">
        <w:rPr>
          <w:rFonts w:ascii="Arial" w:eastAsia="Calibri" w:hAnsi="Arial" w:cs="Arial"/>
          <w:sz w:val="18"/>
          <w:szCs w:val="18"/>
        </w:rPr>
        <w:t xml:space="preserve"> CPA: CPA: cpa-t001 cpa-t005 CM: Reporting and Finance</w:t>
      </w:r>
    </w:p>
    <w:p w14:paraId="214A8285" w14:textId="77777777" w:rsidR="0060607B" w:rsidRPr="00E545D4" w:rsidRDefault="0060607B">
      <w:pPr>
        <w:rPr>
          <w:rFonts w:ascii="Arial" w:hAnsi="Arial" w:cs="Arial"/>
          <w:b/>
          <w:sz w:val="28"/>
          <w:szCs w:val="28"/>
          <w:lang w:val="en-CA"/>
        </w:rPr>
      </w:pPr>
      <w:r w:rsidRPr="00E545D4">
        <w:rPr>
          <w:rFonts w:ascii="Arial" w:hAnsi="Arial" w:cs="Arial"/>
          <w:b/>
          <w:sz w:val="28"/>
          <w:szCs w:val="28"/>
          <w:lang w:val="en-CA"/>
        </w:rPr>
        <w:br w:type="page"/>
      </w:r>
    </w:p>
    <w:p w14:paraId="427DE9E1" w14:textId="77777777" w:rsidR="003D2E3A" w:rsidRPr="00E545D4" w:rsidRDefault="00BE7FCC" w:rsidP="00A021AD">
      <w:pPr>
        <w:rPr>
          <w:rFonts w:ascii="Arial" w:hAnsi="Arial" w:cs="Arial"/>
          <w:b/>
          <w:sz w:val="28"/>
          <w:szCs w:val="28"/>
          <w:lang w:val="en-CA"/>
        </w:rPr>
      </w:pPr>
      <w:r w:rsidRPr="00E545D4">
        <w:rPr>
          <w:rFonts w:ascii="Arial" w:hAnsi="Arial" w:cs="Arial"/>
          <w:b/>
          <w:caps/>
          <w:sz w:val="28"/>
          <w:szCs w:val="28"/>
        </w:rPr>
        <w:lastRenderedPageBreak/>
        <w:t>Brief Exercise</w:t>
      </w:r>
      <w:r w:rsidRPr="00E545D4">
        <w:rPr>
          <w:rFonts w:ascii="Arial" w:hAnsi="Arial" w:cs="Arial"/>
          <w:b/>
          <w:sz w:val="28"/>
          <w:szCs w:val="28"/>
        </w:rPr>
        <w:t xml:space="preserve"> </w:t>
      </w:r>
      <w:r w:rsidR="00090C47" w:rsidRPr="00E545D4">
        <w:rPr>
          <w:rFonts w:ascii="Arial" w:hAnsi="Arial" w:cs="Arial"/>
          <w:b/>
          <w:sz w:val="28"/>
          <w:szCs w:val="28"/>
        </w:rPr>
        <w:t>3.</w:t>
      </w:r>
      <w:r w:rsidR="0060607B" w:rsidRPr="00E545D4">
        <w:rPr>
          <w:rFonts w:ascii="Arial" w:hAnsi="Arial" w:cs="Arial"/>
          <w:b/>
          <w:sz w:val="28"/>
          <w:szCs w:val="28"/>
        </w:rPr>
        <w:t>28</w:t>
      </w:r>
    </w:p>
    <w:p w14:paraId="7382341A" w14:textId="77777777" w:rsidR="003D2E3A" w:rsidRPr="00E545D4" w:rsidRDefault="003D2E3A" w:rsidP="008B65C3">
      <w:pPr>
        <w:tabs>
          <w:tab w:val="num" w:pos="0"/>
          <w:tab w:val="right" w:pos="4962"/>
        </w:tabs>
        <w:jc w:val="both"/>
        <w:rPr>
          <w:rFonts w:ascii="Arial" w:hAnsi="Arial" w:cs="Arial"/>
          <w:b/>
          <w:sz w:val="28"/>
          <w:szCs w:val="28"/>
          <w:lang w:val="en-CA"/>
        </w:rPr>
      </w:pPr>
    </w:p>
    <w:p w14:paraId="6515C1B4" w14:textId="77777777" w:rsidR="00590870" w:rsidRPr="00E545D4" w:rsidRDefault="00590870" w:rsidP="00590870">
      <w:pPr>
        <w:tabs>
          <w:tab w:val="num" w:pos="0"/>
          <w:tab w:val="right" w:pos="4962"/>
        </w:tabs>
        <w:jc w:val="both"/>
        <w:rPr>
          <w:rFonts w:ascii="Arial" w:hAnsi="Arial" w:cs="Arial"/>
          <w:b/>
          <w:sz w:val="28"/>
          <w:szCs w:val="28"/>
          <w:lang w:val="en-CA"/>
        </w:rPr>
      </w:pPr>
      <w:r w:rsidRPr="00E545D4">
        <w:rPr>
          <w:rFonts w:ascii="Arial" w:hAnsi="Arial" w:cs="Arial"/>
          <w:b/>
          <w:sz w:val="28"/>
          <w:szCs w:val="28"/>
          <w:lang w:val="en-CA"/>
        </w:rPr>
        <w:t>For the first option</w:t>
      </w:r>
      <w:r w:rsidR="00010889" w:rsidRPr="00E545D4">
        <w:rPr>
          <w:rFonts w:ascii="Arial" w:hAnsi="Arial" w:cs="Arial"/>
          <w:b/>
          <w:sz w:val="28"/>
          <w:szCs w:val="28"/>
          <w:lang w:val="en-CA"/>
        </w:rPr>
        <w:t xml:space="preserve"> – annual payments</w:t>
      </w:r>
      <w:r w:rsidRPr="00E545D4">
        <w:rPr>
          <w:rFonts w:ascii="Arial" w:hAnsi="Arial" w:cs="Arial"/>
          <w:b/>
          <w:sz w:val="28"/>
          <w:szCs w:val="28"/>
          <w:lang w:val="en-CA"/>
        </w:rPr>
        <w:t>:</w:t>
      </w:r>
    </w:p>
    <w:p w14:paraId="0EB504C3" w14:textId="77777777" w:rsidR="00590870" w:rsidRPr="00E545D4" w:rsidRDefault="00590870" w:rsidP="00590870">
      <w:pPr>
        <w:tabs>
          <w:tab w:val="num" w:pos="0"/>
          <w:tab w:val="right" w:pos="4962"/>
        </w:tabs>
        <w:jc w:val="both"/>
        <w:rPr>
          <w:rFonts w:ascii="Arial" w:hAnsi="Arial" w:cs="Arial"/>
          <w:b/>
          <w:sz w:val="28"/>
          <w:szCs w:val="28"/>
          <w:lang w:val="en-CA"/>
        </w:rPr>
      </w:pPr>
    </w:p>
    <w:p w14:paraId="518475AB" w14:textId="77777777" w:rsidR="00590870" w:rsidRPr="00E545D4" w:rsidRDefault="00D50C2A" w:rsidP="00590870">
      <w:pPr>
        <w:jc w:val="both"/>
        <w:rPr>
          <w:rFonts w:ascii="Arial" w:hAnsi="Arial" w:cs="Arial"/>
          <w:b/>
          <w:sz w:val="28"/>
          <w:szCs w:val="28"/>
        </w:rPr>
      </w:pPr>
      <w:r>
        <w:rPr>
          <w:rFonts w:ascii="Arial" w:hAnsi="Arial" w:cs="Arial"/>
          <w:b/>
          <w:sz w:val="28"/>
          <w:szCs w:val="28"/>
        </w:rPr>
        <w:t>(</w:t>
      </w:r>
      <w:r w:rsidR="0060607B" w:rsidRPr="00E545D4">
        <w:rPr>
          <w:rFonts w:ascii="Arial" w:hAnsi="Arial" w:cs="Arial"/>
          <w:b/>
          <w:sz w:val="28"/>
          <w:szCs w:val="28"/>
        </w:rPr>
        <w:t>a</w:t>
      </w:r>
      <w:r>
        <w:rPr>
          <w:rFonts w:ascii="Arial" w:hAnsi="Arial" w:cs="Arial"/>
          <w:b/>
          <w:sz w:val="28"/>
          <w:szCs w:val="28"/>
        </w:rPr>
        <w:t>)</w:t>
      </w:r>
      <w:r w:rsidR="008F0BCE" w:rsidRPr="00E545D4">
        <w:rPr>
          <w:rFonts w:ascii="Arial" w:hAnsi="Arial" w:cs="Arial"/>
          <w:b/>
          <w:sz w:val="28"/>
          <w:szCs w:val="28"/>
        </w:rPr>
        <w:t xml:space="preserve"> </w:t>
      </w:r>
      <w:r w:rsidR="004713AD" w:rsidRPr="00E545D4">
        <w:rPr>
          <w:rFonts w:ascii="Arial" w:hAnsi="Arial" w:cs="Arial"/>
          <w:b/>
          <w:sz w:val="28"/>
          <w:szCs w:val="28"/>
          <w:u w:val="single"/>
        </w:rPr>
        <w:t>Using a financial calculator:</w:t>
      </w:r>
    </w:p>
    <w:p w14:paraId="61A3103D" w14:textId="77777777" w:rsidR="00590870" w:rsidRPr="00E545D4" w:rsidRDefault="00590870" w:rsidP="00590870">
      <w:pPr>
        <w:jc w:val="both"/>
        <w:rPr>
          <w:rFonts w:ascii="Arial" w:hAnsi="Arial" w:cs="Arial"/>
          <w:b/>
          <w:sz w:val="28"/>
          <w:szCs w:val="28"/>
        </w:rPr>
      </w:pPr>
    </w:p>
    <w:tbl>
      <w:tblPr>
        <w:tblW w:w="0" w:type="auto"/>
        <w:tblInd w:w="675" w:type="dxa"/>
        <w:tblLook w:val="04A0" w:firstRow="1" w:lastRow="0" w:firstColumn="1" w:lastColumn="0" w:noHBand="0" w:noVBand="1"/>
      </w:tblPr>
      <w:tblGrid>
        <w:gridCol w:w="993"/>
        <w:gridCol w:w="2027"/>
        <w:gridCol w:w="3217"/>
      </w:tblGrid>
      <w:tr w:rsidR="00590870" w:rsidRPr="00A21DF7" w14:paraId="2D8B1854" w14:textId="77777777" w:rsidTr="00FC15E8">
        <w:trPr>
          <w:trHeight w:val="2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B2DC4F" w14:textId="77777777" w:rsidR="00590870" w:rsidRPr="00E545D4" w:rsidRDefault="00590870"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PV</w:t>
            </w:r>
          </w:p>
        </w:tc>
        <w:tc>
          <w:tcPr>
            <w:tcW w:w="2027" w:type="dxa"/>
            <w:tcBorders>
              <w:top w:val="single" w:sz="4" w:space="0" w:color="auto"/>
              <w:left w:val="nil"/>
              <w:bottom w:val="single" w:sz="4" w:space="0" w:color="auto"/>
              <w:right w:val="single" w:sz="4" w:space="0" w:color="auto"/>
            </w:tcBorders>
            <w:shd w:val="clear" w:color="auto" w:fill="auto"/>
            <w:noWrap/>
            <w:vAlign w:val="bottom"/>
            <w:hideMark/>
          </w:tcPr>
          <w:p w14:paraId="33BAAEF9" w14:textId="77777777" w:rsidR="00590870" w:rsidRPr="00E545D4" w:rsidRDefault="00590870" w:rsidP="00FC15E8">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  ?</w:t>
            </w:r>
          </w:p>
        </w:tc>
        <w:tc>
          <w:tcPr>
            <w:tcW w:w="3217" w:type="dxa"/>
            <w:tcBorders>
              <w:top w:val="single" w:sz="4" w:space="0" w:color="auto"/>
              <w:left w:val="nil"/>
              <w:bottom w:val="single" w:sz="4" w:space="0" w:color="auto"/>
              <w:right w:val="single" w:sz="4" w:space="0" w:color="auto"/>
            </w:tcBorders>
            <w:shd w:val="clear" w:color="auto" w:fill="auto"/>
            <w:noWrap/>
            <w:vAlign w:val="bottom"/>
            <w:hideMark/>
          </w:tcPr>
          <w:p w14:paraId="1BD74BFE" w14:textId="77777777" w:rsidR="00590870" w:rsidRPr="00E545D4" w:rsidRDefault="00590870" w:rsidP="00590870">
            <w:pPr>
              <w:jc w:val="right"/>
              <w:rPr>
                <w:rFonts w:ascii="Arial" w:hAnsi="Arial" w:cs="Arial"/>
                <w:b/>
                <w:bCs/>
                <w:sz w:val="28"/>
                <w:szCs w:val="28"/>
                <w:lang w:val="en-CA" w:eastAsia="en-CA"/>
              </w:rPr>
            </w:pPr>
            <w:r w:rsidRPr="00E545D4">
              <w:rPr>
                <w:rFonts w:ascii="Arial" w:hAnsi="Arial" w:cs="Arial"/>
                <w:b/>
                <w:bCs/>
                <w:sz w:val="28"/>
                <w:szCs w:val="28"/>
                <w:lang w:val="en-CA" w:eastAsia="en-CA"/>
              </w:rPr>
              <w:t>Yields $37,907.87</w:t>
            </w:r>
          </w:p>
        </w:tc>
      </w:tr>
      <w:tr w:rsidR="00590870" w:rsidRPr="00A21DF7" w14:paraId="69DF17B7" w14:textId="77777777" w:rsidTr="00FC15E8">
        <w:trPr>
          <w:trHeight w:val="2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4C312C2D" w14:textId="77777777" w:rsidR="00590870" w:rsidRPr="00E545D4" w:rsidRDefault="00590870"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I/Y</w:t>
            </w:r>
          </w:p>
        </w:tc>
        <w:tc>
          <w:tcPr>
            <w:tcW w:w="2027" w:type="dxa"/>
            <w:tcBorders>
              <w:top w:val="nil"/>
              <w:left w:val="nil"/>
              <w:bottom w:val="single" w:sz="4" w:space="0" w:color="auto"/>
              <w:right w:val="single" w:sz="4" w:space="0" w:color="auto"/>
            </w:tcBorders>
            <w:shd w:val="clear" w:color="auto" w:fill="auto"/>
            <w:noWrap/>
            <w:vAlign w:val="bottom"/>
            <w:hideMark/>
          </w:tcPr>
          <w:p w14:paraId="15789623" w14:textId="77777777" w:rsidR="00590870" w:rsidRPr="00E545D4" w:rsidRDefault="00590870" w:rsidP="00FC15E8">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10%</w:t>
            </w:r>
          </w:p>
        </w:tc>
        <w:tc>
          <w:tcPr>
            <w:tcW w:w="3217" w:type="dxa"/>
            <w:tcBorders>
              <w:top w:val="nil"/>
              <w:left w:val="nil"/>
              <w:bottom w:val="nil"/>
              <w:right w:val="nil"/>
            </w:tcBorders>
            <w:shd w:val="clear" w:color="auto" w:fill="auto"/>
            <w:noWrap/>
            <w:vAlign w:val="bottom"/>
            <w:hideMark/>
          </w:tcPr>
          <w:p w14:paraId="4E2483BF" w14:textId="77777777" w:rsidR="00590870" w:rsidRPr="00E545D4" w:rsidRDefault="00590870" w:rsidP="00FC15E8">
            <w:pPr>
              <w:jc w:val="right"/>
              <w:rPr>
                <w:rFonts w:ascii="Arial" w:hAnsi="Arial" w:cs="Arial"/>
                <w:b/>
                <w:bCs/>
                <w:sz w:val="28"/>
                <w:szCs w:val="28"/>
                <w:lang w:val="en-CA" w:eastAsia="en-CA"/>
              </w:rPr>
            </w:pPr>
          </w:p>
        </w:tc>
      </w:tr>
      <w:tr w:rsidR="00590870" w:rsidRPr="00A21DF7" w14:paraId="7A0C04F2" w14:textId="77777777" w:rsidTr="00FC15E8">
        <w:trPr>
          <w:trHeight w:val="2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E9DC5D0" w14:textId="77777777" w:rsidR="00590870" w:rsidRPr="00E545D4" w:rsidRDefault="00590870"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N</w:t>
            </w:r>
          </w:p>
        </w:tc>
        <w:tc>
          <w:tcPr>
            <w:tcW w:w="2027" w:type="dxa"/>
            <w:tcBorders>
              <w:top w:val="nil"/>
              <w:left w:val="nil"/>
              <w:bottom w:val="single" w:sz="4" w:space="0" w:color="auto"/>
              <w:right w:val="single" w:sz="4" w:space="0" w:color="auto"/>
            </w:tcBorders>
            <w:shd w:val="clear" w:color="auto" w:fill="auto"/>
            <w:noWrap/>
            <w:vAlign w:val="bottom"/>
            <w:hideMark/>
          </w:tcPr>
          <w:p w14:paraId="75BA797A" w14:textId="77777777" w:rsidR="00590870" w:rsidRPr="00E545D4" w:rsidRDefault="00590870" w:rsidP="00FC15E8">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5</w:t>
            </w:r>
          </w:p>
        </w:tc>
        <w:tc>
          <w:tcPr>
            <w:tcW w:w="3217" w:type="dxa"/>
            <w:tcBorders>
              <w:top w:val="nil"/>
              <w:left w:val="nil"/>
              <w:bottom w:val="nil"/>
              <w:right w:val="nil"/>
            </w:tcBorders>
            <w:shd w:val="clear" w:color="auto" w:fill="auto"/>
            <w:noWrap/>
            <w:vAlign w:val="bottom"/>
            <w:hideMark/>
          </w:tcPr>
          <w:p w14:paraId="0DD33103" w14:textId="77777777" w:rsidR="00590870" w:rsidRPr="00E545D4" w:rsidRDefault="00590870" w:rsidP="00FC15E8">
            <w:pPr>
              <w:jc w:val="right"/>
              <w:rPr>
                <w:rFonts w:ascii="Arial" w:hAnsi="Arial" w:cs="Arial"/>
                <w:b/>
                <w:bCs/>
                <w:sz w:val="28"/>
                <w:szCs w:val="28"/>
                <w:lang w:val="en-CA" w:eastAsia="en-CA"/>
              </w:rPr>
            </w:pPr>
          </w:p>
        </w:tc>
      </w:tr>
      <w:tr w:rsidR="00590870" w:rsidRPr="00A21DF7" w14:paraId="4405809D" w14:textId="77777777" w:rsidTr="00FC15E8">
        <w:trPr>
          <w:trHeight w:val="2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A26B558" w14:textId="77777777" w:rsidR="00590870" w:rsidRPr="00E545D4" w:rsidRDefault="00590870"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PMT</w:t>
            </w:r>
          </w:p>
        </w:tc>
        <w:tc>
          <w:tcPr>
            <w:tcW w:w="2027" w:type="dxa"/>
            <w:tcBorders>
              <w:top w:val="nil"/>
              <w:left w:val="nil"/>
              <w:bottom w:val="single" w:sz="4" w:space="0" w:color="auto"/>
              <w:right w:val="single" w:sz="4" w:space="0" w:color="auto"/>
            </w:tcBorders>
            <w:shd w:val="clear" w:color="auto" w:fill="auto"/>
            <w:noWrap/>
            <w:vAlign w:val="bottom"/>
            <w:hideMark/>
          </w:tcPr>
          <w:p w14:paraId="7A07CD81" w14:textId="77777777" w:rsidR="00590870" w:rsidRPr="00E545D4" w:rsidRDefault="00590870" w:rsidP="00FC15E8">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$(10,000)</w:t>
            </w:r>
          </w:p>
        </w:tc>
        <w:tc>
          <w:tcPr>
            <w:tcW w:w="3217" w:type="dxa"/>
            <w:tcBorders>
              <w:top w:val="nil"/>
              <w:left w:val="nil"/>
              <w:bottom w:val="nil"/>
              <w:right w:val="nil"/>
            </w:tcBorders>
            <w:shd w:val="clear" w:color="auto" w:fill="auto"/>
            <w:noWrap/>
            <w:vAlign w:val="bottom"/>
            <w:hideMark/>
          </w:tcPr>
          <w:p w14:paraId="1863B438" w14:textId="77777777" w:rsidR="00590870" w:rsidRPr="00E545D4" w:rsidRDefault="00590870" w:rsidP="00FC15E8">
            <w:pPr>
              <w:jc w:val="right"/>
              <w:rPr>
                <w:rFonts w:ascii="Arial" w:hAnsi="Arial" w:cs="Arial"/>
                <w:b/>
                <w:bCs/>
                <w:sz w:val="28"/>
                <w:szCs w:val="28"/>
                <w:lang w:val="en-CA" w:eastAsia="en-CA"/>
              </w:rPr>
            </w:pPr>
          </w:p>
        </w:tc>
      </w:tr>
      <w:tr w:rsidR="00590870" w:rsidRPr="00A21DF7" w14:paraId="1915BAC3" w14:textId="77777777" w:rsidTr="00ED046A">
        <w:trPr>
          <w:trHeight w:val="3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23F0B0" w14:textId="77777777" w:rsidR="00590870" w:rsidRPr="00E545D4" w:rsidRDefault="00590870"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FV</w:t>
            </w:r>
          </w:p>
        </w:tc>
        <w:tc>
          <w:tcPr>
            <w:tcW w:w="2027" w:type="dxa"/>
            <w:tcBorders>
              <w:top w:val="single" w:sz="4" w:space="0" w:color="auto"/>
              <w:left w:val="nil"/>
              <w:bottom w:val="single" w:sz="4" w:space="0" w:color="auto"/>
              <w:right w:val="single" w:sz="4" w:space="0" w:color="auto"/>
            </w:tcBorders>
            <w:shd w:val="clear" w:color="auto" w:fill="auto"/>
            <w:noWrap/>
            <w:vAlign w:val="bottom"/>
            <w:hideMark/>
          </w:tcPr>
          <w:p w14:paraId="57D547C2" w14:textId="77777777" w:rsidR="00590870" w:rsidRPr="00E545D4" w:rsidRDefault="00590870" w:rsidP="00FC15E8">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$0</w:t>
            </w:r>
          </w:p>
        </w:tc>
        <w:tc>
          <w:tcPr>
            <w:tcW w:w="3217" w:type="dxa"/>
            <w:tcBorders>
              <w:top w:val="nil"/>
              <w:left w:val="nil"/>
              <w:bottom w:val="nil"/>
              <w:right w:val="nil"/>
            </w:tcBorders>
            <w:shd w:val="clear" w:color="auto" w:fill="auto"/>
            <w:noWrap/>
            <w:vAlign w:val="bottom"/>
            <w:hideMark/>
          </w:tcPr>
          <w:p w14:paraId="2C2EC3AE" w14:textId="77777777" w:rsidR="00590870" w:rsidRPr="00E545D4" w:rsidRDefault="00590870" w:rsidP="00FC15E8">
            <w:pPr>
              <w:jc w:val="right"/>
              <w:rPr>
                <w:rFonts w:ascii="Arial" w:hAnsi="Arial" w:cs="Arial"/>
                <w:b/>
                <w:bCs/>
                <w:sz w:val="28"/>
                <w:szCs w:val="28"/>
                <w:lang w:val="en-CA" w:eastAsia="en-CA"/>
              </w:rPr>
            </w:pPr>
          </w:p>
        </w:tc>
      </w:tr>
      <w:tr w:rsidR="00590870" w:rsidRPr="00A21DF7" w14:paraId="6735266D" w14:textId="77777777" w:rsidTr="00ED046A">
        <w:trPr>
          <w:trHeight w:val="2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AA886E" w14:textId="77777777" w:rsidR="00590870" w:rsidRPr="00E545D4" w:rsidRDefault="00590870"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Type</w:t>
            </w:r>
          </w:p>
        </w:tc>
        <w:tc>
          <w:tcPr>
            <w:tcW w:w="2027" w:type="dxa"/>
            <w:tcBorders>
              <w:top w:val="single" w:sz="4" w:space="0" w:color="auto"/>
              <w:left w:val="nil"/>
              <w:bottom w:val="single" w:sz="4" w:space="0" w:color="auto"/>
              <w:right w:val="single" w:sz="4" w:space="0" w:color="auto"/>
            </w:tcBorders>
            <w:shd w:val="clear" w:color="auto" w:fill="auto"/>
            <w:noWrap/>
            <w:vAlign w:val="bottom"/>
            <w:hideMark/>
          </w:tcPr>
          <w:p w14:paraId="3640C9A4" w14:textId="77777777" w:rsidR="00590870" w:rsidRPr="00E545D4" w:rsidRDefault="00590870" w:rsidP="00FC15E8">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0</w:t>
            </w:r>
          </w:p>
        </w:tc>
        <w:tc>
          <w:tcPr>
            <w:tcW w:w="3217" w:type="dxa"/>
            <w:tcBorders>
              <w:top w:val="nil"/>
              <w:left w:val="nil"/>
              <w:bottom w:val="nil"/>
              <w:right w:val="nil"/>
            </w:tcBorders>
            <w:shd w:val="clear" w:color="auto" w:fill="auto"/>
            <w:noWrap/>
            <w:vAlign w:val="bottom"/>
            <w:hideMark/>
          </w:tcPr>
          <w:p w14:paraId="6E845EC9" w14:textId="77777777" w:rsidR="00590870" w:rsidRPr="00E545D4" w:rsidRDefault="00590870" w:rsidP="00FC15E8">
            <w:pPr>
              <w:jc w:val="right"/>
              <w:rPr>
                <w:rFonts w:ascii="Arial" w:hAnsi="Arial" w:cs="Arial"/>
                <w:b/>
                <w:bCs/>
                <w:sz w:val="28"/>
                <w:szCs w:val="28"/>
                <w:lang w:val="en-CA" w:eastAsia="en-CA"/>
              </w:rPr>
            </w:pPr>
          </w:p>
        </w:tc>
      </w:tr>
    </w:tbl>
    <w:p w14:paraId="7D100287" w14:textId="77777777" w:rsidR="00590870" w:rsidRPr="00E545D4" w:rsidRDefault="00590870" w:rsidP="00590870">
      <w:pPr>
        <w:tabs>
          <w:tab w:val="num" w:pos="0"/>
          <w:tab w:val="right" w:pos="4962"/>
        </w:tabs>
        <w:jc w:val="both"/>
        <w:rPr>
          <w:rFonts w:ascii="Arial" w:hAnsi="Arial" w:cs="Arial"/>
          <w:b/>
          <w:caps/>
          <w:sz w:val="28"/>
          <w:szCs w:val="28"/>
        </w:rPr>
      </w:pPr>
    </w:p>
    <w:p w14:paraId="6A3DFA90" w14:textId="77777777" w:rsidR="00590870" w:rsidRPr="00A021AD" w:rsidRDefault="00590870" w:rsidP="00590870">
      <w:pPr>
        <w:rPr>
          <w:rFonts w:ascii="Arial" w:hAnsi="Arial" w:cs="Arial"/>
        </w:rPr>
      </w:pPr>
    </w:p>
    <w:tbl>
      <w:tblPr>
        <w:tblW w:w="0" w:type="auto"/>
        <w:tblInd w:w="142" w:type="dxa"/>
        <w:tblCellMar>
          <w:left w:w="0" w:type="dxa"/>
          <w:right w:w="0" w:type="dxa"/>
        </w:tblCellMar>
        <w:tblLook w:val="0000" w:firstRow="0" w:lastRow="0" w:firstColumn="0" w:lastColumn="0" w:noHBand="0" w:noVBand="0"/>
      </w:tblPr>
      <w:tblGrid>
        <w:gridCol w:w="9000"/>
      </w:tblGrid>
      <w:tr w:rsidR="00590870" w:rsidRPr="00A21DF7" w14:paraId="572A3BBC" w14:textId="77777777" w:rsidTr="004669BB">
        <w:trPr>
          <w:trHeight w:val="360"/>
        </w:trPr>
        <w:tc>
          <w:tcPr>
            <w:tcW w:w="9000" w:type="dxa"/>
            <w:tcBorders>
              <w:top w:val="nil"/>
              <w:left w:val="nil"/>
              <w:bottom w:val="nil"/>
              <w:right w:val="nil"/>
            </w:tcBorders>
            <w:vAlign w:val="bottom"/>
          </w:tcPr>
          <w:p w14:paraId="66C25A86" w14:textId="77777777" w:rsidR="00590870" w:rsidRPr="00E545D4" w:rsidRDefault="00D50C2A" w:rsidP="00FC15E8">
            <w:pPr>
              <w:tabs>
                <w:tab w:val="num" w:pos="0"/>
                <w:tab w:val="right" w:pos="4962"/>
              </w:tabs>
              <w:jc w:val="both"/>
              <w:rPr>
                <w:rFonts w:ascii="Arial" w:eastAsia="Calibri" w:hAnsi="Arial" w:cs="Arial"/>
                <w:b/>
                <w:sz w:val="28"/>
              </w:rPr>
            </w:pPr>
            <w:r>
              <w:rPr>
                <w:rFonts w:ascii="Arial" w:eastAsia="Calibri" w:hAnsi="Arial" w:cs="Arial"/>
                <w:b/>
                <w:sz w:val="28"/>
              </w:rPr>
              <w:t>(</w:t>
            </w:r>
            <w:r w:rsidR="0060607B" w:rsidRPr="00E545D4">
              <w:rPr>
                <w:rFonts w:ascii="Arial" w:eastAsia="Calibri" w:hAnsi="Arial" w:cs="Arial"/>
                <w:b/>
                <w:sz w:val="28"/>
              </w:rPr>
              <w:t>b</w:t>
            </w:r>
            <w:r>
              <w:rPr>
                <w:rFonts w:ascii="Arial" w:eastAsia="Calibri" w:hAnsi="Arial" w:cs="Arial"/>
                <w:b/>
                <w:sz w:val="28"/>
              </w:rPr>
              <w:t>)</w:t>
            </w:r>
            <w:r w:rsidR="008F0BCE" w:rsidRPr="00E545D4">
              <w:rPr>
                <w:rFonts w:ascii="Arial" w:eastAsia="Calibri" w:hAnsi="Arial" w:cs="Arial"/>
                <w:b/>
                <w:sz w:val="28"/>
              </w:rPr>
              <w:t xml:space="preserve"> </w:t>
            </w:r>
            <w:r w:rsidR="004713AD" w:rsidRPr="00E545D4">
              <w:rPr>
                <w:rFonts w:ascii="Arial" w:eastAsia="Calibri" w:hAnsi="Arial" w:cs="Arial"/>
                <w:b/>
                <w:sz w:val="28"/>
                <w:u w:val="single"/>
              </w:rPr>
              <w:t>Using Excel:</w:t>
            </w:r>
            <w:r w:rsidR="00590870" w:rsidRPr="00E545D4">
              <w:rPr>
                <w:rFonts w:ascii="Arial" w:eastAsia="Calibri" w:hAnsi="Arial" w:cs="Arial"/>
                <w:b/>
                <w:sz w:val="28"/>
              </w:rPr>
              <w:t xml:space="preserve"> </w:t>
            </w:r>
            <w:r w:rsidR="00590870" w:rsidRPr="00E545D4">
              <w:rPr>
                <w:rFonts w:ascii="Arial" w:hAnsi="Arial" w:cs="Arial"/>
                <w:b/>
                <w:sz w:val="28"/>
                <w:szCs w:val="28"/>
                <w:lang w:val="en-CA"/>
              </w:rPr>
              <w:t>=</w:t>
            </w:r>
            <w:r w:rsidR="00A64886" w:rsidRPr="00E545D4">
              <w:rPr>
                <w:rFonts w:ascii="Arial" w:eastAsia="Calibri" w:hAnsi="Arial" w:cs="Arial"/>
                <w:b/>
                <w:sz w:val="28"/>
              </w:rPr>
              <w:t xml:space="preserve"> PV(rate,nper,pmt,fv,type)</w:t>
            </w:r>
          </w:p>
          <w:p w14:paraId="4917BC51" w14:textId="77777777" w:rsidR="0057455E" w:rsidRPr="00E545D4" w:rsidRDefault="0057455E" w:rsidP="00FC15E8">
            <w:pPr>
              <w:tabs>
                <w:tab w:val="num" w:pos="0"/>
                <w:tab w:val="right" w:pos="4962"/>
              </w:tabs>
              <w:jc w:val="both"/>
              <w:rPr>
                <w:rFonts w:ascii="Arial" w:eastAsia="Calibri" w:hAnsi="Arial" w:cs="Arial"/>
                <w:b/>
                <w:sz w:val="28"/>
              </w:rPr>
            </w:pPr>
            <w:r w:rsidRPr="00A021AD">
              <w:rPr>
                <w:rFonts w:ascii="Arial" w:hAnsi="Arial" w:cs="Arial"/>
                <w:noProof/>
                <w:lang w:val="en-CA" w:eastAsia="en-CA"/>
              </w:rPr>
              <w:drawing>
                <wp:inline distT="0" distB="0" distL="0" distR="0" wp14:anchorId="6C778DD9" wp14:editId="4189AB27">
                  <wp:extent cx="5715000" cy="3347085"/>
                  <wp:effectExtent l="0" t="0" r="0" b="571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15000" cy="3347085"/>
                          </a:xfrm>
                          <a:prstGeom prst="rect">
                            <a:avLst/>
                          </a:prstGeom>
                        </pic:spPr>
                      </pic:pic>
                    </a:graphicData>
                  </a:graphic>
                </wp:inline>
              </w:drawing>
            </w:r>
          </w:p>
          <w:p w14:paraId="2EA05002" w14:textId="77777777" w:rsidR="0057455E" w:rsidRPr="00E545D4" w:rsidRDefault="0057455E" w:rsidP="00FC15E8">
            <w:pPr>
              <w:tabs>
                <w:tab w:val="num" w:pos="0"/>
                <w:tab w:val="right" w:pos="4962"/>
              </w:tabs>
              <w:jc w:val="both"/>
              <w:rPr>
                <w:rFonts w:ascii="Arial" w:eastAsia="Calibri" w:hAnsi="Arial" w:cs="Arial"/>
                <w:b/>
                <w:sz w:val="28"/>
              </w:rPr>
            </w:pPr>
          </w:p>
        </w:tc>
      </w:tr>
      <w:tr w:rsidR="004669BB" w:rsidRPr="00A21DF7" w14:paraId="346BFC2E" w14:textId="77777777" w:rsidTr="004669BB">
        <w:trPr>
          <w:trHeight w:val="360"/>
        </w:trPr>
        <w:tc>
          <w:tcPr>
            <w:tcW w:w="9000" w:type="dxa"/>
            <w:tcBorders>
              <w:top w:val="nil"/>
              <w:left w:val="nil"/>
              <w:bottom w:val="nil"/>
              <w:right w:val="nil"/>
            </w:tcBorders>
            <w:vAlign w:val="bottom"/>
          </w:tcPr>
          <w:p w14:paraId="0A42816E" w14:textId="77777777" w:rsidR="004669BB" w:rsidRPr="00E545D4" w:rsidRDefault="004669BB" w:rsidP="00FC15E8">
            <w:pPr>
              <w:tabs>
                <w:tab w:val="num" w:pos="0"/>
                <w:tab w:val="right" w:pos="4962"/>
              </w:tabs>
              <w:jc w:val="both"/>
              <w:rPr>
                <w:rFonts w:ascii="Arial" w:eastAsia="Calibri" w:hAnsi="Arial" w:cs="Arial"/>
                <w:b/>
                <w:sz w:val="28"/>
              </w:rPr>
            </w:pPr>
          </w:p>
        </w:tc>
      </w:tr>
    </w:tbl>
    <w:p w14:paraId="2DB6326D" w14:textId="77777777" w:rsidR="004669BB" w:rsidRPr="00E545D4" w:rsidRDefault="004669BB" w:rsidP="004669BB">
      <w:pPr>
        <w:rPr>
          <w:rFonts w:ascii="Arial" w:hAnsi="Arial" w:cs="Arial"/>
          <w:b/>
          <w:sz w:val="28"/>
          <w:szCs w:val="28"/>
        </w:rPr>
      </w:pPr>
      <w:r w:rsidRPr="00E545D4">
        <w:rPr>
          <w:rFonts w:ascii="Arial" w:hAnsi="Arial" w:cs="Arial"/>
          <w:b/>
          <w:sz w:val="28"/>
          <w:szCs w:val="28"/>
        </w:rPr>
        <w:t>Result:  $37,907.87</w:t>
      </w:r>
    </w:p>
    <w:p w14:paraId="41B93E8A" w14:textId="77777777" w:rsidR="00375498" w:rsidRPr="00E545D4" w:rsidRDefault="00375498">
      <w:pPr>
        <w:rPr>
          <w:rFonts w:ascii="Arial" w:hAnsi="Arial" w:cs="Arial"/>
          <w:b/>
          <w:caps/>
          <w:sz w:val="28"/>
          <w:szCs w:val="28"/>
        </w:rPr>
      </w:pPr>
      <w:r w:rsidRPr="00E545D4">
        <w:rPr>
          <w:rFonts w:ascii="Arial" w:hAnsi="Arial" w:cs="Arial"/>
          <w:b/>
          <w:caps/>
          <w:sz w:val="28"/>
          <w:szCs w:val="28"/>
        </w:rPr>
        <w:br w:type="page"/>
      </w:r>
    </w:p>
    <w:p w14:paraId="7AA0FDC9" w14:textId="77777777" w:rsidR="0057455E" w:rsidRPr="00E545D4" w:rsidRDefault="00375498" w:rsidP="00590870">
      <w:pPr>
        <w:tabs>
          <w:tab w:val="num" w:pos="0"/>
          <w:tab w:val="right" w:pos="4962"/>
        </w:tabs>
        <w:jc w:val="both"/>
        <w:rPr>
          <w:rFonts w:ascii="Arial" w:hAnsi="Arial" w:cs="Arial"/>
          <w:b/>
          <w:sz w:val="28"/>
          <w:szCs w:val="28"/>
          <w:lang w:val="en-CA"/>
        </w:rPr>
      </w:pPr>
      <w:r w:rsidRPr="00E545D4">
        <w:rPr>
          <w:rFonts w:ascii="Arial" w:hAnsi="Arial" w:cs="Arial"/>
          <w:b/>
          <w:caps/>
          <w:sz w:val="28"/>
          <w:szCs w:val="28"/>
        </w:rPr>
        <w:lastRenderedPageBreak/>
        <w:t>Brief</w:t>
      </w:r>
      <w:r w:rsidRPr="00E545D4">
        <w:rPr>
          <w:rFonts w:ascii="Arial" w:hAnsi="Arial" w:cs="Arial"/>
          <w:b/>
          <w:sz w:val="28"/>
        </w:rPr>
        <w:t xml:space="preserve"> EXERCISE 3-</w:t>
      </w:r>
      <w:r w:rsidR="0060607B" w:rsidRPr="00E545D4">
        <w:rPr>
          <w:rFonts w:ascii="Arial" w:hAnsi="Arial" w:cs="Arial"/>
          <w:b/>
          <w:sz w:val="28"/>
        </w:rPr>
        <w:t>28</w:t>
      </w:r>
      <w:r w:rsidRPr="00E545D4">
        <w:rPr>
          <w:rFonts w:ascii="Arial" w:hAnsi="Arial" w:cs="Arial"/>
          <w:b/>
          <w:sz w:val="28"/>
        </w:rPr>
        <w:t xml:space="preserve"> (CONTINUED)</w:t>
      </w:r>
    </w:p>
    <w:p w14:paraId="0D34F711" w14:textId="77777777" w:rsidR="0057455E" w:rsidRPr="00E545D4" w:rsidRDefault="0057455E">
      <w:pPr>
        <w:rPr>
          <w:rFonts w:ascii="Arial" w:hAnsi="Arial" w:cs="Arial"/>
          <w:b/>
          <w:sz w:val="28"/>
          <w:szCs w:val="28"/>
          <w:lang w:val="en-CA"/>
        </w:rPr>
      </w:pPr>
    </w:p>
    <w:p w14:paraId="43F70225" w14:textId="6E4F4F27" w:rsidR="00590870" w:rsidRPr="00E545D4" w:rsidRDefault="00590870" w:rsidP="00590870">
      <w:pPr>
        <w:tabs>
          <w:tab w:val="num" w:pos="0"/>
          <w:tab w:val="right" w:pos="4962"/>
        </w:tabs>
        <w:jc w:val="both"/>
        <w:rPr>
          <w:rFonts w:ascii="Arial" w:hAnsi="Arial" w:cs="Arial"/>
          <w:b/>
          <w:sz w:val="28"/>
          <w:szCs w:val="28"/>
          <w:lang w:val="en-CA"/>
        </w:rPr>
      </w:pPr>
      <w:r w:rsidRPr="00E545D4">
        <w:rPr>
          <w:rFonts w:ascii="Arial" w:hAnsi="Arial" w:cs="Arial"/>
          <w:b/>
          <w:sz w:val="28"/>
          <w:szCs w:val="28"/>
          <w:lang w:val="en-CA"/>
        </w:rPr>
        <w:t>For the second option</w:t>
      </w:r>
      <w:r w:rsidR="00010889" w:rsidRPr="00E545D4">
        <w:rPr>
          <w:rFonts w:ascii="Arial" w:hAnsi="Arial" w:cs="Arial"/>
          <w:b/>
          <w:sz w:val="28"/>
          <w:szCs w:val="28"/>
          <w:lang w:val="en-CA"/>
        </w:rPr>
        <w:t xml:space="preserve"> – delayed lump</w:t>
      </w:r>
      <w:r w:rsidR="006C2131">
        <w:rPr>
          <w:rFonts w:ascii="Arial" w:hAnsi="Arial" w:cs="Arial"/>
          <w:b/>
          <w:sz w:val="28"/>
          <w:szCs w:val="28"/>
          <w:lang w:val="en-CA"/>
        </w:rPr>
        <w:t>-</w:t>
      </w:r>
      <w:r w:rsidR="00010889" w:rsidRPr="00E545D4">
        <w:rPr>
          <w:rFonts w:ascii="Arial" w:hAnsi="Arial" w:cs="Arial"/>
          <w:b/>
          <w:sz w:val="28"/>
          <w:szCs w:val="28"/>
          <w:lang w:val="en-CA"/>
        </w:rPr>
        <w:t>sum payment</w:t>
      </w:r>
      <w:r w:rsidRPr="00E545D4">
        <w:rPr>
          <w:rFonts w:ascii="Arial" w:hAnsi="Arial" w:cs="Arial"/>
          <w:b/>
          <w:sz w:val="28"/>
          <w:szCs w:val="28"/>
          <w:lang w:val="en-CA"/>
        </w:rPr>
        <w:t>:</w:t>
      </w:r>
    </w:p>
    <w:p w14:paraId="761A1D67" w14:textId="77777777" w:rsidR="008F0BCE" w:rsidRPr="00E545D4" w:rsidRDefault="00D50C2A" w:rsidP="008F0BCE">
      <w:pPr>
        <w:jc w:val="both"/>
        <w:rPr>
          <w:rFonts w:ascii="Arial" w:hAnsi="Arial" w:cs="Arial"/>
          <w:b/>
          <w:sz w:val="28"/>
          <w:szCs w:val="28"/>
        </w:rPr>
      </w:pPr>
      <w:r>
        <w:rPr>
          <w:rFonts w:ascii="Arial" w:hAnsi="Arial" w:cs="Arial"/>
          <w:b/>
          <w:sz w:val="28"/>
          <w:szCs w:val="28"/>
        </w:rPr>
        <w:t>(</w:t>
      </w:r>
      <w:r w:rsidR="00010889" w:rsidRPr="00E545D4">
        <w:rPr>
          <w:rFonts w:ascii="Arial" w:hAnsi="Arial" w:cs="Arial"/>
          <w:b/>
          <w:sz w:val="28"/>
          <w:szCs w:val="28"/>
        </w:rPr>
        <w:t>a</w:t>
      </w:r>
      <w:r>
        <w:rPr>
          <w:rFonts w:ascii="Arial" w:hAnsi="Arial" w:cs="Arial"/>
          <w:b/>
          <w:sz w:val="28"/>
          <w:szCs w:val="28"/>
        </w:rPr>
        <w:t>)</w:t>
      </w:r>
      <w:r w:rsidR="008F0BCE" w:rsidRPr="00E545D4">
        <w:rPr>
          <w:rFonts w:ascii="Arial" w:hAnsi="Arial" w:cs="Arial"/>
          <w:b/>
          <w:sz w:val="28"/>
          <w:szCs w:val="28"/>
        </w:rPr>
        <w:t xml:space="preserve"> </w:t>
      </w:r>
      <w:r w:rsidR="008F0BCE" w:rsidRPr="00E545D4">
        <w:rPr>
          <w:rFonts w:ascii="Arial" w:hAnsi="Arial" w:cs="Arial"/>
          <w:b/>
          <w:sz w:val="28"/>
          <w:szCs w:val="28"/>
          <w:u w:val="single"/>
        </w:rPr>
        <w:t>Using a financial calculator:</w:t>
      </w:r>
    </w:p>
    <w:p w14:paraId="62E7020F" w14:textId="77777777" w:rsidR="00590870" w:rsidRPr="00E545D4" w:rsidRDefault="00590870" w:rsidP="00590870">
      <w:pPr>
        <w:tabs>
          <w:tab w:val="num" w:pos="0"/>
          <w:tab w:val="right" w:pos="4962"/>
        </w:tabs>
        <w:jc w:val="both"/>
        <w:rPr>
          <w:rFonts w:ascii="Arial" w:hAnsi="Arial" w:cs="Arial"/>
          <w:b/>
          <w:sz w:val="28"/>
          <w:szCs w:val="28"/>
          <w:lang w:val="en-CA"/>
        </w:rPr>
      </w:pPr>
      <w:r w:rsidRPr="00E545D4">
        <w:rPr>
          <w:rFonts w:ascii="Arial" w:hAnsi="Arial" w:cs="Arial"/>
          <w:b/>
          <w:sz w:val="28"/>
          <w:szCs w:val="28"/>
          <w:lang w:val="en-CA"/>
        </w:rPr>
        <w:t>You need to calculate the present value of the single payment of $46,000 two years after purchasing the equipment.</w:t>
      </w:r>
    </w:p>
    <w:p w14:paraId="5346ED36" w14:textId="77777777" w:rsidR="00590870" w:rsidRPr="00E545D4" w:rsidRDefault="00590870" w:rsidP="00590870">
      <w:pPr>
        <w:rPr>
          <w:rFonts w:ascii="Arial" w:hAnsi="Arial" w:cs="Arial"/>
          <w:b/>
          <w:sz w:val="28"/>
          <w:szCs w:val="28"/>
          <w:lang w:val="en-CA"/>
        </w:rPr>
      </w:pPr>
    </w:p>
    <w:tbl>
      <w:tblPr>
        <w:tblW w:w="0" w:type="auto"/>
        <w:tblInd w:w="675" w:type="dxa"/>
        <w:tblLook w:val="04A0" w:firstRow="1" w:lastRow="0" w:firstColumn="1" w:lastColumn="0" w:noHBand="0" w:noVBand="1"/>
      </w:tblPr>
      <w:tblGrid>
        <w:gridCol w:w="993"/>
        <w:gridCol w:w="2027"/>
        <w:gridCol w:w="3217"/>
      </w:tblGrid>
      <w:tr w:rsidR="00590870" w:rsidRPr="00A21DF7" w14:paraId="0FCCA9CA" w14:textId="77777777" w:rsidTr="00FC15E8">
        <w:trPr>
          <w:trHeight w:val="2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0722CE" w14:textId="77777777" w:rsidR="00590870" w:rsidRPr="00E545D4" w:rsidRDefault="00590870"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PV</w:t>
            </w:r>
          </w:p>
        </w:tc>
        <w:tc>
          <w:tcPr>
            <w:tcW w:w="2027" w:type="dxa"/>
            <w:tcBorders>
              <w:top w:val="single" w:sz="4" w:space="0" w:color="auto"/>
              <w:left w:val="nil"/>
              <w:bottom w:val="single" w:sz="4" w:space="0" w:color="auto"/>
              <w:right w:val="single" w:sz="4" w:space="0" w:color="auto"/>
            </w:tcBorders>
            <w:shd w:val="clear" w:color="auto" w:fill="auto"/>
            <w:noWrap/>
            <w:vAlign w:val="bottom"/>
            <w:hideMark/>
          </w:tcPr>
          <w:p w14:paraId="23CF3226" w14:textId="77777777" w:rsidR="00590870" w:rsidRPr="00E545D4" w:rsidRDefault="00590870" w:rsidP="00FC15E8">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  ?</w:t>
            </w:r>
          </w:p>
        </w:tc>
        <w:tc>
          <w:tcPr>
            <w:tcW w:w="3217" w:type="dxa"/>
            <w:tcBorders>
              <w:top w:val="single" w:sz="4" w:space="0" w:color="auto"/>
              <w:left w:val="nil"/>
              <w:bottom w:val="single" w:sz="4" w:space="0" w:color="auto"/>
              <w:right w:val="single" w:sz="4" w:space="0" w:color="auto"/>
            </w:tcBorders>
            <w:shd w:val="clear" w:color="auto" w:fill="auto"/>
            <w:noWrap/>
            <w:vAlign w:val="bottom"/>
            <w:hideMark/>
          </w:tcPr>
          <w:p w14:paraId="5EC39233" w14:textId="77777777" w:rsidR="00590870" w:rsidRPr="00E545D4" w:rsidRDefault="00590870" w:rsidP="00590870">
            <w:pPr>
              <w:jc w:val="right"/>
              <w:rPr>
                <w:rFonts w:ascii="Arial" w:hAnsi="Arial" w:cs="Arial"/>
                <w:b/>
                <w:bCs/>
                <w:sz w:val="28"/>
                <w:szCs w:val="28"/>
                <w:lang w:val="en-CA" w:eastAsia="en-CA"/>
              </w:rPr>
            </w:pPr>
            <w:r w:rsidRPr="00E545D4">
              <w:rPr>
                <w:rFonts w:ascii="Arial" w:hAnsi="Arial" w:cs="Arial"/>
                <w:b/>
                <w:bCs/>
                <w:sz w:val="28"/>
                <w:szCs w:val="28"/>
                <w:lang w:val="en-CA" w:eastAsia="en-CA"/>
              </w:rPr>
              <w:t>Yields $38,016.53</w:t>
            </w:r>
          </w:p>
        </w:tc>
      </w:tr>
      <w:tr w:rsidR="00590870" w:rsidRPr="00A21DF7" w14:paraId="6824AC29" w14:textId="77777777" w:rsidTr="00FC15E8">
        <w:trPr>
          <w:trHeight w:val="2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99A5624" w14:textId="77777777" w:rsidR="00590870" w:rsidRPr="00E545D4" w:rsidRDefault="00590870"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I/Y</w:t>
            </w:r>
          </w:p>
        </w:tc>
        <w:tc>
          <w:tcPr>
            <w:tcW w:w="2027" w:type="dxa"/>
            <w:tcBorders>
              <w:top w:val="nil"/>
              <w:left w:val="nil"/>
              <w:bottom w:val="single" w:sz="4" w:space="0" w:color="auto"/>
              <w:right w:val="single" w:sz="4" w:space="0" w:color="auto"/>
            </w:tcBorders>
            <w:shd w:val="clear" w:color="auto" w:fill="auto"/>
            <w:noWrap/>
            <w:vAlign w:val="bottom"/>
            <w:hideMark/>
          </w:tcPr>
          <w:p w14:paraId="70E77FE9" w14:textId="77777777" w:rsidR="00590870" w:rsidRPr="00E545D4" w:rsidRDefault="00590870" w:rsidP="00FC15E8">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10%</w:t>
            </w:r>
          </w:p>
        </w:tc>
        <w:tc>
          <w:tcPr>
            <w:tcW w:w="3217" w:type="dxa"/>
            <w:tcBorders>
              <w:top w:val="nil"/>
              <w:left w:val="nil"/>
              <w:bottom w:val="nil"/>
              <w:right w:val="nil"/>
            </w:tcBorders>
            <w:shd w:val="clear" w:color="auto" w:fill="auto"/>
            <w:noWrap/>
            <w:vAlign w:val="bottom"/>
            <w:hideMark/>
          </w:tcPr>
          <w:p w14:paraId="7C230FDE" w14:textId="77777777" w:rsidR="00590870" w:rsidRPr="00E545D4" w:rsidRDefault="00590870" w:rsidP="00FC15E8">
            <w:pPr>
              <w:jc w:val="right"/>
              <w:rPr>
                <w:rFonts w:ascii="Arial" w:hAnsi="Arial" w:cs="Arial"/>
                <w:b/>
                <w:bCs/>
                <w:sz w:val="28"/>
                <w:szCs w:val="28"/>
                <w:lang w:val="en-CA" w:eastAsia="en-CA"/>
              </w:rPr>
            </w:pPr>
          </w:p>
        </w:tc>
      </w:tr>
      <w:tr w:rsidR="00590870" w:rsidRPr="00A21DF7" w14:paraId="3DD03064" w14:textId="77777777" w:rsidTr="00FC15E8">
        <w:trPr>
          <w:trHeight w:val="2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1ED8C1D" w14:textId="77777777" w:rsidR="00590870" w:rsidRPr="00E545D4" w:rsidRDefault="00590870"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N</w:t>
            </w:r>
          </w:p>
        </w:tc>
        <w:tc>
          <w:tcPr>
            <w:tcW w:w="2027" w:type="dxa"/>
            <w:tcBorders>
              <w:top w:val="nil"/>
              <w:left w:val="nil"/>
              <w:bottom w:val="single" w:sz="4" w:space="0" w:color="auto"/>
              <w:right w:val="single" w:sz="4" w:space="0" w:color="auto"/>
            </w:tcBorders>
            <w:shd w:val="clear" w:color="auto" w:fill="auto"/>
            <w:noWrap/>
            <w:vAlign w:val="bottom"/>
            <w:hideMark/>
          </w:tcPr>
          <w:p w14:paraId="712531F6" w14:textId="77777777" w:rsidR="00590870" w:rsidRPr="00E545D4" w:rsidRDefault="00590870" w:rsidP="00FC15E8">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2</w:t>
            </w:r>
          </w:p>
        </w:tc>
        <w:tc>
          <w:tcPr>
            <w:tcW w:w="3217" w:type="dxa"/>
            <w:tcBorders>
              <w:top w:val="nil"/>
              <w:left w:val="nil"/>
              <w:bottom w:val="nil"/>
              <w:right w:val="nil"/>
            </w:tcBorders>
            <w:shd w:val="clear" w:color="auto" w:fill="auto"/>
            <w:noWrap/>
            <w:vAlign w:val="bottom"/>
            <w:hideMark/>
          </w:tcPr>
          <w:p w14:paraId="3AFAAD1E" w14:textId="77777777" w:rsidR="00590870" w:rsidRPr="00E545D4" w:rsidRDefault="00590870" w:rsidP="00FC15E8">
            <w:pPr>
              <w:jc w:val="right"/>
              <w:rPr>
                <w:rFonts w:ascii="Arial" w:hAnsi="Arial" w:cs="Arial"/>
                <w:b/>
                <w:bCs/>
                <w:sz w:val="28"/>
                <w:szCs w:val="28"/>
                <w:lang w:val="en-CA" w:eastAsia="en-CA"/>
              </w:rPr>
            </w:pPr>
          </w:p>
        </w:tc>
      </w:tr>
      <w:tr w:rsidR="00590870" w:rsidRPr="00A21DF7" w14:paraId="3223B03B" w14:textId="77777777" w:rsidTr="00FC15E8">
        <w:trPr>
          <w:trHeight w:val="2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76DD33A8" w14:textId="77777777" w:rsidR="00590870" w:rsidRPr="00E545D4" w:rsidRDefault="00590870"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PMT</w:t>
            </w:r>
          </w:p>
        </w:tc>
        <w:tc>
          <w:tcPr>
            <w:tcW w:w="2027" w:type="dxa"/>
            <w:tcBorders>
              <w:top w:val="nil"/>
              <w:left w:val="nil"/>
              <w:bottom w:val="single" w:sz="4" w:space="0" w:color="auto"/>
              <w:right w:val="single" w:sz="4" w:space="0" w:color="auto"/>
            </w:tcBorders>
            <w:shd w:val="clear" w:color="auto" w:fill="auto"/>
            <w:noWrap/>
            <w:vAlign w:val="bottom"/>
            <w:hideMark/>
          </w:tcPr>
          <w:p w14:paraId="1F13B13D" w14:textId="77777777" w:rsidR="00590870" w:rsidRPr="00E545D4" w:rsidRDefault="00590870" w:rsidP="00FC15E8">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0</w:t>
            </w:r>
          </w:p>
        </w:tc>
        <w:tc>
          <w:tcPr>
            <w:tcW w:w="3217" w:type="dxa"/>
            <w:tcBorders>
              <w:top w:val="nil"/>
              <w:left w:val="nil"/>
              <w:bottom w:val="nil"/>
              <w:right w:val="nil"/>
            </w:tcBorders>
            <w:shd w:val="clear" w:color="auto" w:fill="auto"/>
            <w:noWrap/>
            <w:vAlign w:val="bottom"/>
            <w:hideMark/>
          </w:tcPr>
          <w:p w14:paraId="518338B7" w14:textId="77777777" w:rsidR="00590870" w:rsidRPr="00E545D4" w:rsidRDefault="00590870" w:rsidP="00FC15E8">
            <w:pPr>
              <w:jc w:val="right"/>
              <w:rPr>
                <w:rFonts w:ascii="Arial" w:hAnsi="Arial" w:cs="Arial"/>
                <w:b/>
                <w:bCs/>
                <w:sz w:val="28"/>
                <w:szCs w:val="28"/>
                <w:lang w:val="en-CA" w:eastAsia="en-CA"/>
              </w:rPr>
            </w:pPr>
          </w:p>
        </w:tc>
      </w:tr>
      <w:tr w:rsidR="00590870" w:rsidRPr="00A21DF7" w14:paraId="37849ED5" w14:textId="77777777" w:rsidTr="00ED046A">
        <w:trPr>
          <w:trHeight w:val="3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C828E" w14:textId="77777777" w:rsidR="00590870" w:rsidRPr="00E545D4" w:rsidRDefault="00590870" w:rsidP="00FC15E8">
            <w:pPr>
              <w:jc w:val="right"/>
              <w:rPr>
                <w:rFonts w:ascii="Arial" w:hAnsi="Arial" w:cs="Arial"/>
                <w:b/>
                <w:bCs/>
                <w:sz w:val="28"/>
                <w:szCs w:val="28"/>
                <w:lang w:val="en-CA" w:eastAsia="en-CA"/>
              </w:rPr>
            </w:pPr>
            <w:r w:rsidRPr="00E545D4">
              <w:rPr>
                <w:rFonts w:ascii="Arial" w:hAnsi="Arial" w:cs="Arial"/>
                <w:b/>
                <w:bCs/>
                <w:sz w:val="28"/>
                <w:szCs w:val="28"/>
                <w:lang w:val="en-CA" w:eastAsia="en-CA"/>
              </w:rPr>
              <w:t>FV</w:t>
            </w:r>
          </w:p>
        </w:tc>
        <w:tc>
          <w:tcPr>
            <w:tcW w:w="2027" w:type="dxa"/>
            <w:tcBorders>
              <w:top w:val="single" w:sz="4" w:space="0" w:color="auto"/>
              <w:left w:val="nil"/>
              <w:bottom w:val="single" w:sz="4" w:space="0" w:color="auto"/>
              <w:right w:val="single" w:sz="4" w:space="0" w:color="auto"/>
            </w:tcBorders>
            <w:shd w:val="clear" w:color="auto" w:fill="auto"/>
            <w:noWrap/>
            <w:vAlign w:val="bottom"/>
            <w:hideMark/>
          </w:tcPr>
          <w:p w14:paraId="2C994120" w14:textId="77777777" w:rsidR="00590870" w:rsidRPr="00E545D4" w:rsidRDefault="00590870" w:rsidP="00FC15E8">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$(46,000)</w:t>
            </w:r>
          </w:p>
        </w:tc>
        <w:tc>
          <w:tcPr>
            <w:tcW w:w="3217" w:type="dxa"/>
            <w:tcBorders>
              <w:top w:val="nil"/>
              <w:left w:val="nil"/>
              <w:bottom w:val="nil"/>
              <w:right w:val="nil"/>
            </w:tcBorders>
            <w:shd w:val="clear" w:color="auto" w:fill="auto"/>
            <w:noWrap/>
            <w:vAlign w:val="bottom"/>
            <w:hideMark/>
          </w:tcPr>
          <w:p w14:paraId="0E6443AB" w14:textId="77777777" w:rsidR="00590870" w:rsidRPr="00E545D4" w:rsidRDefault="00590870" w:rsidP="00FC15E8">
            <w:pPr>
              <w:jc w:val="right"/>
              <w:rPr>
                <w:rFonts w:ascii="Arial" w:hAnsi="Arial" w:cs="Arial"/>
                <w:b/>
                <w:bCs/>
                <w:sz w:val="28"/>
                <w:szCs w:val="28"/>
                <w:lang w:val="en-CA" w:eastAsia="en-CA"/>
              </w:rPr>
            </w:pPr>
          </w:p>
        </w:tc>
      </w:tr>
      <w:tr w:rsidR="00590870" w:rsidRPr="00A21DF7" w14:paraId="3B430FAE" w14:textId="77777777" w:rsidTr="00ED046A">
        <w:trPr>
          <w:trHeight w:val="2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CE358E" w14:textId="77777777" w:rsidR="0057455E" w:rsidRPr="00E545D4" w:rsidRDefault="00590870" w:rsidP="0057455E">
            <w:pPr>
              <w:jc w:val="right"/>
              <w:rPr>
                <w:rFonts w:ascii="Arial" w:hAnsi="Arial" w:cs="Arial"/>
                <w:b/>
                <w:bCs/>
                <w:sz w:val="28"/>
                <w:szCs w:val="28"/>
                <w:lang w:val="en-CA" w:eastAsia="en-CA"/>
              </w:rPr>
            </w:pPr>
            <w:r w:rsidRPr="00E545D4">
              <w:rPr>
                <w:rFonts w:ascii="Arial" w:hAnsi="Arial" w:cs="Arial"/>
                <w:b/>
                <w:bCs/>
                <w:sz w:val="28"/>
                <w:szCs w:val="28"/>
                <w:lang w:val="en-CA" w:eastAsia="en-CA"/>
              </w:rPr>
              <w:t>Type</w:t>
            </w:r>
          </w:p>
        </w:tc>
        <w:tc>
          <w:tcPr>
            <w:tcW w:w="2027" w:type="dxa"/>
            <w:tcBorders>
              <w:top w:val="single" w:sz="4" w:space="0" w:color="auto"/>
              <w:left w:val="nil"/>
              <w:bottom w:val="single" w:sz="4" w:space="0" w:color="auto"/>
              <w:right w:val="single" w:sz="4" w:space="0" w:color="auto"/>
            </w:tcBorders>
            <w:shd w:val="clear" w:color="auto" w:fill="auto"/>
            <w:noWrap/>
            <w:vAlign w:val="bottom"/>
            <w:hideMark/>
          </w:tcPr>
          <w:p w14:paraId="02E9832C" w14:textId="77777777" w:rsidR="00590870" w:rsidRPr="00E545D4" w:rsidRDefault="00590870" w:rsidP="00FC15E8">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0</w:t>
            </w:r>
          </w:p>
        </w:tc>
        <w:tc>
          <w:tcPr>
            <w:tcW w:w="3217" w:type="dxa"/>
            <w:tcBorders>
              <w:top w:val="nil"/>
              <w:left w:val="nil"/>
              <w:bottom w:val="nil"/>
              <w:right w:val="nil"/>
            </w:tcBorders>
            <w:shd w:val="clear" w:color="auto" w:fill="auto"/>
            <w:noWrap/>
            <w:vAlign w:val="bottom"/>
            <w:hideMark/>
          </w:tcPr>
          <w:p w14:paraId="5359E8C1" w14:textId="77777777" w:rsidR="00590870" w:rsidRPr="00E545D4" w:rsidRDefault="00590870" w:rsidP="00FC15E8">
            <w:pPr>
              <w:jc w:val="right"/>
              <w:rPr>
                <w:rFonts w:ascii="Arial" w:hAnsi="Arial" w:cs="Arial"/>
                <w:b/>
                <w:bCs/>
                <w:sz w:val="28"/>
                <w:szCs w:val="28"/>
                <w:lang w:val="en-CA" w:eastAsia="en-CA"/>
              </w:rPr>
            </w:pPr>
          </w:p>
        </w:tc>
      </w:tr>
    </w:tbl>
    <w:p w14:paraId="16BD4F58" w14:textId="77777777" w:rsidR="00590870" w:rsidRPr="00A021AD" w:rsidRDefault="00590870" w:rsidP="00590870">
      <w:pPr>
        <w:rPr>
          <w:rFonts w:ascii="Arial" w:hAnsi="Arial" w:cs="Arial"/>
        </w:rPr>
      </w:pPr>
    </w:p>
    <w:tbl>
      <w:tblPr>
        <w:tblW w:w="0" w:type="auto"/>
        <w:tblInd w:w="-108" w:type="dxa"/>
        <w:tblCellMar>
          <w:left w:w="0" w:type="dxa"/>
          <w:right w:w="0" w:type="dxa"/>
        </w:tblCellMar>
        <w:tblLook w:val="0000" w:firstRow="0" w:lastRow="0" w:firstColumn="0" w:lastColumn="0" w:noHBand="0" w:noVBand="0"/>
      </w:tblPr>
      <w:tblGrid>
        <w:gridCol w:w="9030"/>
      </w:tblGrid>
      <w:tr w:rsidR="00590870" w:rsidRPr="00A21DF7" w14:paraId="5E85F8AF" w14:textId="77777777" w:rsidTr="004669BB">
        <w:trPr>
          <w:trHeight w:val="360"/>
        </w:trPr>
        <w:tc>
          <w:tcPr>
            <w:tcW w:w="9030" w:type="dxa"/>
            <w:tcBorders>
              <w:top w:val="nil"/>
              <w:left w:val="nil"/>
              <w:bottom w:val="nil"/>
              <w:right w:val="nil"/>
            </w:tcBorders>
            <w:vAlign w:val="bottom"/>
          </w:tcPr>
          <w:p w14:paraId="7799A13B" w14:textId="77777777" w:rsidR="00590870" w:rsidRPr="00E545D4" w:rsidRDefault="00D50C2A" w:rsidP="00FC15E8">
            <w:pPr>
              <w:rPr>
                <w:rFonts w:ascii="Arial" w:eastAsia="Calibri" w:hAnsi="Arial" w:cs="Arial"/>
                <w:b/>
                <w:sz w:val="28"/>
              </w:rPr>
            </w:pPr>
            <w:r>
              <w:rPr>
                <w:rFonts w:ascii="Arial" w:eastAsia="Calibri" w:hAnsi="Arial" w:cs="Arial"/>
                <w:b/>
                <w:sz w:val="28"/>
              </w:rPr>
              <w:t>(</w:t>
            </w:r>
            <w:r w:rsidR="00010889" w:rsidRPr="00E545D4">
              <w:rPr>
                <w:rFonts w:ascii="Arial" w:eastAsia="Calibri" w:hAnsi="Arial" w:cs="Arial"/>
                <w:b/>
                <w:sz w:val="28"/>
              </w:rPr>
              <w:t>b</w:t>
            </w:r>
            <w:r>
              <w:rPr>
                <w:rFonts w:ascii="Arial" w:eastAsia="Calibri" w:hAnsi="Arial" w:cs="Arial"/>
                <w:b/>
                <w:sz w:val="28"/>
              </w:rPr>
              <w:t>)</w:t>
            </w:r>
            <w:r w:rsidR="008F0BCE" w:rsidRPr="00E545D4">
              <w:rPr>
                <w:rFonts w:ascii="Arial" w:eastAsia="Calibri" w:hAnsi="Arial" w:cs="Arial"/>
                <w:b/>
                <w:sz w:val="28"/>
              </w:rPr>
              <w:t xml:space="preserve"> </w:t>
            </w:r>
            <w:r w:rsidR="004713AD" w:rsidRPr="00E545D4">
              <w:rPr>
                <w:rFonts w:ascii="Arial" w:eastAsia="Calibri" w:hAnsi="Arial" w:cs="Arial"/>
                <w:b/>
                <w:sz w:val="28"/>
                <w:u w:val="single"/>
              </w:rPr>
              <w:t>Using Excel:</w:t>
            </w:r>
            <w:r w:rsidR="00590870" w:rsidRPr="00E545D4">
              <w:rPr>
                <w:rFonts w:ascii="Arial" w:eastAsia="Calibri" w:hAnsi="Arial" w:cs="Arial"/>
                <w:b/>
                <w:sz w:val="28"/>
              </w:rPr>
              <w:t xml:space="preserve"> </w:t>
            </w:r>
            <w:r w:rsidR="00590870" w:rsidRPr="00E545D4">
              <w:rPr>
                <w:rFonts w:ascii="Arial" w:hAnsi="Arial" w:cs="Arial"/>
                <w:b/>
                <w:sz w:val="28"/>
                <w:szCs w:val="28"/>
                <w:lang w:val="en-CA"/>
              </w:rPr>
              <w:t>=</w:t>
            </w:r>
            <w:r w:rsidR="00A64886" w:rsidRPr="00E545D4">
              <w:rPr>
                <w:rFonts w:ascii="Arial" w:eastAsia="Calibri" w:hAnsi="Arial" w:cs="Arial"/>
                <w:b/>
                <w:sz w:val="28"/>
              </w:rPr>
              <w:t xml:space="preserve"> PV(rate,nper,pmt,fv,type)</w:t>
            </w:r>
          </w:p>
          <w:p w14:paraId="5BCB5276" w14:textId="77777777" w:rsidR="00590870" w:rsidRPr="00E545D4" w:rsidRDefault="00590870" w:rsidP="00FC15E8">
            <w:pPr>
              <w:tabs>
                <w:tab w:val="num" w:pos="0"/>
                <w:tab w:val="right" w:pos="4962"/>
              </w:tabs>
              <w:jc w:val="both"/>
              <w:rPr>
                <w:rFonts w:ascii="Arial" w:eastAsia="Calibri" w:hAnsi="Arial" w:cs="Arial"/>
                <w:b/>
                <w:sz w:val="28"/>
              </w:rPr>
            </w:pPr>
          </w:p>
          <w:p w14:paraId="222766CA" w14:textId="77777777" w:rsidR="0057455E" w:rsidRPr="00E545D4" w:rsidRDefault="001844E1" w:rsidP="00FC15E8">
            <w:pPr>
              <w:tabs>
                <w:tab w:val="num" w:pos="0"/>
                <w:tab w:val="right" w:pos="4962"/>
              </w:tabs>
              <w:jc w:val="both"/>
              <w:rPr>
                <w:rFonts w:ascii="Arial" w:eastAsia="Calibri" w:hAnsi="Arial" w:cs="Arial"/>
                <w:b/>
                <w:sz w:val="28"/>
              </w:rPr>
            </w:pPr>
            <w:r w:rsidRPr="00A021AD">
              <w:rPr>
                <w:rFonts w:ascii="Arial" w:hAnsi="Arial" w:cs="Arial"/>
                <w:noProof/>
                <w:lang w:val="en-CA" w:eastAsia="en-CA"/>
              </w:rPr>
              <w:drawing>
                <wp:inline distT="0" distB="0" distL="0" distR="0" wp14:anchorId="5977D19B" wp14:editId="64B10A5D">
                  <wp:extent cx="5734050" cy="33432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34050" cy="3343275"/>
                          </a:xfrm>
                          <a:prstGeom prst="rect">
                            <a:avLst/>
                          </a:prstGeom>
                        </pic:spPr>
                      </pic:pic>
                    </a:graphicData>
                  </a:graphic>
                </wp:inline>
              </w:drawing>
            </w:r>
          </w:p>
          <w:p w14:paraId="5C9F18C4" w14:textId="77777777" w:rsidR="0057455E" w:rsidRPr="00E545D4" w:rsidRDefault="0057455E" w:rsidP="00FC15E8">
            <w:pPr>
              <w:tabs>
                <w:tab w:val="num" w:pos="0"/>
                <w:tab w:val="right" w:pos="4962"/>
              </w:tabs>
              <w:jc w:val="both"/>
              <w:rPr>
                <w:rFonts w:ascii="Arial" w:eastAsia="Calibri" w:hAnsi="Arial" w:cs="Arial"/>
                <w:b/>
                <w:sz w:val="28"/>
              </w:rPr>
            </w:pPr>
          </w:p>
        </w:tc>
      </w:tr>
    </w:tbl>
    <w:p w14:paraId="54A2377A" w14:textId="77777777" w:rsidR="004669BB" w:rsidRPr="00E545D4" w:rsidRDefault="004669BB" w:rsidP="004669BB">
      <w:pPr>
        <w:rPr>
          <w:rFonts w:ascii="Arial" w:hAnsi="Arial" w:cs="Arial"/>
          <w:b/>
          <w:sz w:val="28"/>
          <w:szCs w:val="28"/>
        </w:rPr>
      </w:pPr>
      <w:r w:rsidRPr="00E545D4">
        <w:rPr>
          <w:rFonts w:ascii="Arial" w:hAnsi="Arial" w:cs="Arial"/>
          <w:b/>
          <w:sz w:val="28"/>
          <w:szCs w:val="28"/>
        </w:rPr>
        <w:t>Result:  $38,016.53</w:t>
      </w:r>
    </w:p>
    <w:p w14:paraId="6E371E5B" w14:textId="77777777" w:rsidR="004669BB" w:rsidRPr="00E545D4" w:rsidRDefault="004669BB" w:rsidP="008B65C3">
      <w:pPr>
        <w:tabs>
          <w:tab w:val="num" w:pos="0"/>
          <w:tab w:val="right" w:pos="4962"/>
        </w:tabs>
        <w:jc w:val="both"/>
        <w:rPr>
          <w:rFonts w:ascii="Arial" w:hAnsi="Arial" w:cs="Arial"/>
          <w:b/>
          <w:sz w:val="28"/>
          <w:szCs w:val="28"/>
          <w:lang w:val="en-CA"/>
        </w:rPr>
      </w:pPr>
    </w:p>
    <w:p w14:paraId="53947D7F" w14:textId="77777777" w:rsidR="003D2E3A" w:rsidRPr="00E545D4" w:rsidRDefault="00590870" w:rsidP="008B65C3">
      <w:pPr>
        <w:tabs>
          <w:tab w:val="num" w:pos="0"/>
          <w:tab w:val="right" w:pos="4962"/>
        </w:tabs>
        <w:jc w:val="both"/>
        <w:rPr>
          <w:rFonts w:ascii="Arial" w:hAnsi="Arial" w:cs="Arial"/>
          <w:b/>
          <w:sz w:val="28"/>
          <w:szCs w:val="28"/>
          <w:lang w:val="en-CA"/>
        </w:rPr>
      </w:pPr>
      <w:r w:rsidRPr="00E545D4">
        <w:rPr>
          <w:rFonts w:ascii="Arial" w:hAnsi="Arial" w:cs="Arial"/>
          <w:b/>
          <w:sz w:val="28"/>
          <w:szCs w:val="28"/>
          <w:lang w:val="en-CA"/>
        </w:rPr>
        <w:t xml:space="preserve">Therefore, option </w:t>
      </w:r>
      <w:r w:rsidR="00077070" w:rsidRPr="00E545D4">
        <w:rPr>
          <w:rFonts w:ascii="Arial" w:hAnsi="Arial" w:cs="Arial"/>
          <w:b/>
          <w:sz w:val="28"/>
          <w:szCs w:val="28"/>
          <w:lang w:val="en-CA"/>
        </w:rPr>
        <w:t>1</w:t>
      </w:r>
      <w:r w:rsidRPr="00E545D4">
        <w:rPr>
          <w:rFonts w:ascii="Arial" w:hAnsi="Arial" w:cs="Arial"/>
          <w:b/>
          <w:sz w:val="28"/>
          <w:szCs w:val="28"/>
          <w:lang w:val="en-CA"/>
        </w:rPr>
        <w:t xml:space="preserve"> is the </w:t>
      </w:r>
      <w:r w:rsidR="00280326" w:rsidRPr="00E545D4">
        <w:rPr>
          <w:rFonts w:ascii="Arial" w:hAnsi="Arial" w:cs="Arial"/>
          <w:b/>
          <w:sz w:val="28"/>
          <w:szCs w:val="28"/>
          <w:lang w:val="en-CA"/>
        </w:rPr>
        <w:t>less expensive</w:t>
      </w:r>
      <w:r w:rsidRPr="00E545D4">
        <w:rPr>
          <w:rFonts w:ascii="Arial" w:hAnsi="Arial" w:cs="Arial"/>
          <w:b/>
          <w:sz w:val="28"/>
          <w:szCs w:val="28"/>
          <w:lang w:val="en-CA"/>
        </w:rPr>
        <w:t xml:space="preserve"> financing option.</w:t>
      </w:r>
    </w:p>
    <w:p w14:paraId="029F5578" w14:textId="77777777" w:rsidR="00FC08CC" w:rsidRPr="00E545D4" w:rsidRDefault="00FC08CC" w:rsidP="00FC08CC">
      <w:pPr>
        <w:pStyle w:val="noindent"/>
        <w:spacing w:before="0" w:beforeAutospacing="0" w:after="0" w:afterAutospacing="0"/>
        <w:rPr>
          <w:rFonts w:ascii="Arial" w:hAnsi="Arial" w:cs="Arial"/>
          <w:b/>
          <w:bCs/>
          <w:lang w:val="en-CA" w:eastAsia="en-CA"/>
        </w:rPr>
      </w:pPr>
    </w:p>
    <w:p w14:paraId="359E9863" w14:textId="77777777" w:rsidR="0060607B" w:rsidRPr="00E545D4" w:rsidRDefault="00864A22">
      <w:pPr>
        <w:rPr>
          <w:rFonts w:ascii="Arial" w:hAnsi="Arial" w:cs="Arial"/>
          <w:b/>
          <w:caps/>
          <w:sz w:val="28"/>
          <w:szCs w:val="28"/>
        </w:rPr>
      </w:pPr>
      <w:r w:rsidRPr="00E545D4">
        <w:rPr>
          <w:rFonts w:ascii="Arial" w:eastAsia="Calibri" w:hAnsi="Arial" w:cs="Arial"/>
          <w:sz w:val="18"/>
          <w:szCs w:val="18"/>
        </w:rPr>
        <w:t xml:space="preserve">LO  3 BT: AP Difficulty: M Time: </w:t>
      </w:r>
      <w:r w:rsidR="00F56D3A" w:rsidRPr="00E545D4">
        <w:rPr>
          <w:rFonts w:ascii="Arial" w:eastAsia="Calibri" w:hAnsi="Arial" w:cs="Arial"/>
          <w:sz w:val="18"/>
          <w:szCs w:val="18"/>
        </w:rPr>
        <w:t>2</w:t>
      </w:r>
      <w:r w:rsidRPr="00E545D4">
        <w:rPr>
          <w:rFonts w:ascii="Arial" w:eastAsia="Calibri" w:hAnsi="Arial" w:cs="Arial"/>
          <w:sz w:val="18"/>
          <w:szCs w:val="18"/>
        </w:rPr>
        <w:t xml:space="preserve">5 min.  AACSB: </w:t>
      </w:r>
      <w:r w:rsidR="00F56D3A" w:rsidRPr="00E545D4">
        <w:rPr>
          <w:rFonts w:ascii="Arial" w:eastAsia="Calibri" w:hAnsi="Arial" w:cs="Arial"/>
          <w:sz w:val="18"/>
          <w:szCs w:val="18"/>
        </w:rPr>
        <w:t>Analytic</w:t>
      </w:r>
      <w:r w:rsidRPr="00E545D4">
        <w:rPr>
          <w:rFonts w:ascii="Arial" w:eastAsia="Calibri" w:hAnsi="Arial" w:cs="Arial"/>
          <w:sz w:val="18"/>
          <w:szCs w:val="18"/>
        </w:rPr>
        <w:t xml:space="preserve"> CPA: CPA: cpa-t001 cpa-t005 CM: Reporting and Finance</w:t>
      </w:r>
      <w:r w:rsidRPr="00E545D4">
        <w:rPr>
          <w:rFonts w:ascii="Arial" w:hAnsi="Arial" w:cs="Arial"/>
          <w:b/>
          <w:caps/>
          <w:sz w:val="28"/>
          <w:szCs w:val="28"/>
        </w:rPr>
        <w:t xml:space="preserve"> </w:t>
      </w:r>
      <w:r w:rsidR="0060607B" w:rsidRPr="00E545D4">
        <w:rPr>
          <w:rFonts w:ascii="Arial" w:hAnsi="Arial" w:cs="Arial"/>
          <w:b/>
          <w:caps/>
          <w:sz w:val="28"/>
          <w:szCs w:val="28"/>
        </w:rPr>
        <w:br w:type="page"/>
      </w:r>
    </w:p>
    <w:p w14:paraId="2048E5DC" w14:textId="77777777" w:rsidR="004669BB" w:rsidRDefault="0060607B" w:rsidP="00FC08CC">
      <w:pPr>
        <w:pStyle w:val="noindent"/>
        <w:spacing w:before="0" w:beforeAutospacing="0" w:after="0" w:afterAutospacing="0"/>
        <w:rPr>
          <w:rFonts w:ascii="Arial" w:hAnsi="Arial" w:cs="Arial"/>
          <w:b/>
          <w:sz w:val="28"/>
        </w:rPr>
      </w:pPr>
      <w:r w:rsidRPr="00E545D4">
        <w:rPr>
          <w:rFonts w:ascii="Arial" w:hAnsi="Arial" w:cs="Arial"/>
          <w:b/>
          <w:caps/>
          <w:sz w:val="28"/>
          <w:szCs w:val="28"/>
        </w:rPr>
        <w:lastRenderedPageBreak/>
        <w:t>Brief</w:t>
      </w:r>
      <w:r w:rsidRPr="00E545D4">
        <w:rPr>
          <w:rFonts w:ascii="Arial" w:hAnsi="Arial" w:cs="Arial"/>
          <w:b/>
          <w:sz w:val="28"/>
        </w:rPr>
        <w:t xml:space="preserve"> EXERCISE 3-29</w:t>
      </w:r>
    </w:p>
    <w:p w14:paraId="27A6F5E0" w14:textId="77777777" w:rsidR="00FE2E5D" w:rsidRPr="00E545D4" w:rsidRDefault="00FE2E5D" w:rsidP="00FC08CC">
      <w:pPr>
        <w:pStyle w:val="noindent"/>
        <w:spacing w:before="0" w:beforeAutospacing="0" w:after="0" w:afterAutospacing="0"/>
        <w:rPr>
          <w:rFonts w:ascii="Arial" w:hAnsi="Arial" w:cs="Arial"/>
          <w:b/>
          <w:sz w:val="28"/>
        </w:rPr>
      </w:pPr>
    </w:p>
    <w:p w14:paraId="4B335AC1" w14:textId="739C8AFE" w:rsidR="00FE2E5D" w:rsidRDefault="0060607B" w:rsidP="00226A89">
      <w:pPr>
        <w:pStyle w:val="noindent"/>
        <w:numPr>
          <w:ilvl w:val="0"/>
          <w:numId w:val="58"/>
        </w:numPr>
        <w:spacing w:before="0" w:beforeAutospacing="0" w:after="0" w:afterAutospacing="0"/>
        <w:ind w:hanging="720"/>
        <w:jc w:val="both"/>
        <w:rPr>
          <w:rFonts w:ascii="Arial" w:hAnsi="Arial" w:cs="Arial"/>
          <w:b/>
          <w:sz w:val="28"/>
          <w:szCs w:val="28"/>
        </w:rPr>
      </w:pPr>
      <w:r w:rsidRPr="00A021AD">
        <w:rPr>
          <w:rFonts w:ascii="Arial" w:hAnsi="Arial" w:cs="Arial"/>
          <w:b/>
          <w:bCs/>
          <w:sz w:val="28"/>
          <w:szCs w:val="28"/>
          <w:lang w:val="en-CA" w:eastAsia="en-CA"/>
        </w:rPr>
        <w:t xml:space="preserve">In arriving at the two different options, the vendor would have done the same calculations as those performed by the buyer, except that the result must compare favourably with the cash selling price to compensate </w:t>
      </w:r>
      <w:r w:rsidR="007C3968" w:rsidRPr="00E545D4">
        <w:rPr>
          <w:rFonts w:ascii="Arial" w:hAnsi="Arial" w:cs="Arial"/>
          <w:b/>
          <w:bCs/>
          <w:sz w:val="28"/>
          <w:szCs w:val="28"/>
          <w:lang w:val="en-CA" w:eastAsia="en-CA"/>
        </w:rPr>
        <w:t>the vendor for taking on added</w:t>
      </w:r>
      <w:r w:rsidRPr="00A021AD">
        <w:rPr>
          <w:rFonts w:ascii="Arial" w:hAnsi="Arial" w:cs="Arial"/>
          <w:b/>
          <w:bCs/>
          <w:sz w:val="28"/>
          <w:szCs w:val="28"/>
          <w:lang w:val="en-CA" w:eastAsia="en-CA"/>
        </w:rPr>
        <w:t xml:space="preserve"> risk.</w:t>
      </w:r>
      <w:r w:rsidR="0048798E" w:rsidRPr="00E545D4">
        <w:rPr>
          <w:rFonts w:ascii="Arial" w:hAnsi="Arial" w:cs="Arial"/>
          <w:b/>
          <w:bCs/>
          <w:sz w:val="28"/>
          <w:szCs w:val="28"/>
          <w:lang w:val="en-CA" w:eastAsia="en-CA"/>
        </w:rPr>
        <w:t xml:space="preserve"> Assuming the vendor needed a</w:t>
      </w:r>
      <w:r w:rsidR="00103803" w:rsidRPr="00E545D4">
        <w:rPr>
          <w:rFonts w:ascii="Arial" w:hAnsi="Arial" w:cs="Arial"/>
          <w:b/>
          <w:bCs/>
          <w:sz w:val="28"/>
          <w:szCs w:val="28"/>
          <w:lang w:val="en-CA" w:eastAsia="en-CA"/>
        </w:rPr>
        <w:t>n</w:t>
      </w:r>
      <w:r w:rsidR="0048798E" w:rsidRPr="00E545D4">
        <w:rPr>
          <w:rFonts w:ascii="Arial" w:hAnsi="Arial" w:cs="Arial"/>
          <w:b/>
          <w:bCs/>
          <w:sz w:val="28"/>
          <w:szCs w:val="28"/>
          <w:lang w:val="en-CA" w:eastAsia="en-CA"/>
        </w:rPr>
        <w:t xml:space="preserve"> 8% yield on the loan,</w:t>
      </w:r>
      <w:r w:rsidRPr="00A021AD">
        <w:rPr>
          <w:rFonts w:ascii="Arial" w:hAnsi="Arial" w:cs="Arial"/>
          <w:b/>
          <w:bCs/>
          <w:sz w:val="28"/>
          <w:szCs w:val="28"/>
          <w:lang w:val="en-CA" w:eastAsia="en-CA"/>
        </w:rPr>
        <w:t xml:space="preserve"> Option 1, which is $10,000 at the end of each year for 5 years </w:t>
      </w:r>
      <w:r w:rsidR="0048798E" w:rsidRPr="00E545D4">
        <w:rPr>
          <w:rFonts w:ascii="Arial" w:hAnsi="Arial" w:cs="Arial"/>
          <w:b/>
          <w:bCs/>
          <w:sz w:val="28"/>
          <w:szCs w:val="28"/>
          <w:lang w:val="en-CA" w:eastAsia="en-CA"/>
        </w:rPr>
        <w:t>had a</w:t>
      </w:r>
      <w:r w:rsidRPr="00A021AD">
        <w:rPr>
          <w:rFonts w:ascii="Arial" w:hAnsi="Arial" w:cs="Arial"/>
          <w:b/>
          <w:bCs/>
          <w:sz w:val="28"/>
          <w:szCs w:val="28"/>
          <w:lang w:val="en-CA" w:eastAsia="en-CA"/>
        </w:rPr>
        <w:t xml:space="preserve"> present value of </w:t>
      </w:r>
      <w:r w:rsidR="000277FB">
        <w:rPr>
          <w:rFonts w:ascii="Arial" w:hAnsi="Arial" w:cs="Arial"/>
          <w:b/>
          <w:sz w:val="28"/>
          <w:szCs w:val="28"/>
        </w:rPr>
        <w:t>39,927.10</w:t>
      </w:r>
      <w:r w:rsidRPr="00E545D4">
        <w:rPr>
          <w:rFonts w:ascii="Arial" w:hAnsi="Arial" w:cs="Arial"/>
          <w:b/>
          <w:sz w:val="28"/>
          <w:szCs w:val="28"/>
        </w:rPr>
        <w:t>. Option 2, which is a lump</w:t>
      </w:r>
      <w:r w:rsidR="006C2131">
        <w:rPr>
          <w:rFonts w:ascii="Arial" w:hAnsi="Arial" w:cs="Arial"/>
          <w:b/>
          <w:sz w:val="28"/>
          <w:szCs w:val="28"/>
        </w:rPr>
        <w:t>-</w:t>
      </w:r>
      <w:r w:rsidRPr="00E545D4">
        <w:rPr>
          <w:rFonts w:ascii="Arial" w:hAnsi="Arial" w:cs="Arial"/>
          <w:b/>
          <w:sz w:val="28"/>
          <w:szCs w:val="28"/>
        </w:rPr>
        <w:t>sum payment of $46,000</w:t>
      </w:r>
      <w:r w:rsidR="007C3968" w:rsidRPr="00E545D4">
        <w:rPr>
          <w:rFonts w:ascii="Arial" w:hAnsi="Arial" w:cs="Arial"/>
          <w:b/>
          <w:sz w:val="28"/>
          <w:szCs w:val="28"/>
        </w:rPr>
        <w:t xml:space="preserve"> at the end of two years</w:t>
      </w:r>
      <w:r w:rsidRPr="00E545D4">
        <w:rPr>
          <w:rFonts w:ascii="Arial" w:hAnsi="Arial" w:cs="Arial"/>
          <w:b/>
          <w:sz w:val="28"/>
          <w:szCs w:val="28"/>
        </w:rPr>
        <w:t xml:space="preserve"> has the present value </w:t>
      </w:r>
      <w:r w:rsidR="0048798E" w:rsidRPr="00E545D4">
        <w:rPr>
          <w:rFonts w:ascii="Arial" w:hAnsi="Arial" w:cs="Arial"/>
          <w:b/>
          <w:sz w:val="28"/>
          <w:szCs w:val="28"/>
        </w:rPr>
        <w:t xml:space="preserve">of </w:t>
      </w:r>
      <w:r w:rsidR="006C2131">
        <w:rPr>
          <w:rFonts w:ascii="Arial" w:hAnsi="Arial" w:cs="Arial"/>
          <w:b/>
          <w:sz w:val="28"/>
          <w:szCs w:val="28"/>
        </w:rPr>
        <w:t>$</w:t>
      </w:r>
      <w:r w:rsidR="0048798E" w:rsidRPr="00E545D4">
        <w:rPr>
          <w:rFonts w:ascii="Arial" w:hAnsi="Arial" w:cs="Arial"/>
          <w:b/>
          <w:sz w:val="28"/>
          <w:szCs w:val="28"/>
        </w:rPr>
        <w:t>39,437.59. With higher interest rate</w:t>
      </w:r>
      <w:r w:rsidR="007C3968" w:rsidRPr="00E545D4">
        <w:rPr>
          <w:rFonts w:ascii="Arial" w:hAnsi="Arial" w:cs="Arial"/>
          <w:b/>
          <w:sz w:val="28"/>
          <w:szCs w:val="28"/>
        </w:rPr>
        <w:t>s</w:t>
      </w:r>
      <w:r w:rsidR="0048798E" w:rsidRPr="00E545D4">
        <w:rPr>
          <w:rFonts w:ascii="Arial" w:hAnsi="Arial" w:cs="Arial"/>
          <w:b/>
          <w:sz w:val="28"/>
          <w:szCs w:val="28"/>
        </w:rPr>
        <w:t xml:space="preserve"> the difference </w:t>
      </w:r>
      <w:r w:rsidR="007C3968" w:rsidRPr="00E545D4">
        <w:rPr>
          <w:rFonts w:ascii="Arial" w:hAnsi="Arial" w:cs="Arial"/>
          <w:b/>
          <w:sz w:val="28"/>
          <w:szCs w:val="28"/>
        </w:rPr>
        <w:t xml:space="preserve">between these two options becomes much smaller, to the point where </w:t>
      </w:r>
      <w:r w:rsidR="00103803" w:rsidRPr="00E545D4">
        <w:rPr>
          <w:rFonts w:ascii="Arial" w:hAnsi="Arial" w:cs="Arial"/>
          <w:b/>
          <w:sz w:val="28"/>
          <w:szCs w:val="28"/>
        </w:rPr>
        <w:t>the choice for the most lucrative</w:t>
      </w:r>
      <w:r w:rsidR="007C3968" w:rsidRPr="00E545D4">
        <w:rPr>
          <w:rFonts w:ascii="Arial" w:hAnsi="Arial" w:cs="Arial"/>
          <w:b/>
          <w:sz w:val="28"/>
          <w:szCs w:val="28"/>
        </w:rPr>
        <w:t xml:space="preserve"> option changes</w:t>
      </w:r>
      <w:r w:rsidR="0048798E" w:rsidRPr="00E545D4">
        <w:rPr>
          <w:rFonts w:ascii="Arial" w:hAnsi="Arial" w:cs="Arial"/>
          <w:b/>
          <w:sz w:val="28"/>
          <w:szCs w:val="28"/>
        </w:rPr>
        <w:t>.</w:t>
      </w:r>
    </w:p>
    <w:p w14:paraId="0C2D89CA" w14:textId="77777777" w:rsidR="00C63DE6" w:rsidRDefault="00C63DE6" w:rsidP="00A021AD">
      <w:pPr>
        <w:pStyle w:val="noindent"/>
        <w:spacing w:before="0" w:beforeAutospacing="0" w:after="0" w:afterAutospacing="0"/>
        <w:ind w:left="720"/>
        <w:jc w:val="both"/>
        <w:rPr>
          <w:rFonts w:ascii="Arial" w:hAnsi="Arial" w:cs="Arial"/>
          <w:b/>
          <w:sz w:val="28"/>
          <w:szCs w:val="28"/>
        </w:rPr>
      </w:pPr>
    </w:p>
    <w:p w14:paraId="4A0BBE88" w14:textId="75BB647D" w:rsidR="000277FB" w:rsidRPr="00226A89" w:rsidRDefault="00FE2E5D">
      <w:pPr>
        <w:pStyle w:val="noindent"/>
        <w:numPr>
          <w:ilvl w:val="0"/>
          <w:numId w:val="58"/>
        </w:numPr>
        <w:spacing w:before="0" w:beforeAutospacing="0" w:after="0" w:afterAutospacing="0"/>
        <w:ind w:hanging="720"/>
        <w:jc w:val="both"/>
        <w:rPr>
          <w:rFonts w:ascii="Arial" w:hAnsi="Arial" w:cs="Arial"/>
          <w:b/>
          <w:bCs/>
          <w:sz w:val="28"/>
          <w:szCs w:val="28"/>
          <w:lang w:val="en-CA" w:eastAsia="en-CA"/>
        </w:rPr>
      </w:pPr>
      <w:r w:rsidRPr="00FE2E5D">
        <w:rPr>
          <w:rFonts w:ascii="Arial" w:hAnsi="Arial" w:cs="Arial"/>
          <w:b/>
          <w:sz w:val="28"/>
          <w:szCs w:val="28"/>
        </w:rPr>
        <w:t xml:space="preserve">The </w:t>
      </w:r>
      <w:r w:rsidR="0048798E" w:rsidRPr="00FE2E5D">
        <w:rPr>
          <w:rFonts w:ascii="Arial" w:hAnsi="Arial" w:cs="Arial"/>
          <w:b/>
          <w:sz w:val="28"/>
          <w:szCs w:val="28"/>
        </w:rPr>
        <w:t xml:space="preserve">cash selling price, assuming an 8% yield rate on the loan would likely have been lower than $38,000. </w:t>
      </w:r>
      <w:bookmarkStart w:id="4" w:name="_Hlk519843273"/>
      <w:r w:rsidR="0048798E" w:rsidRPr="00FE2E5D">
        <w:rPr>
          <w:rFonts w:ascii="Arial" w:hAnsi="Arial" w:cs="Arial"/>
          <w:b/>
          <w:sz w:val="28"/>
          <w:szCs w:val="28"/>
        </w:rPr>
        <w:t>Delaying payments add</w:t>
      </w:r>
      <w:r w:rsidR="00A64060">
        <w:rPr>
          <w:rFonts w:ascii="Arial" w:hAnsi="Arial" w:cs="Arial"/>
          <w:b/>
          <w:sz w:val="28"/>
          <w:szCs w:val="28"/>
        </w:rPr>
        <w:t>s</w:t>
      </w:r>
      <w:r w:rsidR="0048798E" w:rsidRPr="00FE2E5D">
        <w:rPr>
          <w:rFonts w:ascii="Arial" w:hAnsi="Arial" w:cs="Arial"/>
          <w:b/>
          <w:sz w:val="28"/>
          <w:szCs w:val="28"/>
        </w:rPr>
        <w:t xml:space="preserve"> risk of non</w:t>
      </w:r>
      <w:r w:rsidR="00103803" w:rsidRPr="00FE2E5D">
        <w:rPr>
          <w:rFonts w:ascii="Arial" w:hAnsi="Arial" w:cs="Arial"/>
          <w:b/>
          <w:sz w:val="28"/>
          <w:szCs w:val="28"/>
        </w:rPr>
        <w:t>-</w:t>
      </w:r>
      <w:r w:rsidR="0048798E" w:rsidRPr="00FE2E5D">
        <w:rPr>
          <w:rFonts w:ascii="Arial" w:hAnsi="Arial" w:cs="Arial"/>
          <w:b/>
          <w:sz w:val="28"/>
          <w:szCs w:val="28"/>
        </w:rPr>
        <w:t xml:space="preserve">collection. </w:t>
      </w:r>
      <w:r w:rsidR="00B418E7" w:rsidRPr="00FE2E5D">
        <w:rPr>
          <w:rFonts w:ascii="Arial" w:hAnsi="Arial" w:cs="Arial"/>
          <w:b/>
          <w:sz w:val="28"/>
          <w:szCs w:val="28"/>
        </w:rPr>
        <w:t>This risk would be addressed with an allowance for doubtful accounts management would deem necessary</w:t>
      </w:r>
      <w:r w:rsidR="000277FB">
        <w:rPr>
          <w:rFonts w:ascii="Arial" w:hAnsi="Arial" w:cs="Arial"/>
          <w:b/>
          <w:sz w:val="28"/>
          <w:szCs w:val="28"/>
        </w:rPr>
        <w:t>,</w:t>
      </w:r>
      <w:r w:rsidR="00103803" w:rsidRPr="00FE2E5D">
        <w:rPr>
          <w:rFonts w:ascii="Arial" w:hAnsi="Arial" w:cs="Arial"/>
          <w:b/>
          <w:sz w:val="28"/>
          <w:szCs w:val="28"/>
        </w:rPr>
        <w:t xml:space="preserve"> considering the credit history of the buyer</w:t>
      </w:r>
      <w:bookmarkEnd w:id="4"/>
      <w:r w:rsidR="00B418E7" w:rsidRPr="00FE2E5D">
        <w:rPr>
          <w:rFonts w:ascii="Arial" w:hAnsi="Arial" w:cs="Arial"/>
          <w:b/>
          <w:sz w:val="28"/>
          <w:szCs w:val="28"/>
        </w:rPr>
        <w:t>.</w:t>
      </w:r>
      <w:r w:rsidR="000277FB">
        <w:rPr>
          <w:rFonts w:ascii="Arial" w:hAnsi="Arial" w:cs="Arial"/>
          <w:b/>
          <w:sz w:val="28"/>
          <w:szCs w:val="28"/>
        </w:rPr>
        <w:br/>
      </w:r>
    </w:p>
    <w:p w14:paraId="3F99516E" w14:textId="0B8785CE" w:rsidR="00103803" w:rsidRPr="00A021AD" w:rsidRDefault="000277FB" w:rsidP="00226A89">
      <w:pPr>
        <w:pStyle w:val="noindent"/>
        <w:numPr>
          <w:ilvl w:val="0"/>
          <w:numId w:val="58"/>
        </w:numPr>
        <w:spacing w:before="0" w:beforeAutospacing="0" w:after="0" w:afterAutospacing="0"/>
        <w:ind w:hanging="720"/>
        <w:jc w:val="both"/>
        <w:rPr>
          <w:rFonts w:ascii="Arial" w:hAnsi="Arial" w:cs="Arial"/>
          <w:b/>
          <w:bCs/>
          <w:sz w:val="28"/>
          <w:szCs w:val="28"/>
          <w:lang w:val="en-CA" w:eastAsia="en-CA"/>
        </w:rPr>
      </w:pPr>
      <w:r w:rsidRPr="00FE2E5D">
        <w:rPr>
          <w:rFonts w:ascii="Arial" w:hAnsi="Arial" w:cs="Arial"/>
          <w:b/>
          <w:sz w:val="28"/>
          <w:szCs w:val="28"/>
        </w:rPr>
        <w:t>Delaying payments add</w:t>
      </w:r>
      <w:r w:rsidR="00A64060">
        <w:rPr>
          <w:rFonts w:ascii="Arial" w:hAnsi="Arial" w:cs="Arial"/>
          <w:b/>
          <w:sz w:val="28"/>
          <w:szCs w:val="28"/>
        </w:rPr>
        <w:t>s</w:t>
      </w:r>
      <w:r w:rsidRPr="00FE2E5D">
        <w:rPr>
          <w:rFonts w:ascii="Arial" w:hAnsi="Arial" w:cs="Arial"/>
          <w:b/>
          <w:sz w:val="28"/>
          <w:szCs w:val="28"/>
        </w:rPr>
        <w:t xml:space="preserve"> risk of non-collection. This risk would be addressed with an allowance for doubtful accounts management would deem necessary</w:t>
      </w:r>
      <w:r>
        <w:rPr>
          <w:rFonts w:ascii="Arial" w:hAnsi="Arial" w:cs="Arial"/>
          <w:b/>
          <w:sz w:val="28"/>
          <w:szCs w:val="28"/>
        </w:rPr>
        <w:t>,</w:t>
      </w:r>
      <w:r w:rsidRPr="00FE2E5D">
        <w:rPr>
          <w:rFonts w:ascii="Arial" w:hAnsi="Arial" w:cs="Arial"/>
          <w:b/>
          <w:sz w:val="28"/>
          <w:szCs w:val="28"/>
        </w:rPr>
        <w:t xml:space="preserve"> considering the credit history of the buyer</w:t>
      </w:r>
      <w:r w:rsidR="00B418E7" w:rsidRPr="00FE2E5D">
        <w:rPr>
          <w:rFonts w:ascii="Arial" w:hAnsi="Arial" w:cs="Arial"/>
          <w:b/>
          <w:sz w:val="28"/>
          <w:szCs w:val="28"/>
        </w:rPr>
        <w:t xml:space="preserve"> </w:t>
      </w:r>
    </w:p>
    <w:p w14:paraId="77D5C39F" w14:textId="77777777" w:rsidR="00B418E7" w:rsidRPr="00E545D4" w:rsidRDefault="00B418E7" w:rsidP="00B418E7">
      <w:pPr>
        <w:pStyle w:val="noindent"/>
        <w:spacing w:before="0" w:beforeAutospacing="0" w:after="0" w:afterAutospacing="0"/>
        <w:jc w:val="both"/>
        <w:rPr>
          <w:rFonts w:ascii="Arial" w:hAnsi="Arial" w:cs="Arial"/>
          <w:b/>
          <w:sz w:val="32"/>
          <w:lang w:val="en-CA"/>
        </w:rPr>
      </w:pPr>
    </w:p>
    <w:p w14:paraId="5EBEA2B8" w14:textId="1E3881F7" w:rsidR="00B418E7" w:rsidRPr="00E545D4" w:rsidRDefault="00B418E7" w:rsidP="00226A89">
      <w:pPr>
        <w:pStyle w:val="noindent"/>
        <w:numPr>
          <w:ilvl w:val="0"/>
          <w:numId w:val="58"/>
        </w:numPr>
        <w:spacing w:before="0" w:beforeAutospacing="0" w:after="0" w:afterAutospacing="0"/>
        <w:ind w:hanging="720"/>
        <w:jc w:val="both"/>
        <w:rPr>
          <w:rFonts w:ascii="Arial" w:hAnsi="Arial" w:cs="Arial"/>
          <w:b/>
          <w:sz w:val="28"/>
          <w:szCs w:val="28"/>
        </w:rPr>
      </w:pPr>
      <w:r w:rsidRPr="00A021AD">
        <w:rPr>
          <w:rFonts w:ascii="Arial" w:hAnsi="Arial" w:cs="Arial"/>
          <w:b/>
          <w:sz w:val="28"/>
          <w:szCs w:val="28"/>
        </w:rPr>
        <w:t>For financial report</w:t>
      </w:r>
      <w:r w:rsidR="006C2131">
        <w:rPr>
          <w:rFonts w:ascii="Arial" w:hAnsi="Arial" w:cs="Arial"/>
          <w:b/>
          <w:sz w:val="28"/>
          <w:szCs w:val="28"/>
        </w:rPr>
        <w:t>ing</w:t>
      </w:r>
      <w:r w:rsidRPr="00A021AD">
        <w:rPr>
          <w:rFonts w:ascii="Arial" w:hAnsi="Arial" w:cs="Arial"/>
          <w:b/>
          <w:sz w:val="28"/>
          <w:szCs w:val="28"/>
        </w:rPr>
        <w:t xml:space="preserve"> purposes, the loan would be accounted for the same way, imputing interest over the term</w:t>
      </w:r>
      <w:r w:rsidR="007C3968" w:rsidRPr="00E545D4">
        <w:rPr>
          <w:rFonts w:ascii="Arial" w:hAnsi="Arial" w:cs="Arial"/>
          <w:b/>
          <w:sz w:val="28"/>
          <w:szCs w:val="28"/>
        </w:rPr>
        <w:t xml:space="preserve"> of the loan</w:t>
      </w:r>
      <w:r w:rsidRPr="00A021AD">
        <w:rPr>
          <w:rFonts w:ascii="Arial" w:hAnsi="Arial" w:cs="Arial"/>
          <w:b/>
          <w:sz w:val="28"/>
          <w:szCs w:val="28"/>
        </w:rPr>
        <w:t xml:space="preserve">. There would be </w:t>
      </w:r>
      <w:r w:rsidR="007C3968" w:rsidRPr="00E545D4">
        <w:rPr>
          <w:rFonts w:ascii="Arial" w:hAnsi="Arial" w:cs="Arial"/>
          <w:b/>
          <w:sz w:val="28"/>
          <w:szCs w:val="28"/>
        </w:rPr>
        <w:t>some classification differences</w:t>
      </w:r>
      <w:r w:rsidR="00103803" w:rsidRPr="00E545D4">
        <w:rPr>
          <w:rFonts w:ascii="Arial" w:hAnsi="Arial" w:cs="Arial"/>
          <w:b/>
          <w:sz w:val="28"/>
          <w:szCs w:val="28"/>
        </w:rPr>
        <w:t xml:space="preserve"> (current versus non-current)</w:t>
      </w:r>
      <w:r w:rsidR="007C3968" w:rsidRPr="00E545D4">
        <w:rPr>
          <w:rFonts w:ascii="Arial" w:hAnsi="Arial" w:cs="Arial"/>
          <w:b/>
          <w:sz w:val="28"/>
          <w:szCs w:val="28"/>
        </w:rPr>
        <w:t xml:space="preserve"> for the SFP due to the difference in the terms of the loans.</w:t>
      </w:r>
    </w:p>
    <w:p w14:paraId="527565B4" w14:textId="77777777" w:rsidR="007C3968" w:rsidRPr="00E545D4" w:rsidRDefault="007C3968" w:rsidP="00B418E7">
      <w:pPr>
        <w:pStyle w:val="noindent"/>
        <w:spacing w:before="0" w:beforeAutospacing="0" w:after="0" w:afterAutospacing="0"/>
        <w:jc w:val="both"/>
        <w:rPr>
          <w:rFonts w:ascii="Arial" w:hAnsi="Arial" w:cs="Arial"/>
          <w:b/>
          <w:sz w:val="28"/>
          <w:szCs w:val="28"/>
        </w:rPr>
      </w:pPr>
    </w:p>
    <w:p w14:paraId="7CCB83B4" w14:textId="77777777" w:rsidR="007C3968" w:rsidRPr="00A021AD" w:rsidRDefault="007C3968" w:rsidP="00226A89">
      <w:pPr>
        <w:pStyle w:val="noindent"/>
        <w:spacing w:before="0" w:beforeAutospacing="0" w:after="0" w:afterAutospacing="0"/>
        <w:ind w:left="720"/>
        <w:jc w:val="both"/>
        <w:rPr>
          <w:rFonts w:ascii="Arial" w:hAnsi="Arial" w:cs="Arial"/>
          <w:b/>
          <w:sz w:val="28"/>
          <w:szCs w:val="28"/>
        </w:rPr>
      </w:pPr>
      <w:r w:rsidRPr="00E545D4">
        <w:rPr>
          <w:rFonts w:ascii="Arial" w:hAnsi="Arial" w:cs="Arial"/>
          <w:b/>
          <w:sz w:val="28"/>
          <w:szCs w:val="28"/>
        </w:rPr>
        <w:t>Had the vendor followed ASPE, there would be no change to the answers above.</w:t>
      </w:r>
    </w:p>
    <w:p w14:paraId="26887E03" w14:textId="77777777" w:rsidR="00F56D3A" w:rsidRPr="00E545D4" w:rsidRDefault="00F56D3A" w:rsidP="00B418E7">
      <w:pPr>
        <w:pStyle w:val="noindent"/>
        <w:spacing w:before="0" w:beforeAutospacing="0" w:after="0" w:afterAutospacing="0"/>
        <w:jc w:val="both"/>
        <w:rPr>
          <w:rFonts w:ascii="Arial" w:hAnsi="Arial" w:cs="Arial"/>
          <w:b/>
          <w:sz w:val="28"/>
          <w:szCs w:val="28"/>
        </w:rPr>
      </w:pPr>
    </w:p>
    <w:p w14:paraId="5D570909" w14:textId="77777777" w:rsidR="00F56D3A" w:rsidRPr="00E545D4" w:rsidRDefault="00F56D3A" w:rsidP="00B418E7">
      <w:pPr>
        <w:pStyle w:val="noindent"/>
        <w:spacing w:before="0" w:beforeAutospacing="0" w:after="0" w:afterAutospacing="0"/>
        <w:jc w:val="both"/>
        <w:rPr>
          <w:rFonts w:ascii="Arial" w:hAnsi="Arial" w:cs="Arial"/>
          <w:b/>
          <w:sz w:val="28"/>
          <w:szCs w:val="28"/>
        </w:rPr>
      </w:pPr>
      <w:r w:rsidRPr="00E545D4">
        <w:rPr>
          <w:rFonts w:ascii="Arial" w:eastAsia="Calibri" w:hAnsi="Arial" w:cs="Arial"/>
          <w:sz w:val="18"/>
          <w:szCs w:val="18"/>
        </w:rPr>
        <w:t>LO  3,4 BT: C Difficulty: C Time: 20 min.  AACSB: Analytic CPA: CPA: cpa-t001 cpa-t005 CM: Reporting and Finance</w:t>
      </w:r>
    </w:p>
    <w:p w14:paraId="6F029734" w14:textId="77777777" w:rsidR="004148B8" w:rsidRPr="00E545D4" w:rsidRDefault="006D0172" w:rsidP="00A021AD">
      <w:pPr>
        <w:pStyle w:val="noindent"/>
        <w:spacing w:before="0" w:beforeAutospacing="0" w:after="0" w:afterAutospacing="0"/>
        <w:jc w:val="both"/>
        <w:rPr>
          <w:rFonts w:ascii="Arial" w:hAnsi="Arial" w:cs="Arial"/>
          <w:b/>
          <w:sz w:val="32"/>
          <w:lang w:val="en-CA"/>
        </w:rPr>
      </w:pPr>
      <w:r w:rsidRPr="00A021AD">
        <w:rPr>
          <w:rFonts w:ascii="Arial" w:hAnsi="Arial" w:cs="Arial"/>
          <w:b/>
          <w:sz w:val="28"/>
          <w:szCs w:val="28"/>
        </w:rPr>
        <w:br w:type="page"/>
      </w:r>
      <w:bookmarkStart w:id="5" w:name="SOLUTIONS_TO_EXERCISES"/>
      <w:bookmarkEnd w:id="5"/>
      <w:r w:rsidR="00D057E5" w:rsidRPr="00E545D4">
        <w:rPr>
          <w:rFonts w:ascii="Arial" w:hAnsi="Arial" w:cs="Arial"/>
          <w:b/>
          <w:sz w:val="32"/>
          <w:lang w:val="en-CA"/>
        </w:rPr>
        <w:lastRenderedPageBreak/>
        <w:t>SOLUTIONS TO EXERCISES</w:t>
      </w:r>
    </w:p>
    <w:p w14:paraId="516F862C" w14:textId="77777777" w:rsidR="00D057E5" w:rsidRPr="00E545D4" w:rsidRDefault="00D057E5">
      <w:pPr>
        <w:tabs>
          <w:tab w:val="num" w:pos="720"/>
        </w:tabs>
        <w:rPr>
          <w:rFonts w:ascii="Arial" w:hAnsi="Arial" w:cs="Arial"/>
          <w:b/>
          <w:sz w:val="32"/>
          <w:lang w:val="en-CA"/>
        </w:rPr>
      </w:pPr>
    </w:p>
    <w:p w14:paraId="3E7B2F8F" w14:textId="77777777" w:rsidR="00603C6E" w:rsidRPr="00E545D4" w:rsidRDefault="00E04062" w:rsidP="00603C6E">
      <w:pPr>
        <w:spacing w:before="144" w:after="144"/>
        <w:rPr>
          <w:rFonts w:ascii="Arial" w:hAnsi="Arial" w:cs="Arial"/>
          <w:b/>
          <w:sz w:val="28"/>
        </w:rPr>
      </w:pPr>
      <w:r w:rsidRPr="00E545D4">
        <w:rPr>
          <w:rFonts w:ascii="Arial" w:hAnsi="Arial" w:cs="Arial"/>
          <w:b/>
          <w:sz w:val="28"/>
        </w:rPr>
        <w:t xml:space="preserve">EXERCISE </w:t>
      </w:r>
      <w:r w:rsidR="00090C47" w:rsidRPr="00E545D4">
        <w:rPr>
          <w:rFonts w:ascii="Arial" w:hAnsi="Arial" w:cs="Arial"/>
          <w:b/>
          <w:sz w:val="28"/>
        </w:rPr>
        <w:t>3.</w:t>
      </w:r>
      <w:r w:rsidRPr="00E545D4">
        <w:rPr>
          <w:rFonts w:ascii="Arial" w:hAnsi="Arial" w:cs="Arial"/>
          <w:b/>
          <w:sz w:val="28"/>
        </w:rPr>
        <w:t xml:space="preserve">1 </w:t>
      </w:r>
    </w:p>
    <w:p w14:paraId="16DC582B" w14:textId="77777777" w:rsidR="00E04062" w:rsidRPr="00A021AD" w:rsidRDefault="00E04062" w:rsidP="00226A89">
      <w:pPr>
        <w:pStyle w:val="ListParagraph"/>
        <w:numPr>
          <w:ilvl w:val="0"/>
          <w:numId w:val="9"/>
        </w:numPr>
        <w:spacing w:before="144" w:after="144"/>
        <w:ind w:hanging="511"/>
        <w:rPr>
          <w:rFonts w:ascii="Arial" w:hAnsi="Arial" w:cs="Arial"/>
          <w:b/>
          <w:sz w:val="28"/>
        </w:rPr>
      </w:pPr>
      <w:r w:rsidRPr="00A021AD">
        <w:rPr>
          <w:rFonts w:ascii="Arial" w:hAnsi="Arial" w:cs="Arial"/>
          <w:b/>
          <w:sz w:val="28"/>
        </w:rPr>
        <w:t>Hoda must consider the following three items:</w:t>
      </w:r>
    </w:p>
    <w:p w14:paraId="1E2F2D95" w14:textId="77777777" w:rsidR="003D2E3A" w:rsidRPr="00E545D4" w:rsidRDefault="00E04062" w:rsidP="00226A89">
      <w:pPr>
        <w:numPr>
          <w:ilvl w:val="0"/>
          <w:numId w:val="6"/>
        </w:numPr>
        <w:spacing w:before="144" w:after="144"/>
        <w:ind w:left="851" w:hanging="425"/>
        <w:jc w:val="both"/>
        <w:rPr>
          <w:rFonts w:ascii="Arial" w:hAnsi="Arial" w:cs="Arial"/>
          <w:b/>
          <w:sz w:val="28"/>
        </w:rPr>
      </w:pPr>
      <w:r w:rsidRPr="00E545D4">
        <w:rPr>
          <w:rFonts w:ascii="Arial" w:hAnsi="Arial" w:cs="Arial"/>
          <w:b/>
          <w:sz w:val="28"/>
        </w:rPr>
        <w:t>The amount of cash flows that are expected from the investment.  Dividends have been received in the past, but management would have to consider if those dividends are expected to continue and in what amount.</w:t>
      </w:r>
    </w:p>
    <w:p w14:paraId="12F47D4E" w14:textId="77777777" w:rsidR="003D2E3A" w:rsidRPr="00E545D4" w:rsidRDefault="00E04062" w:rsidP="00226A89">
      <w:pPr>
        <w:numPr>
          <w:ilvl w:val="0"/>
          <w:numId w:val="6"/>
        </w:numPr>
        <w:spacing w:before="144" w:after="144"/>
        <w:ind w:left="851" w:hanging="425"/>
        <w:jc w:val="both"/>
        <w:rPr>
          <w:rFonts w:ascii="Arial" w:hAnsi="Arial" w:cs="Arial"/>
          <w:b/>
          <w:sz w:val="28"/>
        </w:rPr>
      </w:pPr>
      <w:r w:rsidRPr="00E545D4">
        <w:rPr>
          <w:rFonts w:ascii="Arial" w:hAnsi="Arial" w:cs="Arial"/>
          <w:b/>
          <w:sz w:val="28"/>
        </w:rPr>
        <w:t xml:space="preserve">The timing of the cash flows.  Since cash flows will need to be discounted to a present value, it is relevant to consider when the cash is expected to be received.  </w:t>
      </w:r>
    </w:p>
    <w:p w14:paraId="4877DA73" w14:textId="77777777" w:rsidR="003D2E3A" w:rsidRPr="00E545D4" w:rsidRDefault="00E04062" w:rsidP="00226A89">
      <w:pPr>
        <w:numPr>
          <w:ilvl w:val="0"/>
          <w:numId w:val="6"/>
        </w:numPr>
        <w:spacing w:before="144" w:after="144"/>
        <w:ind w:left="851" w:hanging="425"/>
        <w:jc w:val="both"/>
        <w:rPr>
          <w:rFonts w:ascii="Arial" w:hAnsi="Arial" w:cs="Arial"/>
          <w:b/>
          <w:sz w:val="28"/>
        </w:rPr>
      </w:pPr>
      <w:r w:rsidRPr="00E545D4">
        <w:rPr>
          <w:rFonts w:ascii="Arial" w:hAnsi="Arial" w:cs="Arial"/>
          <w:b/>
          <w:sz w:val="28"/>
        </w:rPr>
        <w:t>The risk involved in the cash flows.  Hoda will need to consider the discount rate to be used in calculating the present value and whether that discount rate needs to be a risk-adjusted rate, or if the cash flows will be adjusted for risk of uncertainty</w:t>
      </w:r>
    </w:p>
    <w:p w14:paraId="390441B3" w14:textId="5E29CBD3" w:rsidR="00E04062" w:rsidRPr="00E545D4" w:rsidRDefault="00E04062" w:rsidP="005F42E9">
      <w:pPr>
        <w:spacing w:before="144" w:after="144"/>
        <w:ind w:left="360"/>
        <w:contextualSpacing/>
        <w:jc w:val="both"/>
        <w:rPr>
          <w:rFonts w:ascii="Arial" w:hAnsi="Arial" w:cs="Arial"/>
          <w:b/>
          <w:sz w:val="28"/>
        </w:rPr>
      </w:pPr>
      <w:r w:rsidRPr="00E545D4">
        <w:rPr>
          <w:rFonts w:ascii="Arial" w:hAnsi="Arial" w:cs="Arial"/>
          <w:b/>
          <w:sz w:val="28"/>
        </w:rPr>
        <w:t>Hoda will also need to consider</w:t>
      </w:r>
      <w:r w:rsidR="006446D4" w:rsidRPr="00E545D4">
        <w:rPr>
          <w:rFonts w:ascii="Arial" w:hAnsi="Arial" w:cs="Arial"/>
          <w:b/>
          <w:sz w:val="28"/>
        </w:rPr>
        <w:t xml:space="preserve"> for</w:t>
      </w:r>
      <w:r w:rsidRPr="00E545D4">
        <w:rPr>
          <w:rFonts w:ascii="Arial" w:hAnsi="Arial" w:cs="Arial"/>
          <w:b/>
          <w:sz w:val="28"/>
        </w:rPr>
        <w:t xml:space="preserve"> how long the shares are intended to be held, and the purpose for this investment</w:t>
      </w:r>
      <w:r w:rsidR="00DB6462" w:rsidRPr="00E545D4">
        <w:rPr>
          <w:rFonts w:ascii="Arial" w:hAnsi="Arial" w:cs="Arial"/>
          <w:b/>
          <w:sz w:val="28"/>
        </w:rPr>
        <w:t>.</w:t>
      </w:r>
      <w:r w:rsidRPr="00E545D4">
        <w:rPr>
          <w:rFonts w:ascii="Arial" w:hAnsi="Arial" w:cs="Arial"/>
          <w:b/>
          <w:sz w:val="28"/>
        </w:rPr>
        <w:t xml:space="preserve"> </w:t>
      </w:r>
      <w:r w:rsidR="00DB6462" w:rsidRPr="00E545D4">
        <w:rPr>
          <w:rFonts w:ascii="Arial" w:hAnsi="Arial" w:cs="Arial"/>
          <w:b/>
          <w:sz w:val="28"/>
        </w:rPr>
        <w:t xml:space="preserve">Is the purpose </w:t>
      </w:r>
      <w:r w:rsidRPr="00E545D4">
        <w:rPr>
          <w:rFonts w:ascii="Arial" w:hAnsi="Arial" w:cs="Arial"/>
          <w:b/>
          <w:sz w:val="28"/>
        </w:rPr>
        <w:t xml:space="preserve">just to collect dividends, or </w:t>
      </w:r>
      <w:r w:rsidR="00DB6462" w:rsidRPr="00E545D4">
        <w:rPr>
          <w:rFonts w:ascii="Arial" w:hAnsi="Arial" w:cs="Arial"/>
          <w:b/>
          <w:sz w:val="28"/>
        </w:rPr>
        <w:t xml:space="preserve">does </w:t>
      </w:r>
      <w:proofErr w:type="spellStart"/>
      <w:r w:rsidR="006C2131">
        <w:rPr>
          <w:rFonts w:ascii="Arial" w:hAnsi="Arial" w:cs="Arial"/>
          <w:b/>
          <w:sz w:val="28"/>
        </w:rPr>
        <w:t>Hoda</w:t>
      </w:r>
      <w:proofErr w:type="spellEnd"/>
      <w:r w:rsidRPr="00E545D4">
        <w:rPr>
          <w:rFonts w:ascii="Arial" w:hAnsi="Arial" w:cs="Arial"/>
          <w:b/>
          <w:sz w:val="28"/>
        </w:rPr>
        <w:t xml:space="preserve"> intend to derive some other economic benefit from this company</w:t>
      </w:r>
      <w:r w:rsidR="00DB6462" w:rsidRPr="00E545D4">
        <w:rPr>
          <w:rFonts w:ascii="Arial" w:hAnsi="Arial" w:cs="Arial"/>
          <w:b/>
          <w:sz w:val="28"/>
        </w:rPr>
        <w:t xml:space="preserve">? Does </w:t>
      </w:r>
      <w:proofErr w:type="spellStart"/>
      <w:r w:rsidR="006C2131">
        <w:rPr>
          <w:rFonts w:ascii="Arial" w:hAnsi="Arial" w:cs="Arial"/>
          <w:b/>
          <w:sz w:val="28"/>
        </w:rPr>
        <w:t>Hoda</w:t>
      </w:r>
      <w:proofErr w:type="spellEnd"/>
      <w:r w:rsidRPr="00E545D4">
        <w:rPr>
          <w:rFonts w:ascii="Arial" w:hAnsi="Arial" w:cs="Arial"/>
          <w:b/>
          <w:sz w:val="28"/>
        </w:rPr>
        <w:t xml:space="preserve"> have </w:t>
      </w:r>
      <w:r w:rsidR="00DB6462" w:rsidRPr="00E545D4">
        <w:rPr>
          <w:rFonts w:ascii="Arial" w:hAnsi="Arial" w:cs="Arial"/>
          <w:b/>
          <w:sz w:val="28"/>
        </w:rPr>
        <w:t xml:space="preserve">the </w:t>
      </w:r>
      <w:r w:rsidRPr="00E545D4">
        <w:rPr>
          <w:rFonts w:ascii="Arial" w:hAnsi="Arial" w:cs="Arial"/>
          <w:b/>
          <w:sz w:val="28"/>
        </w:rPr>
        <w:t>ability to exert some influence with their 25% ownership</w:t>
      </w:r>
      <w:r w:rsidR="00DB6462" w:rsidRPr="00E545D4">
        <w:rPr>
          <w:rFonts w:ascii="Arial" w:hAnsi="Arial" w:cs="Arial"/>
          <w:b/>
          <w:sz w:val="28"/>
        </w:rPr>
        <w:t>?</w:t>
      </w:r>
    </w:p>
    <w:p w14:paraId="73593449" w14:textId="77777777" w:rsidR="005F42E9" w:rsidRPr="00E545D4" w:rsidRDefault="005F42E9" w:rsidP="005F42E9">
      <w:pPr>
        <w:spacing w:before="144" w:after="144"/>
        <w:ind w:left="360"/>
        <w:contextualSpacing/>
        <w:jc w:val="both"/>
        <w:rPr>
          <w:rFonts w:ascii="Arial" w:hAnsi="Arial" w:cs="Arial"/>
          <w:b/>
          <w:sz w:val="28"/>
        </w:rPr>
      </w:pPr>
    </w:p>
    <w:p w14:paraId="4037C091" w14:textId="047D4F19" w:rsidR="00E04062" w:rsidRPr="00E545D4" w:rsidRDefault="00E04062" w:rsidP="00226A89">
      <w:pPr>
        <w:numPr>
          <w:ilvl w:val="0"/>
          <w:numId w:val="9"/>
        </w:numPr>
        <w:spacing w:before="144" w:after="144"/>
        <w:ind w:hanging="653"/>
        <w:contextualSpacing/>
        <w:rPr>
          <w:rFonts w:ascii="Arial" w:hAnsi="Arial" w:cs="Arial"/>
          <w:b/>
          <w:sz w:val="28"/>
        </w:rPr>
      </w:pPr>
      <w:r w:rsidRPr="00E545D4">
        <w:rPr>
          <w:rFonts w:ascii="Arial" w:hAnsi="Arial" w:cs="Arial"/>
          <w:b/>
          <w:sz w:val="28"/>
        </w:rPr>
        <w:t xml:space="preserve">Under the traditional approach, cash flows are discounted using the </w:t>
      </w:r>
      <w:r w:rsidR="00F36553" w:rsidRPr="00E545D4">
        <w:rPr>
          <w:rFonts w:ascii="Arial" w:hAnsi="Arial" w:cs="Arial"/>
          <w:b/>
          <w:sz w:val="28"/>
        </w:rPr>
        <w:t>risk</w:t>
      </w:r>
      <w:r w:rsidR="006C2131">
        <w:rPr>
          <w:rFonts w:ascii="Arial" w:hAnsi="Arial" w:cs="Arial"/>
          <w:b/>
          <w:sz w:val="28"/>
        </w:rPr>
        <w:t>-</w:t>
      </w:r>
      <w:r w:rsidRPr="00E545D4">
        <w:rPr>
          <w:rFonts w:ascii="Arial" w:hAnsi="Arial" w:cs="Arial"/>
          <w:b/>
          <w:sz w:val="28"/>
        </w:rPr>
        <w:t>adjusted rate:</w:t>
      </w:r>
    </w:p>
    <w:p w14:paraId="35E351D1" w14:textId="77777777" w:rsidR="00E04062" w:rsidRPr="00E545D4" w:rsidRDefault="00E04062" w:rsidP="00E04062">
      <w:pPr>
        <w:spacing w:before="144" w:after="144"/>
        <w:ind w:left="720"/>
        <w:contextualSpacing/>
        <w:rPr>
          <w:rFonts w:ascii="Arial" w:hAnsi="Arial" w:cs="Arial"/>
          <w:b/>
          <w:sz w:val="28"/>
        </w:rPr>
      </w:pPr>
      <w:r w:rsidRPr="00E545D4">
        <w:rPr>
          <w:rFonts w:ascii="Arial" w:hAnsi="Arial" w:cs="Arial"/>
          <w:b/>
          <w:sz w:val="28"/>
        </w:rPr>
        <w:t xml:space="preserve">Annual cash expected = </w:t>
      </w:r>
      <w:r w:rsidR="00010889" w:rsidRPr="00E545D4">
        <w:rPr>
          <w:rFonts w:ascii="Arial" w:hAnsi="Arial" w:cs="Arial"/>
          <w:b/>
          <w:sz w:val="28"/>
        </w:rPr>
        <w:t>$</w:t>
      </w:r>
      <w:r w:rsidRPr="00E545D4">
        <w:rPr>
          <w:rFonts w:ascii="Arial" w:hAnsi="Arial" w:cs="Arial"/>
          <w:b/>
          <w:sz w:val="28"/>
        </w:rPr>
        <w:t>80,000 x PV factor of annuity, 5 years, 6%</w:t>
      </w:r>
    </w:p>
    <w:p w14:paraId="6CC6A247" w14:textId="77777777" w:rsidR="00E04062" w:rsidRPr="00E545D4" w:rsidRDefault="00E04062" w:rsidP="00E04062">
      <w:pPr>
        <w:spacing w:before="144" w:after="144"/>
        <w:ind w:left="720"/>
        <w:rPr>
          <w:rFonts w:ascii="Arial" w:hAnsi="Arial" w:cs="Arial"/>
          <w:b/>
          <w:sz w:val="28"/>
        </w:rPr>
      </w:pPr>
      <w:r w:rsidRPr="00E545D4">
        <w:rPr>
          <w:rFonts w:ascii="Arial" w:hAnsi="Arial" w:cs="Arial"/>
          <w:b/>
          <w:sz w:val="28"/>
        </w:rPr>
        <w:t xml:space="preserve">= </w:t>
      </w:r>
      <w:r w:rsidR="00010889" w:rsidRPr="00E545D4">
        <w:rPr>
          <w:rFonts w:ascii="Arial" w:hAnsi="Arial" w:cs="Arial"/>
          <w:b/>
          <w:sz w:val="28"/>
        </w:rPr>
        <w:t>$</w:t>
      </w:r>
      <w:r w:rsidRPr="00E545D4">
        <w:rPr>
          <w:rFonts w:ascii="Arial" w:hAnsi="Arial" w:cs="Arial"/>
          <w:b/>
          <w:sz w:val="28"/>
        </w:rPr>
        <w:t xml:space="preserve">80,000 </w:t>
      </w:r>
      <w:r w:rsidR="001F3E76" w:rsidRPr="00E545D4">
        <w:rPr>
          <w:rFonts w:ascii="Arial" w:hAnsi="Arial" w:cs="Arial"/>
          <w:b/>
          <w:sz w:val="28"/>
        </w:rPr>
        <w:t>x 4.21236</w:t>
      </w:r>
      <w:r w:rsidRPr="00E545D4">
        <w:rPr>
          <w:rFonts w:ascii="Arial" w:hAnsi="Arial" w:cs="Arial"/>
          <w:b/>
          <w:sz w:val="28"/>
        </w:rPr>
        <w:t xml:space="preserve"> = </w:t>
      </w:r>
      <w:r w:rsidR="00010889" w:rsidRPr="00E545D4">
        <w:rPr>
          <w:rFonts w:ascii="Arial" w:hAnsi="Arial" w:cs="Arial"/>
          <w:b/>
          <w:sz w:val="28"/>
        </w:rPr>
        <w:t>$</w:t>
      </w:r>
      <w:r w:rsidRPr="00E545D4">
        <w:rPr>
          <w:rFonts w:ascii="Arial" w:hAnsi="Arial" w:cs="Arial"/>
          <w:b/>
          <w:sz w:val="28"/>
        </w:rPr>
        <w:t>336,989</w:t>
      </w:r>
    </w:p>
    <w:p w14:paraId="1B4C7874" w14:textId="77777777" w:rsidR="00E04062" w:rsidRPr="00E545D4" w:rsidRDefault="00E04062" w:rsidP="00E04062">
      <w:pPr>
        <w:spacing w:before="144" w:after="144"/>
        <w:ind w:left="720"/>
        <w:rPr>
          <w:rFonts w:ascii="Arial" w:hAnsi="Arial" w:cs="Arial"/>
          <w:b/>
          <w:sz w:val="28"/>
        </w:rPr>
      </w:pPr>
      <w:r w:rsidRPr="00E545D4">
        <w:rPr>
          <w:rFonts w:ascii="Arial" w:hAnsi="Arial" w:cs="Arial"/>
          <w:b/>
          <w:sz w:val="28"/>
        </w:rPr>
        <w:t>Plus</w:t>
      </w:r>
      <w:r w:rsidR="00B206C9">
        <w:rPr>
          <w:rFonts w:ascii="Arial" w:hAnsi="Arial" w:cs="Arial"/>
          <w:b/>
          <w:sz w:val="28"/>
        </w:rPr>
        <w:t>,</w:t>
      </w:r>
      <w:r w:rsidRPr="00E545D4">
        <w:rPr>
          <w:rFonts w:ascii="Arial" w:hAnsi="Arial" w:cs="Arial"/>
          <w:b/>
          <w:sz w:val="28"/>
        </w:rPr>
        <w:t xml:space="preserve"> the sale proceeds expected at the end of year 5:</w:t>
      </w:r>
    </w:p>
    <w:p w14:paraId="5FB5BAF4" w14:textId="77777777" w:rsidR="00E04062" w:rsidRPr="00E545D4" w:rsidRDefault="00010889" w:rsidP="00E04062">
      <w:pPr>
        <w:spacing w:before="144" w:after="144"/>
        <w:ind w:left="720"/>
        <w:rPr>
          <w:rFonts w:ascii="Arial" w:hAnsi="Arial" w:cs="Arial"/>
          <w:b/>
          <w:sz w:val="28"/>
        </w:rPr>
      </w:pPr>
      <w:r w:rsidRPr="00E545D4">
        <w:rPr>
          <w:rFonts w:ascii="Arial" w:hAnsi="Arial" w:cs="Arial"/>
          <w:b/>
          <w:sz w:val="28"/>
        </w:rPr>
        <w:t>$</w:t>
      </w:r>
      <w:r w:rsidR="00E04062" w:rsidRPr="00E545D4">
        <w:rPr>
          <w:rFonts w:ascii="Arial" w:hAnsi="Arial" w:cs="Arial"/>
          <w:b/>
          <w:sz w:val="28"/>
        </w:rPr>
        <w:t>1,000,000 x PV factor of lump sum, 5 years, 6%</w:t>
      </w:r>
    </w:p>
    <w:p w14:paraId="59D2010D" w14:textId="77777777" w:rsidR="00E04062" w:rsidRPr="00E545D4" w:rsidRDefault="00E04062" w:rsidP="00E04062">
      <w:pPr>
        <w:spacing w:before="144" w:after="144"/>
        <w:ind w:left="720"/>
        <w:rPr>
          <w:rFonts w:ascii="Arial" w:hAnsi="Arial" w:cs="Arial"/>
          <w:b/>
          <w:sz w:val="28"/>
        </w:rPr>
      </w:pPr>
      <w:r w:rsidRPr="00E545D4">
        <w:rPr>
          <w:rFonts w:ascii="Arial" w:hAnsi="Arial" w:cs="Arial"/>
          <w:b/>
          <w:sz w:val="28"/>
        </w:rPr>
        <w:t xml:space="preserve">= </w:t>
      </w:r>
      <w:r w:rsidR="00010889" w:rsidRPr="00E545D4">
        <w:rPr>
          <w:rFonts w:ascii="Arial" w:hAnsi="Arial" w:cs="Arial"/>
          <w:b/>
          <w:sz w:val="28"/>
        </w:rPr>
        <w:t>$</w:t>
      </w:r>
      <w:r w:rsidRPr="00E545D4">
        <w:rPr>
          <w:rFonts w:ascii="Arial" w:hAnsi="Arial" w:cs="Arial"/>
          <w:b/>
          <w:sz w:val="28"/>
        </w:rPr>
        <w:t>1,000,000 x .74726 = 747,260</w:t>
      </w:r>
    </w:p>
    <w:p w14:paraId="687F2477" w14:textId="77777777" w:rsidR="00E04062" w:rsidRPr="00E545D4" w:rsidRDefault="00E04062" w:rsidP="00E04062">
      <w:pPr>
        <w:spacing w:before="144" w:after="144"/>
        <w:ind w:left="720"/>
        <w:rPr>
          <w:rFonts w:ascii="Arial" w:hAnsi="Arial" w:cs="Arial"/>
          <w:b/>
          <w:sz w:val="28"/>
        </w:rPr>
      </w:pPr>
      <w:r w:rsidRPr="00E545D4">
        <w:rPr>
          <w:rFonts w:ascii="Arial" w:hAnsi="Arial" w:cs="Arial"/>
          <w:b/>
          <w:sz w:val="28"/>
        </w:rPr>
        <w:t>The fair value is the sum of the two amounts:</w:t>
      </w:r>
    </w:p>
    <w:p w14:paraId="70A6D3C7" w14:textId="77777777" w:rsidR="00E04062" w:rsidRPr="00E545D4" w:rsidRDefault="00E04062" w:rsidP="00E04062">
      <w:pPr>
        <w:spacing w:before="144" w:after="144"/>
        <w:ind w:left="720"/>
        <w:rPr>
          <w:rFonts w:ascii="Arial" w:hAnsi="Arial" w:cs="Arial"/>
          <w:b/>
          <w:sz w:val="28"/>
        </w:rPr>
      </w:pPr>
      <w:r w:rsidRPr="00E545D4">
        <w:rPr>
          <w:rFonts w:ascii="Arial" w:hAnsi="Arial" w:cs="Arial"/>
          <w:b/>
          <w:sz w:val="28"/>
        </w:rPr>
        <w:t xml:space="preserve">= </w:t>
      </w:r>
      <w:r w:rsidR="00010889" w:rsidRPr="00E545D4">
        <w:rPr>
          <w:rFonts w:ascii="Arial" w:hAnsi="Arial" w:cs="Arial"/>
          <w:b/>
          <w:sz w:val="28"/>
        </w:rPr>
        <w:t>$</w:t>
      </w:r>
      <w:r w:rsidRPr="00E545D4">
        <w:rPr>
          <w:rFonts w:ascii="Arial" w:hAnsi="Arial" w:cs="Arial"/>
          <w:b/>
          <w:sz w:val="28"/>
        </w:rPr>
        <w:t xml:space="preserve">336,989 + </w:t>
      </w:r>
      <w:r w:rsidR="00010889" w:rsidRPr="00E545D4">
        <w:rPr>
          <w:rFonts w:ascii="Arial" w:hAnsi="Arial" w:cs="Arial"/>
          <w:b/>
          <w:sz w:val="28"/>
        </w:rPr>
        <w:t>$</w:t>
      </w:r>
      <w:r w:rsidRPr="00E545D4">
        <w:rPr>
          <w:rFonts w:ascii="Arial" w:hAnsi="Arial" w:cs="Arial"/>
          <w:b/>
          <w:sz w:val="28"/>
        </w:rPr>
        <w:t>747,260 = $1,084,249</w:t>
      </w:r>
    </w:p>
    <w:p w14:paraId="4B175E5F" w14:textId="77777777" w:rsidR="00E04062" w:rsidRPr="00E545D4" w:rsidRDefault="00E04062">
      <w:pPr>
        <w:rPr>
          <w:rFonts w:ascii="Arial" w:hAnsi="Arial" w:cs="Arial"/>
          <w:b/>
          <w:sz w:val="28"/>
        </w:rPr>
      </w:pPr>
      <w:r w:rsidRPr="00E545D4">
        <w:rPr>
          <w:rFonts w:ascii="Arial" w:hAnsi="Arial" w:cs="Arial"/>
          <w:b/>
          <w:sz w:val="28"/>
        </w:rPr>
        <w:br w:type="page"/>
      </w:r>
    </w:p>
    <w:p w14:paraId="5A8C3DB3" w14:textId="77777777" w:rsidR="00E04062" w:rsidRPr="00E545D4" w:rsidRDefault="00E04062" w:rsidP="00E04062">
      <w:pPr>
        <w:spacing w:before="144" w:after="144"/>
        <w:rPr>
          <w:rFonts w:ascii="Arial" w:hAnsi="Arial" w:cs="Arial"/>
          <w:b/>
          <w:sz w:val="28"/>
        </w:rPr>
      </w:pPr>
      <w:r w:rsidRPr="00E545D4">
        <w:rPr>
          <w:rFonts w:ascii="Arial" w:hAnsi="Arial" w:cs="Arial"/>
          <w:b/>
          <w:sz w:val="28"/>
        </w:rPr>
        <w:lastRenderedPageBreak/>
        <w:t xml:space="preserve">EXERCISE </w:t>
      </w:r>
      <w:r w:rsidR="00090C47" w:rsidRPr="00E545D4">
        <w:rPr>
          <w:rFonts w:ascii="Arial" w:hAnsi="Arial" w:cs="Arial"/>
          <w:b/>
          <w:sz w:val="28"/>
        </w:rPr>
        <w:t>3.</w:t>
      </w:r>
      <w:r w:rsidRPr="00E545D4">
        <w:rPr>
          <w:rFonts w:ascii="Arial" w:hAnsi="Arial" w:cs="Arial"/>
          <w:b/>
          <w:sz w:val="28"/>
        </w:rPr>
        <w:t>1 (</w:t>
      </w:r>
      <w:r w:rsidR="000129CB" w:rsidRPr="00E545D4">
        <w:rPr>
          <w:rFonts w:ascii="Arial" w:hAnsi="Arial" w:cs="Arial"/>
          <w:b/>
          <w:sz w:val="28"/>
        </w:rPr>
        <w:t>CONTINUED</w:t>
      </w:r>
      <w:r w:rsidRPr="00E545D4">
        <w:rPr>
          <w:rFonts w:ascii="Arial" w:hAnsi="Arial" w:cs="Arial"/>
          <w:b/>
          <w:sz w:val="28"/>
        </w:rPr>
        <w:t>)</w:t>
      </w:r>
      <w:r w:rsidR="00C12B87" w:rsidRPr="00E545D4">
        <w:rPr>
          <w:rFonts w:ascii="Arial" w:hAnsi="Arial" w:cs="Arial"/>
          <w:b/>
          <w:sz w:val="28"/>
        </w:rPr>
        <w:br/>
      </w:r>
    </w:p>
    <w:p w14:paraId="5127D80A" w14:textId="6924F824" w:rsidR="00E04062" w:rsidRPr="00E545D4" w:rsidRDefault="00E04062" w:rsidP="00226A89">
      <w:pPr>
        <w:numPr>
          <w:ilvl w:val="0"/>
          <w:numId w:val="9"/>
        </w:numPr>
        <w:spacing w:before="144" w:after="144"/>
        <w:ind w:hanging="653"/>
        <w:rPr>
          <w:rFonts w:ascii="Arial" w:hAnsi="Arial" w:cs="Arial"/>
          <w:b/>
          <w:sz w:val="28"/>
        </w:rPr>
      </w:pPr>
      <w:r w:rsidRPr="00E545D4">
        <w:rPr>
          <w:rFonts w:ascii="Arial" w:hAnsi="Arial" w:cs="Arial"/>
          <w:b/>
          <w:sz w:val="28"/>
        </w:rPr>
        <w:t xml:space="preserve">Under the expected cash flow approach, cash flows are adjusted for risk and are discounted at the </w:t>
      </w:r>
      <w:r w:rsidR="00DB5063" w:rsidRPr="00E545D4">
        <w:rPr>
          <w:rFonts w:ascii="Arial" w:hAnsi="Arial" w:cs="Arial"/>
          <w:b/>
          <w:sz w:val="28"/>
        </w:rPr>
        <w:t>risk</w:t>
      </w:r>
      <w:r w:rsidR="00DB5063">
        <w:rPr>
          <w:rFonts w:ascii="Arial" w:hAnsi="Arial" w:cs="Arial"/>
          <w:b/>
          <w:sz w:val="28"/>
        </w:rPr>
        <w:t>-</w:t>
      </w:r>
      <w:r w:rsidRPr="00E545D4">
        <w:rPr>
          <w:rFonts w:ascii="Arial" w:hAnsi="Arial" w:cs="Arial"/>
          <w:b/>
          <w:sz w:val="28"/>
        </w:rPr>
        <w:t>free rate, since the cash flows already incorporate risk expected.</w:t>
      </w:r>
    </w:p>
    <w:p w14:paraId="0097D393" w14:textId="77777777" w:rsidR="00E04062" w:rsidRPr="00E545D4" w:rsidRDefault="00E04062" w:rsidP="00E04062">
      <w:pPr>
        <w:spacing w:before="144" w:after="144"/>
        <w:ind w:left="360"/>
        <w:rPr>
          <w:rFonts w:ascii="Arial" w:hAnsi="Arial" w:cs="Arial"/>
          <w:b/>
          <w:sz w:val="28"/>
        </w:rPr>
      </w:pPr>
      <w:r w:rsidRPr="00E545D4">
        <w:rPr>
          <w:rFonts w:ascii="Arial" w:hAnsi="Arial" w:cs="Arial"/>
          <w:b/>
          <w:sz w:val="28"/>
        </w:rPr>
        <w:t>In this case, there is an 80% chance dividends of $80,000 will be received and a 20% chance they will be $50,000.</w:t>
      </w:r>
    </w:p>
    <w:p w14:paraId="5B9C5D02" w14:textId="565025B5" w:rsidR="00E04062" w:rsidRPr="00E545D4" w:rsidRDefault="00E04062" w:rsidP="00E04062">
      <w:pPr>
        <w:spacing w:before="144" w:after="144"/>
        <w:ind w:left="360"/>
        <w:rPr>
          <w:rFonts w:ascii="Arial" w:hAnsi="Arial" w:cs="Arial"/>
          <w:b/>
          <w:sz w:val="28"/>
        </w:rPr>
      </w:pPr>
      <w:r w:rsidRPr="00E545D4">
        <w:rPr>
          <w:rFonts w:ascii="Arial" w:hAnsi="Arial" w:cs="Arial"/>
          <w:b/>
          <w:sz w:val="28"/>
        </w:rPr>
        <w:t>The probability</w:t>
      </w:r>
      <w:r w:rsidR="005627A1">
        <w:rPr>
          <w:rFonts w:ascii="Arial" w:hAnsi="Arial" w:cs="Arial"/>
          <w:b/>
          <w:sz w:val="28"/>
        </w:rPr>
        <w:t>-</w:t>
      </w:r>
      <w:r w:rsidRPr="00E545D4">
        <w:rPr>
          <w:rFonts w:ascii="Arial" w:hAnsi="Arial" w:cs="Arial"/>
          <w:b/>
          <w:sz w:val="28"/>
        </w:rPr>
        <w:t>weighted annual cash flow is:</w:t>
      </w:r>
    </w:p>
    <w:p w14:paraId="18A8EED2" w14:textId="77777777" w:rsidR="00E04062" w:rsidRPr="00E545D4" w:rsidRDefault="00E04062" w:rsidP="00A021AD">
      <w:pPr>
        <w:spacing w:before="144" w:after="144"/>
        <w:ind w:left="360" w:firstLine="774"/>
        <w:rPr>
          <w:rFonts w:ascii="Arial" w:hAnsi="Arial" w:cs="Arial"/>
          <w:b/>
          <w:sz w:val="28"/>
        </w:rPr>
      </w:pPr>
      <w:r w:rsidRPr="00E545D4">
        <w:rPr>
          <w:rFonts w:ascii="Arial" w:hAnsi="Arial" w:cs="Arial"/>
          <w:b/>
          <w:sz w:val="28"/>
        </w:rPr>
        <w:t xml:space="preserve">80,000 x 80% = </w:t>
      </w:r>
      <w:r w:rsidR="00010889" w:rsidRPr="00E545D4">
        <w:rPr>
          <w:rFonts w:ascii="Arial" w:hAnsi="Arial" w:cs="Arial"/>
          <w:b/>
          <w:sz w:val="28"/>
        </w:rPr>
        <w:tab/>
        <w:t>$</w:t>
      </w:r>
      <w:r w:rsidRPr="00E545D4">
        <w:rPr>
          <w:rFonts w:ascii="Arial" w:hAnsi="Arial" w:cs="Arial"/>
          <w:b/>
          <w:sz w:val="28"/>
        </w:rPr>
        <w:t>64,000</w:t>
      </w:r>
    </w:p>
    <w:p w14:paraId="23DEAC1B" w14:textId="77777777" w:rsidR="00E04062" w:rsidRPr="00E545D4" w:rsidRDefault="00E04062" w:rsidP="00A021AD">
      <w:pPr>
        <w:spacing w:before="144" w:after="144"/>
        <w:ind w:left="360" w:firstLine="774"/>
        <w:rPr>
          <w:rFonts w:ascii="Arial" w:hAnsi="Arial" w:cs="Arial"/>
          <w:b/>
          <w:sz w:val="28"/>
        </w:rPr>
      </w:pPr>
      <w:r w:rsidRPr="00E545D4">
        <w:rPr>
          <w:rFonts w:ascii="Arial" w:hAnsi="Arial" w:cs="Arial"/>
          <w:b/>
          <w:sz w:val="28"/>
        </w:rPr>
        <w:t>50,000 x 20%</w:t>
      </w:r>
      <w:r w:rsidRPr="00E545D4">
        <w:rPr>
          <w:rFonts w:ascii="Arial" w:hAnsi="Arial" w:cs="Arial"/>
          <w:b/>
          <w:sz w:val="28"/>
        </w:rPr>
        <w:tab/>
        <w:t xml:space="preserve">= </w:t>
      </w:r>
      <w:r w:rsidR="00010889" w:rsidRPr="00E545D4">
        <w:rPr>
          <w:rFonts w:ascii="Arial" w:hAnsi="Arial" w:cs="Arial"/>
          <w:b/>
          <w:sz w:val="28"/>
        </w:rPr>
        <w:tab/>
        <w:t xml:space="preserve">  </w:t>
      </w:r>
      <w:r w:rsidRPr="00E545D4">
        <w:rPr>
          <w:rFonts w:ascii="Arial" w:hAnsi="Arial" w:cs="Arial"/>
          <w:b/>
          <w:sz w:val="28"/>
          <w:u w:val="single"/>
        </w:rPr>
        <w:t>10,000</w:t>
      </w:r>
    </w:p>
    <w:p w14:paraId="307D5C07" w14:textId="77777777" w:rsidR="00E04062" w:rsidRPr="00A021AD" w:rsidRDefault="00E04062" w:rsidP="00A021AD">
      <w:pPr>
        <w:tabs>
          <w:tab w:val="left" w:pos="720"/>
          <w:tab w:val="left" w:pos="1440"/>
          <w:tab w:val="left" w:pos="2160"/>
          <w:tab w:val="left" w:pos="2880"/>
          <w:tab w:val="left" w:pos="3495"/>
        </w:tabs>
        <w:spacing w:before="144" w:after="144"/>
        <w:ind w:left="360" w:firstLine="774"/>
        <w:rPr>
          <w:rFonts w:ascii="Arial" w:hAnsi="Arial" w:cs="Arial"/>
          <w:b/>
          <w:sz w:val="28"/>
          <w:u w:val="double"/>
        </w:rPr>
      </w:pPr>
      <w:r w:rsidRPr="00E545D4">
        <w:rPr>
          <w:rFonts w:ascii="Arial" w:hAnsi="Arial" w:cs="Arial"/>
          <w:b/>
          <w:sz w:val="28"/>
        </w:rPr>
        <w:tab/>
      </w:r>
      <w:r w:rsidRPr="00E545D4">
        <w:rPr>
          <w:rFonts w:ascii="Arial" w:hAnsi="Arial" w:cs="Arial"/>
          <w:b/>
          <w:sz w:val="28"/>
        </w:rPr>
        <w:tab/>
      </w:r>
      <w:r w:rsidRPr="00E545D4">
        <w:rPr>
          <w:rFonts w:ascii="Arial" w:hAnsi="Arial" w:cs="Arial"/>
          <w:b/>
          <w:sz w:val="28"/>
        </w:rPr>
        <w:tab/>
        <w:t xml:space="preserve">  </w:t>
      </w:r>
      <w:r w:rsidR="00010889" w:rsidRPr="00E545D4">
        <w:rPr>
          <w:rFonts w:ascii="Arial" w:hAnsi="Arial" w:cs="Arial"/>
          <w:b/>
          <w:sz w:val="28"/>
        </w:rPr>
        <w:tab/>
      </w:r>
      <w:r w:rsidR="00010889" w:rsidRPr="00E545D4">
        <w:rPr>
          <w:rFonts w:ascii="Arial" w:hAnsi="Arial" w:cs="Arial"/>
          <w:b/>
          <w:sz w:val="28"/>
        </w:rPr>
        <w:tab/>
        <w:t>$</w:t>
      </w:r>
      <w:r w:rsidRPr="00A021AD">
        <w:rPr>
          <w:rFonts w:ascii="Arial" w:hAnsi="Arial" w:cs="Arial"/>
          <w:b/>
          <w:sz w:val="28"/>
          <w:u w:val="double"/>
        </w:rPr>
        <w:t>74,000</w:t>
      </w:r>
      <w:r w:rsidR="00F44BEA" w:rsidRPr="00A021AD">
        <w:rPr>
          <w:rFonts w:ascii="Arial" w:hAnsi="Arial" w:cs="Arial"/>
          <w:b/>
          <w:sz w:val="28"/>
          <w:u w:val="double"/>
        </w:rPr>
        <w:br/>
      </w:r>
    </w:p>
    <w:p w14:paraId="544058AD" w14:textId="77777777" w:rsidR="00E04062" w:rsidRPr="00E545D4" w:rsidRDefault="00E04062" w:rsidP="00E04062">
      <w:pPr>
        <w:spacing w:before="144" w:after="144"/>
        <w:ind w:left="360"/>
        <w:rPr>
          <w:rFonts w:ascii="Arial" w:hAnsi="Arial" w:cs="Arial"/>
          <w:b/>
          <w:sz w:val="28"/>
        </w:rPr>
      </w:pPr>
      <w:r w:rsidRPr="00E545D4">
        <w:rPr>
          <w:rFonts w:ascii="Arial" w:hAnsi="Arial" w:cs="Arial"/>
          <w:b/>
          <w:sz w:val="28"/>
        </w:rPr>
        <w:t>Discounting the cash flows:</w:t>
      </w:r>
    </w:p>
    <w:p w14:paraId="4396C069" w14:textId="77777777" w:rsidR="00E04062" w:rsidRPr="00E545D4" w:rsidRDefault="00E04062" w:rsidP="00E04062">
      <w:pPr>
        <w:spacing w:before="144" w:after="144"/>
        <w:ind w:left="720"/>
        <w:rPr>
          <w:rFonts w:ascii="Arial" w:hAnsi="Arial" w:cs="Arial"/>
          <w:b/>
          <w:sz w:val="28"/>
        </w:rPr>
      </w:pPr>
      <w:r w:rsidRPr="00E545D4">
        <w:rPr>
          <w:rFonts w:ascii="Arial" w:hAnsi="Arial" w:cs="Arial"/>
          <w:b/>
          <w:sz w:val="28"/>
        </w:rPr>
        <w:t xml:space="preserve">Annual cash flow = </w:t>
      </w:r>
      <w:r w:rsidR="00010889" w:rsidRPr="00E545D4">
        <w:rPr>
          <w:rFonts w:ascii="Arial" w:hAnsi="Arial" w:cs="Arial"/>
          <w:b/>
          <w:sz w:val="28"/>
        </w:rPr>
        <w:t>$</w:t>
      </w:r>
      <w:r w:rsidRPr="00E545D4">
        <w:rPr>
          <w:rFonts w:ascii="Arial" w:hAnsi="Arial" w:cs="Arial"/>
          <w:b/>
          <w:sz w:val="28"/>
        </w:rPr>
        <w:t>74,000 x PV factor of annuity, 5 years, 4%</w:t>
      </w:r>
    </w:p>
    <w:p w14:paraId="096054A3" w14:textId="77777777" w:rsidR="00E04062" w:rsidRPr="00E545D4" w:rsidRDefault="00E04062" w:rsidP="00E04062">
      <w:pPr>
        <w:spacing w:before="144" w:after="144"/>
        <w:ind w:left="720"/>
        <w:rPr>
          <w:rFonts w:ascii="Arial" w:hAnsi="Arial" w:cs="Arial"/>
          <w:b/>
          <w:sz w:val="28"/>
        </w:rPr>
      </w:pPr>
      <w:r w:rsidRPr="00E545D4">
        <w:rPr>
          <w:rFonts w:ascii="Arial" w:hAnsi="Arial" w:cs="Arial"/>
          <w:b/>
          <w:sz w:val="28"/>
        </w:rPr>
        <w:t xml:space="preserve">= </w:t>
      </w:r>
      <w:r w:rsidR="00010889" w:rsidRPr="00E545D4">
        <w:rPr>
          <w:rFonts w:ascii="Arial" w:hAnsi="Arial" w:cs="Arial"/>
          <w:b/>
          <w:sz w:val="28"/>
        </w:rPr>
        <w:t>$</w:t>
      </w:r>
      <w:r w:rsidRPr="00E545D4">
        <w:rPr>
          <w:rFonts w:ascii="Arial" w:hAnsi="Arial" w:cs="Arial"/>
          <w:b/>
          <w:sz w:val="28"/>
        </w:rPr>
        <w:t xml:space="preserve">74,000 </w:t>
      </w:r>
      <w:r w:rsidR="00723D6F" w:rsidRPr="00E545D4">
        <w:rPr>
          <w:rFonts w:ascii="Arial" w:hAnsi="Arial" w:cs="Arial"/>
          <w:b/>
          <w:sz w:val="28"/>
        </w:rPr>
        <w:t>x 4.45182</w:t>
      </w:r>
      <w:r w:rsidRPr="00E545D4">
        <w:rPr>
          <w:rFonts w:ascii="Arial" w:hAnsi="Arial" w:cs="Arial"/>
          <w:b/>
          <w:sz w:val="28"/>
        </w:rPr>
        <w:t xml:space="preserve"> = </w:t>
      </w:r>
      <w:r w:rsidR="00010889" w:rsidRPr="00E545D4">
        <w:rPr>
          <w:rFonts w:ascii="Arial" w:hAnsi="Arial" w:cs="Arial"/>
          <w:b/>
          <w:sz w:val="28"/>
        </w:rPr>
        <w:t>$</w:t>
      </w:r>
      <w:r w:rsidRPr="00E545D4">
        <w:rPr>
          <w:rFonts w:ascii="Arial" w:hAnsi="Arial" w:cs="Arial"/>
          <w:b/>
          <w:sz w:val="28"/>
        </w:rPr>
        <w:t>329,435</w:t>
      </w:r>
    </w:p>
    <w:p w14:paraId="4F9BB88C" w14:textId="77777777" w:rsidR="00E04062" w:rsidRPr="00E545D4" w:rsidRDefault="00E04062" w:rsidP="00E04062">
      <w:pPr>
        <w:spacing w:before="144" w:after="144"/>
        <w:ind w:left="720"/>
        <w:rPr>
          <w:rFonts w:ascii="Arial" w:hAnsi="Arial" w:cs="Arial"/>
          <w:b/>
          <w:sz w:val="28"/>
        </w:rPr>
      </w:pPr>
      <w:r w:rsidRPr="00E545D4">
        <w:rPr>
          <w:rFonts w:ascii="Arial" w:hAnsi="Arial" w:cs="Arial"/>
          <w:b/>
          <w:sz w:val="28"/>
        </w:rPr>
        <w:t>Plus</w:t>
      </w:r>
      <w:r w:rsidR="00DB5063">
        <w:rPr>
          <w:rFonts w:ascii="Arial" w:hAnsi="Arial" w:cs="Arial"/>
          <w:b/>
          <w:sz w:val="28"/>
        </w:rPr>
        <w:t>,</w:t>
      </w:r>
      <w:r w:rsidRPr="00E545D4">
        <w:rPr>
          <w:rFonts w:ascii="Arial" w:hAnsi="Arial" w:cs="Arial"/>
          <w:b/>
          <w:sz w:val="28"/>
        </w:rPr>
        <w:t xml:space="preserve"> the sale proceeds expected at the end of year 5:</w:t>
      </w:r>
    </w:p>
    <w:p w14:paraId="2403A9B4" w14:textId="77777777" w:rsidR="00E04062" w:rsidRPr="00E545D4" w:rsidRDefault="00010889" w:rsidP="00E04062">
      <w:pPr>
        <w:spacing w:before="144" w:after="144"/>
        <w:ind w:left="720"/>
        <w:rPr>
          <w:rFonts w:ascii="Arial" w:hAnsi="Arial" w:cs="Arial"/>
          <w:b/>
          <w:sz w:val="28"/>
        </w:rPr>
      </w:pPr>
      <w:r w:rsidRPr="00E545D4">
        <w:rPr>
          <w:rFonts w:ascii="Arial" w:hAnsi="Arial" w:cs="Arial"/>
          <w:b/>
          <w:sz w:val="28"/>
        </w:rPr>
        <w:t>$</w:t>
      </w:r>
      <w:r w:rsidR="00E04062" w:rsidRPr="00E545D4">
        <w:rPr>
          <w:rFonts w:ascii="Arial" w:hAnsi="Arial" w:cs="Arial"/>
          <w:b/>
          <w:sz w:val="28"/>
        </w:rPr>
        <w:t>1,000,000 x PV factor of lump sum, 5 years, 4%</w:t>
      </w:r>
    </w:p>
    <w:p w14:paraId="3B9225DF" w14:textId="77777777" w:rsidR="00E04062" w:rsidRPr="00E545D4" w:rsidRDefault="00E04062" w:rsidP="00E04062">
      <w:pPr>
        <w:spacing w:before="144" w:after="144"/>
        <w:ind w:left="720"/>
        <w:rPr>
          <w:rFonts w:ascii="Arial" w:hAnsi="Arial" w:cs="Arial"/>
          <w:b/>
          <w:sz w:val="28"/>
        </w:rPr>
      </w:pPr>
      <w:r w:rsidRPr="00E545D4">
        <w:rPr>
          <w:rFonts w:ascii="Arial" w:hAnsi="Arial" w:cs="Arial"/>
          <w:b/>
          <w:sz w:val="28"/>
        </w:rPr>
        <w:t xml:space="preserve">= </w:t>
      </w:r>
      <w:r w:rsidR="00010889" w:rsidRPr="00E545D4">
        <w:rPr>
          <w:rFonts w:ascii="Arial" w:hAnsi="Arial" w:cs="Arial"/>
          <w:b/>
          <w:sz w:val="28"/>
        </w:rPr>
        <w:t>$</w:t>
      </w:r>
      <w:r w:rsidRPr="00E545D4">
        <w:rPr>
          <w:rFonts w:ascii="Arial" w:hAnsi="Arial" w:cs="Arial"/>
          <w:b/>
          <w:sz w:val="28"/>
        </w:rPr>
        <w:t xml:space="preserve">1,000,000 x .82193 = </w:t>
      </w:r>
      <w:r w:rsidR="00010889" w:rsidRPr="00E545D4">
        <w:rPr>
          <w:rFonts w:ascii="Arial" w:hAnsi="Arial" w:cs="Arial"/>
          <w:b/>
          <w:sz w:val="28"/>
        </w:rPr>
        <w:t>$</w:t>
      </w:r>
      <w:r w:rsidRPr="00E545D4">
        <w:rPr>
          <w:rFonts w:ascii="Arial" w:hAnsi="Arial" w:cs="Arial"/>
          <w:b/>
          <w:sz w:val="28"/>
        </w:rPr>
        <w:t>821,930</w:t>
      </w:r>
    </w:p>
    <w:p w14:paraId="70C3C0CA" w14:textId="77777777" w:rsidR="00E04062" w:rsidRPr="00E545D4" w:rsidRDefault="00E04062" w:rsidP="00E04062">
      <w:pPr>
        <w:spacing w:before="144" w:after="144"/>
        <w:ind w:left="720"/>
        <w:rPr>
          <w:rFonts w:ascii="Arial" w:hAnsi="Arial" w:cs="Arial"/>
          <w:b/>
          <w:sz w:val="28"/>
        </w:rPr>
      </w:pPr>
      <w:r w:rsidRPr="00E545D4">
        <w:rPr>
          <w:rFonts w:ascii="Arial" w:hAnsi="Arial" w:cs="Arial"/>
          <w:b/>
          <w:sz w:val="28"/>
        </w:rPr>
        <w:t>The fair value is the sum of the two amounts:</w:t>
      </w:r>
    </w:p>
    <w:p w14:paraId="20C7EAFD" w14:textId="77777777" w:rsidR="00E04062" w:rsidRPr="00E545D4" w:rsidRDefault="00E04062" w:rsidP="00E04062">
      <w:pPr>
        <w:spacing w:before="144" w:after="144"/>
        <w:ind w:left="720"/>
        <w:rPr>
          <w:rFonts w:ascii="Arial" w:hAnsi="Arial" w:cs="Arial"/>
          <w:b/>
          <w:sz w:val="28"/>
        </w:rPr>
      </w:pPr>
      <w:r w:rsidRPr="00E545D4">
        <w:rPr>
          <w:rFonts w:ascii="Arial" w:hAnsi="Arial" w:cs="Arial"/>
          <w:b/>
          <w:sz w:val="28"/>
        </w:rPr>
        <w:t xml:space="preserve">= </w:t>
      </w:r>
      <w:r w:rsidR="00010889" w:rsidRPr="00E545D4">
        <w:rPr>
          <w:rFonts w:ascii="Arial" w:hAnsi="Arial" w:cs="Arial"/>
          <w:b/>
          <w:sz w:val="28"/>
        </w:rPr>
        <w:t>$</w:t>
      </w:r>
      <w:r w:rsidRPr="00E545D4">
        <w:rPr>
          <w:rFonts w:ascii="Arial" w:hAnsi="Arial" w:cs="Arial"/>
          <w:b/>
          <w:sz w:val="28"/>
        </w:rPr>
        <w:t xml:space="preserve">329,435 + </w:t>
      </w:r>
      <w:r w:rsidR="00010889" w:rsidRPr="00E545D4">
        <w:rPr>
          <w:rFonts w:ascii="Arial" w:hAnsi="Arial" w:cs="Arial"/>
          <w:b/>
          <w:sz w:val="28"/>
        </w:rPr>
        <w:t>$</w:t>
      </w:r>
      <w:r w:rsidRPr="00E545D4">
        <w:rPr>
          <w:rFonts w:ascii="Arial" w:hAnsi="Arial" w:cs="Arial"/>
          <w:b/>
          <w:sz w:val="28"/>
        </w:rPr>
        <w:t>821,930 = $1,151,365</w:t>
      </w:r>
    </w:p>
    <w:p w14:paraId="308EAB13" w14:textId="77777777" w:rsidR="00E04062" w:rsidRPr="00E545D4" w:rsidRDefault="00E04062" w:rsidP="00E04062">
      <w:pPr>
        <w:spacing w:before="144" w:after="144"/>
        <w:ind w:left="720"/>
        <w:rPr>
          <w:rFonts w:ascii="Arial" w:hAnsi="Arial" w:cs="Arial"/>
          <w:b/>
          <w:sz w:val="28"/>
        </w:rPr>
      </w:pPr>
    </w:p>
    <w:p w14:paraId="6C45D676" w14:textId="4A5061C8" w:rsidR="00E04062" w:rsidRPr="00E545D4" w:rsidRDefault="00E04062" w:rsidP="00226A89">
      <w:pPr>
        <w:numPr>
          <w:ilvl w:val="0"/>
          <w:numId w:val="9"/>
        </w:numPr>
        <w:spacing w:before="144" w:after="144"/>
        <w:ind w:hanging="511"/>
        <w:rPr>
          <w:rFonts w:ascii="Arial" w:hAnsi="Arial" w:cs="Arial"/>
          <w:b/>
          <w:sz w:val="28"/>
        </w:rPr>
      </w:pPr>
      <w:r w:rsidRPr="00E545D4">
        <w:rPr>
          <w:rFonts w:ascii="Arial" w:hAnsi="Arial" w:cs="Arial"/>
          <w:b/>
          <w:sz w:val="28"/>
        </w:rPr>
        <w:t xml:space="preserve">The expected cash flow approach is best since the cash flows are uncertain. </w:t>
      </w:r>
    </w:p>
    <w:p w14:paraId="4E414F8C" w14:textId="77777777" w:rsidR="00E04062" w:rsidRPr="00E545D4" w:rsidRDefault="00E04062" w:rsidP="00E04062">
      <w:pPr>
        <w:spacing w:before="144" w:after="144"/>
        <w:ind w:left="720"/>
        <w:rPr>
          <w:rFonts w:ascii="Arial" w:hAnsi="Arial" w:cs="Arial"/>
        </w:rPr>
      </w:pPr>
    </w:p>
    <w:p w14:paraId="3A95903E" w14:textId="77777777" w:rsidR="007F261B" w:rsidRPr="00E545D4" w:rsidRDefault="007F261B" w:rsidP="007F261B">
      <w:pPr>
        <w:pStyle w:val="noindent"/>
        <w:spacing w:before="0" w:beforeAutospacing="0" w:after="0" w:afterAutospacing="0"/>
        <w:jc w:val="both"/>
        <w:rPr>
          <w:rFonts w:ascii="Arial" w:hAnsi="Arial" w:cs="Arial"/>
          <w:b/>
          <w:sz w:val="28"/>
          <w:szCs w:val="28"/>
        </w:rPr>
      </w:pPr>
      <w:r w:rsidRPr="00E545D4">
        <w:rPr>
          <w:rFonts w:ascii="Arial" w:eastAsia="Calibri" w:hAnsi="Arial" w:cs="Arial"/>
          <w:sz w:val="18"/>
          <w:szCs w:val="18"/>
        </w:rPr>
        <w:t>LO  1 BT: AP Difficulty: M Time: 30 min.  AACSB: Analytic CPA: CPA: cpa-t001 cpa-t005 CM: Reporting and Finance</w:t>
      </w:r>
    </w:p>
    <w:p w14:paraId="16CB60F5" w14:textId="77777777" w:rsidR="00DA6B09" w:rsidRPr="00E545D4" w:rsidRDefault="00DA6B09">
      <w:pPr>
        <w:rPr>
          <w:rFonts w:ascii="Arial" w:hAnsi="Arial" w:cs="Arial"/>
          <w:b/>
          <w:caps/>
          <w:sz w:val="28"/>
          <w:szCs w:val="28"/>
        </w:rPr>
      </w:pPr>
    </w:p>
    <w:p w14:paraId="135366F5" w14:textId="77777777" w:rsidR="00016E57" w:rsidRPr="00A021AD" w:rsidRDefault="00016E57" w:rsidP="00A021AD">
      <w:pPr>
        <w:pStyle w:val="ListParagraph"/>
        <w:ind w:left="360"/>
        <w:jc w:val="both"/>
        <w:rPr>
          <w:rFonts w:ascii="Arial" w:hAnsi="Arial" w:cs="Arial"/>
          <w:b/>
          <w:sz w:val="28"/>
          <w:szCs w:val="28"/>
        </w:rPr>
      </w:pPr>
      <w:r w:rsidRPr="00A021AD">
        <w:rPr>
          <w:rFonts w:ascii="Arial" w:hAnsi="Arial" w:cs="Arial"/>
          <w:b/>
          <w:sz w:val="28"/>
          <w:szCs w:val="28"/>
        </w:rPr>
        <w:br w:type="page"/>
      </w:r>
    </w:p>
    <w:p w14:paraId="01A17137" w14:textId="77777777" w:rsidR="003D2E3A" w:rsidRPr="00E545D4" w:rsidRDefault="00D057E5" w:rsidP="008B65C3">
      <w:pPr>
        <w:pStyle w:val="BodyText3"/>
        <w:rPr>
          <w:rFonts w:ascii="Arial" w:hAnsi="Arial" w:cs="Arial"/>
          <w:lang w:val="en-CA"/>
        </w:rPr>
      </w:pPr>
      <w:r w:rsidRPr="00E545D4">
        <w:rPr>
          <w:rFonts w:ascii="Arial" w:hAnsi="Arial" w:cs="Arial"/>
          <w:lang w:val="en-CA"/>
        </w:rPr>
        <w:lastRenderedPageBreak/>
        <w:t xml:space="preserve">EXERCISE </w:t>
      </w:r>
      <w:r w:rsidR="00090C47" w:rsidRPr="00E545D4">
        <w:rPr>
          <w:rFonts w:ascii="Arial" w:hAnsi="Arial" w:cs="Arial"/>
          <w:lang w:val="en-CA"/>
        </w:rPr>
        <w:t>3.</w:t>
      </w:r>
      <w:r w:rsidR="00487419" w:rsidRPr="00E545D4">
        <w:rPr>
          <w:rFonts w:ascii="Arial" w:hAnsi="Arial" w:cs="Arial"/>
          <w:lang w:val="en-CA"/>
        </w:rPr>
        <w:t>2</w:t>
      </w:r>
      <w:r w:rsidR="00C26509" w:rsidRPr="00E545D4">
        <w:rPr>
          <w:rFonts w:ascii="Arial" w:hAnsi="Arial" w:cs="Arial"/>
          <w:lang w:val="en-CA"/>
        </w:rPr>
        <w:t xml:space="preserve"> </w:t>
      </w:r>
    </w:p>
    <w:p w14:paraId="298104E7" w14:textId="77777777" w:rsidR="003D2E3A" w:rsidRPr="00E545D4" w:rsidRDefault="003D2E3A" w:rsidP="008B65C3">
      <w:pPr>
        <w:pStyle w:val="BodyText3"/>
        <w:rPr>
          <w:rFonts w:ascii="Arial" w:hAnsi="Arial" w:cs="Arial"/>
          <w:lang w:val="en-CA"/>
        </w:rPr>
      </w:pPr>
    </w:p>
    <w:p w14:paraId="55A5D50E" w14:textId="77777777" w:rsidR="00D2025B" w:rsidRPr="00E545D4" w:rsidRDefault="00D2025B" w:rsidP="008B65C3">
      <w:pPr>
        <w:pStyle w:val="BodyText3"/>
        <w:rPr>
          <w:rFonts w:ascii="Arial" w:hAnsi="Arial" w:cs="Arial"/>
          <w:lang w:val="en-CA"/>
        </w:rPr>
      </w:pPr>
    </w:p>
    <w:p w14:paraId="55EB55D6" w14:textId="77777777" w:rsidR="002C17F7" w:rsidRPr="00A021AD" w:rsidRDefault="00090C47" w:rsidP="002C17F7">
      <w:pPr>
        <w:tabs>
          <w:tab w:val="left" w:pos="720"/>
        </w:tabs>
        <w:ind w:left="720" w:hanging="720"/>
        <w:jc w:val="both"/>
        <w:rPr>
          <w:rFonts w:ascii="Arial" w:hAnsi="Arial" w:cs="Arial"/>
          <w:b/>
          <w:sz w:val="28"/>
        </w:rPr>
      </w:pPr>
      <w:r w:rsidRPr="00A021AD">
        <w:rPr>
          <w:rFonts w:ascii="Arial" w:hAnsi="Arial" w:cs="Arial"/>
          <w:b/>
          <w:sz w:val="28"/>
        </w:rPr>
        <w:t>a.</w:t>
      </w:r>
      <w:r w:rsidR="002C17F7" w:rsidRPr="00A021AD">
        <w:rPr>
          <w:rFonts w:ascii="Arial" w:hAnsi="Arial" w:cs="Arial"/>
          <w:b/>
          <w:sz w:val="28"/>
        </w:rPr>
        <w:tab/>
        <w:t>This exercise determines the present value of an ordinary annuity or expected cash flows as a fair value estimate.</w:t>
      </w:r>
    </w:p>
    <w:p w14:paraId="4048C982" w14:textId="77777777" w:rsidR="002C17F7" w:rsidRPr="00A021AD" w:rsidRDefault="002C17F7" w:rsidP="002C17F7">
      <w:pPr>
        <w:tabs>
          <w:tab w:val="left" w:pos="720"/>
        </w:tabs>
        <w:ind w:left="720" w:hanging="720"/>
        <w:jc w:val="both"/>
        <w:rPr>
          <w:rFonts w:ascii="Arial" w:hAnsi="Arial" w:cs="Arial"/>
          <w:b/>
          <w:sz w:val="28"/>
        </w:rPr>
      </w:pPr>
    </w:p>
    <w:p w14:paraId="4367671A" w14:textId="77777777" w:rsidR="002C17F7" w:rsidRPr="00A021AD" w:rsidRDefault="002C17F7" w:rsidP="002C17F7">
      <w:pPr>
        <w:tabs>
          <w:tab w:val="left" w:pos="711"/>
          <w:tab w:val="left" w:pos="2574"/>
        </w:tabs>
        <w:spacing w:line="360" w:lineRule="exact"/>
        <w:jc w:val="both"/>
        <w:rPr>
          <w:rFonts w:ascii="Arial" w:hAnsi="Arial" w:cs="Arial"/>
          <w:b/>
          <w:sz w:val="28"/>
        </w:rPr>
      </w:pPr>
      <w:r w:rsidRPr="00A021AD">
        <w:rPr>
          <w:rFonts w:ascii="Arial" w:hAnsi="Arial" w:cs="Arial"/>
          <w:b/>
          <w:sz w:val="28"/>
        </w:rPr>
        <w:tab/>
        <w:t>Cash flow</w:t>
      </w:r>
      <w:r w:rsidRPr="00A021AD">
        <w:rPr>
          <w:rFonts w:ascii="Arial" w:hAnsi="Arial" w:cs="Arial"/>
          <w:b/>
          <w:sz w:val="28"/>
        </w:rPr>
        <w:tab/>
        <w:t xml:space="preserve"> Probability</w:t>
      </w:r>
      <w:r w:rsidRPr="00A021AD">
        <w:rPr>
          <w:rFonts w:ascii="Arial" w:hAnsi="Arial" w:cs="Arial"/>
          <w:b/>
          <w:sz w:val="28"/>
        </w:rPr>
        <w:tab/>
        <w:t xml:space="preserve">    Expected</w:t>
      </w:r>
    </w:p>
    <w:p w14:paraId="70EB3958" w14:textId="77777777" w:rsidR="002C17F7" w:rsidRPr="00A021AD" w:rsidRDefault="002C17F7" w:rsidP="002C17F7">
      <w:pPr>
        <w:tabs>
          <w:tab w:val="left" w:pos="720"/>
          <w:tab w:val="left" w:pos="2574"/>
          <w:tab w:val="left" w:pos="2610"/>
          <w:tab w:val="left" w:pos="7290"/>
          <w:tab w:val="right" w:pos="9360"/>
        </w:tabs>
        <w:spacing w:line="360" w:lineRule="exact"/>
        <w:jc w:val="both"/>
        <w:rPr>
          <w:rFonts w:ascii="Arial" w:hAnsi="Arial" w:cs="Arial"/>
          <w:b/>
          <w:sz w:val="28"/>
          <w:u w:val="single"/>
        </w:rPr>
      </w:pPr>
      <w:r w:rsidRPr="00A021AD">
        <w:rPr>
          <w:rFonts w:ascii="Arial" w:hAnsi="Arial" w:cs="Arial"/>
          <w:b/>
          <w:sz w:val="28"/>
        </w:rPr>
        <w:tab/>
      </w:r>
      <w:r w:rsidRPr="00A021AD">
        <w:rPr>
          <w:rFonts w:ascii="Arial" w:hAnsi="Arial" w:cs="Arial"/>
          <w:b/>
          <w:sz w:val="28"/>
          <w:u w:val="single"/>
        </w:rPr>
        <w:t>Estimate   X</w:t>
      </w:r>
      <w:r w:rsidRPr="00A021AD">
        <w:rPr>
          <w:rFonts w:ascii="Arial" w:hAnsi="Arial" w:cs="Arial"/>
          <w:b/>
          <w:sz w:val="28"/>
          <w:u w:val="single"/>
        </w:rPr>
        <w:tab/>
      </w:r>
      <w:r w:rsidR="00537447" w:rsidRPr="00A021AD">
        <w:rPr>
          <w:rFonts w:ascii="Arial" w:hAnsi="Arial" w:cs="Arial"/>
          <w:b/>
          <w:sz w:val="28"/>
          <w:u w:val="single"/>
        </w:rPr>
        <w:t>Assessment =</w:t>
      </w:r>
      <w:r w:rsidRPr="00A021AD">
        <w:rPr>
          <w:rFonts w:ascii="Arial" w:hAnsi="Arial" w:cs="Arial"/>
          <w:b/>
          <w:sz w:val="28"/>
          <w:u w:val="single"/>
        </w:rPr>
        <w:t xml:space="preserve"> Cash Flow</w:t>
      </w:r>
    </w:p>
    <w:p w14:paraId="0B03CA33" w14:textId="77777777" w:rsidR="002C17F7" w:rsidRPr="00A021AD" w:rsidRDefault="002C17F7" w:rsidP="002C17F7">
      <w:pPr>
        <w:tabs>
          <w:tab w:val="left" w:pos="630"/>
          <w:tab w:val="right" w:pos="2016"/>
          <w:tab w:val="left" w:pos="2070"/>
          <w:tab w:val="left" w:pos="2988"/>
          <w:tab w:val="left" w:pos="4707"/>
          <w:tab w:val="right" w:pos="5958"/>
          <w:tab w:val="left" w:pos="7200"/>
        </w:tabs>
        <w:spacing w:line="360" w:lineRule="exact"/>
        <w:jc w:val="both"/>
        <w:rPr>
          <w:rFonts w:ascii="Arial" w:hAnsi="Arial" w:cs="Arial"/>
          <w:b/>
          <w:sz w:val="28"/>
        </w:rPr>
      </w:pPr>
      <w:r w:rsidRPr="00A021AD">
        <w:rPr>
          <w:rFonts w:ascii="Arial" w:hAnsi="Arial" w:cs="Arial"/>
          <w:b/>
          <w:sz w:val="28"/>
        </w:rPr>
        <w:tab/>
      </w:r>
      <w:r w:rsidRPr="00A021AD">
        <w:rPr>
          <w:rFonts w:ascii="Arial" w:hAnsi="Arial" w:cs="Arial"/>
          <w:b/>
          <w:sz w:val="28"/>
        </w:rPr>
        <w:tab/>
        <w:t>$ 380,000</w:t>
      </w:r>
      <w:r w:rsidRPr="00A021AD">
        <w:rPr>
          <w:rFonts w:ascii="Arial" w:hAnsi="Arial" w:cs="Arial"/>
          <w:b/>
          <w:sz w:val="28"/>
        </w:rPr>
        <w:tab/>
      </w:r>
      <w:r w:rsidRPr="00A021AD">
        <w:rPr>
          <w:rFonts w:ascii="Arial" w:hAnsi="Arial" w:cs="Arial"/>
          <w:b/>
          <w:sz w:val="28"/>
        </w:rPr>
        <w:tab/>
        <w:t>20%</w:t>
      </w:r>
      <w:r w:rsidRPr="00A021AD">
        <w:rPr>
          <w:rFonts w:ascii="Arial" w:hAnsi="Arial" w:cs="Arial"/>
          <w:b/>
          <w:sz w:val="28"/>
        </w:rPr>
        <w:tab/>
        <w:t>$</w:t>
      </w:r>
      <w:r w:rsidRPr="00A021AD">
        <w:rPr>
          <w:rFonts w:ascii="Arial" w:hAnsi="Arial" w:cs="Arial"/>
          <w:b/>
          <w:sz w:val="28"/>
        </w:rPr>
        <w:tab/>
        <w:t>76,000</w:t>
      </w:r>
    </w:p>
    <w:p w14:paraId="2B70C94A" w14:textId="77777777" w:rsidR="002C17F7" w:rsidRPr="00A021AD" w:rsidRDefault="002C17F7" w:rsidP="002C17F7">
      <w:pPr>
        <w:tabs>
          <w:tab w:val="left" w:pos="630"/>
          <w:tab w:val="right" w:pos="2016"/>
          <w:tab w:val="left" w:pos="2070"/>
          <w:tab w:val="left" w:pos="2988"/>
          <w:tab w:val="left" w:pos="4050"/>
          <w:tab w:val="right" w:pos="5958"/>
          <w:tab w:val="left" w:pos="7200"/>
        </w:tabs>
        <w:spacing w:line="360" w:lineRule="exact"/>
        <w:jc w:val="both"/>
        <w:rPr>
          <w:rFonts w:ascii="Arial" w:hAnsi="Arial" w:cs="Arial"/>
          <w:b/>
          <w:sz w:val="28"/>
        </w:rPr>
      </w:pPr>
      <w:r w:rsidRPr="00A021AD">
        <w:rPr>
          <w:rFonts w:ascii="Arial" w:hAnsi="Arial" w:cs="Arial"/>
          <w:b/>
          <w:sz w:val="28"/>
        </w:rPr>
        <w:tab/>
      </w:r>
      <w:r w:rsidRPr="00A021AD">
        <w:rPr>
          <w:rFonts w:ascii="Arial" w:hAnsi="Arial" w:cs="Arial"/>
          <w:b/>
          <w:sz w:val="28"/>
        </w:rPr>
        <w:tab/>
        <w:t>630,000</w:t>
      </w:r>
      <w:r w:rsidRPr="00A021AD">
        <w:rPr>
          <w:rFonts w:ascii="Arial" w:hAnsi="Arial" w:cs="Arial"/>
          <w:b/>
          <w:sz w:val="28"/>
        </w:rPr>
        <w:tab/>
      </w:r>
      <w:r w:rsidRPr="00A021AD">
        <w:rPr>
          <w:rFonts w:ascii="Arial" w:hAnsi="Arial" w:cs="Arial"/>
          <w:b/>
          <w:sz w:val="28"/>
        </w:rPr>
        <w:tab/>
        <w:t>50%</w:t>
      </w:r>
      <w:r w:rsidRPr="00A021AD">
        <w:rPr>
          <w:rFonts w:ascii="Arial" w:hAnsi="Arial" w:cs="Arial"/>
          <w:b/>
          <w:sz w:val="28"/>
        </w:rPr>
        <w:tab/>
      </w:r>
      <w:r w:rsidRPr="00A021AD">
        <w:rPr>
          <w:rFonts w:ascii="Arial" w:hAnsi="Arial" w:cs="Arial"/>
          <w:b/>
          <w:sz w:val="28"/>
        </w:rPr>
        <w:tab/>
        <w:t>315,000</w:t>
      </w:r>
    </w:p>
    <w:p w14:paraId="20E6EFA8" w14:textId="77777777" w:rsidR="002C17F7" w:rsidRPr="00A021AD" w:rsidRDefault="002C17F7" w:rsidP="002C17F7">
      <w:pPr>
        <w:tabs>
          <w:tab w:val="left" w:pos="630"/>
          <w:tab w:val="right" w:pos="2016"/>
          <w:tab w:val="left" w:pos="2070"/>
          <w:tab w:val="left" w:pos="2988"/>
          <w:tab w:val="left" w:pos="4050"/>
          <w:tab w:val="right" w:pos="5958"/>
          <w:tab w:val="left" w:pos="6291"/>
        </w:tabs>
        <w:spacing w:line="360" w:lineRule="exact"/>
        <w:jc w:val="both"/>
        <w:rPr>
          <w:rFonts w:ascii="Arial" w:hAnsi="Arial" w:cs="Arial"/>
          <w:b/>
          <w:sz w:val="28"/>
        </w:rPr>
      </w:pPr>
      <w:r w:rsidRPr="00A021AD">
        <w:rPr>
          <w:rFonts w:ascii="Arial" w:hAnsi="Arial" w:cs="Arial"/>
          <w:b/>
          <w:sz w:val="28"/>
        </w:rPr>
        <w:tab/>
      </w:r>
      <w:r w:rsidRPr="00A021AD">
        <w:rPr>
          <w:rFonts w:ascii="Arial" w:hAnsi="Arial" w:cs="Arial"/>
          <w:b/>
          <w:sz w:val="28"/>
        </w:rPr>
        <w:tab/>
        <w:t>750,000</w:t>
      </w:r>
      <w:r w:rsidRPr="00A021AD">
        <w:rPr>
          <w:rFonts w:ascii="Arial" w:hAnsi="Arial" w:cs="Arial"/>
          <w:b/>
          <w:sz w:val="28"/>
        </w:rPr>
        <w:tab/>
      </w:r>
      <w:r w:rsidRPr="00A021AD">
        <w:rPr>
          <w:rFonts w:ascii="Arial" w:hAnsi="Arial" w:cs="Arial"/>
          <w:b/>
          <w:sz w:val="28"/>
        </w:rPr>
        <w:tab/>
        <w:t>30%</w:t>
      </w:r>
      <w:r w:rsidRPr="00A021AD">
        <w:rPr>
          <w:rFonts w:ascii="Arial" w:hAnsi="Arial" w:cs="Arial"/>
          <w:b/>
          <w:sz w:val="28"/>
        </w:rPr>
        <w:tab/>
      </w:r>
      <w:r w:rsidRPr="00A021AD">
        <w:rPr>
          <w:rFonts w:ascii="Arial" w:hAnsi="Arial" w:cs="Arial"/>
          <w:b/>
          <w:sz w:val="28"/>
        </w:rPr>
        <w:tab/>
      </w:r>
      <w:r w:rsidRPr="00A021AD">
        <w:rPr>
          <w:rFonts w:ascii="Arial" w:hAnsi="Arial" w:cs="Arial"/>
          <w:b/>
          <w:sz w:val="28"/>
          <w:u w:val="single"/>
        </w:rPr>
        <w:t xml:space="preserve">   225,000</w:t>
      </w:r>
      <w:r w:rsidRPr="00A021AD">
        <w:rPr>
          <w:rFonts w:ascii="Arial" w:hAnsi="Arial" w:cs="Arial"/>
          <w:b/>
          <w:sz w:val="28"/>
        </w:rPr>
        <w:tab/>
      </w:r>
    </w:p>
    <w:p w14:paraId="5684B65A" w14:textId="77777777" w:rsidR="003D2E3A" w:rsidRPr="00A021AD" w:rsidRDefault="002C17F7" w:rsidP="008B65C3">
      <w:pPr>
        <w:tabs>
          <w:tab w:val="left" w:pos="630"/>
          <w:tab w:val="right" w:pos="2016"/>
          <w:tab w:val="left" w:pos="2070"/>
          <w:tab w:val="left" w:pos="2988"/>
          <w:tab w:val="left" w:pos="4050"/>
          <w:tab w:val="right" w:pos="5958"/>
          <w:tab w:val="left" w:pos="6291"/>
        </w:tabs>
        <w:spacing w:line="360" w:lineRule="exact"/>
        <w:jc w:val="both"/>
        <w:rPr>
          <w:rFonts w:ascii="Arial" w:hAnsi="Arial" w:cs="Arial"/>
          <w:b/>
          <w:sz w:val="28"/>
        </w:rPr>
      </w:pPr>
      <w:r w:rsidRPr="00A021AD">
        <w:rPr>
          <w:rFonts w:ascii="Arial" w:hAnsi="Arial" w:cs="Arial"/>
          <w:b/>
          <w:sz w:val="28"/>
        </w:rPr>
        <w:tab/>
      </w:r>
      <w:r w:rsidRPr="00A021AD">
        <w:rPr>
          <w:rFonts w:ascii="Arial" w:hAnsi="Arial" w:cs="Arial"/>
          <w:b/>
          <w:sz w:val="28"/>
        </w:rPr>
        <w:tab/>
      </w:r>
      <w:r w:rsidRPr="00A021AD">
        <w:rPr>
          <w:rFonts w:ascii="Arial" w:hAnsi="Arial" w:cs="Arial"/>
          <w:b/>
          <w:sz w:val="28"/>
        </w:rPr>
        <w:tab/>
      </w:r>
      <w:r w:rsidRPr="00A021AD">
        <w:rPr>
          <w:rFonts w:ascii="Arial" w:hAnsi="Arial" w:cs="Arial"/>
          <w:b/>
          <w:sz w:val="28"/>
        </w:rPr>
        <w:tab/>
      </w:r>
      <w:r w:rsidRPr="00A021AD">
        <w:rPr>
          <w:rFonts w:ascii="Arial" w:hAnsi="Arial" w:cs="Arial"/>
          <w:b/>
          <w:sz w:val="28"/>
        </w:rPr>
        <w:tab/>
      </w:r>
      <w:r w:rsidRPr="00A021AD">
        <w:rPr>
          <w:rFonts w:ascii="Arial" w:hAnsi="Arial" w:cs="Arial"/>
          <w:b/>
          <w:sz w:val="28"/>
        </w:rPr>
        <w:tab/>
      </w:r>
      <w:r w:rsidR="00DC77D7" w:rsidRPr="00A021AD">
        <w:rPr>
          <w:rFonts w:ascii="Arial" w:hAnsi="Arial" w:cs="Arial"/>
          <w:b/>
          <w:sz w:val="28"/>
          <w:u w:val="double"/>
        </w:rPr>
        <w:t>$616,000</w:t>
      </w:r>
      <w:r w:rsidRPr="00A021AD">
        <w:rPr>
          <w:rFonts w:ascii="Arial" w:hAnsi="Arial" w:cs="Arial"/>
          <w:b/>
          <w:sz w:val="28"/>
        </w:rPr>
        <w:tab/>
      </w:r>
    </w:p>
    <w:p w14:paraId="3C548EFC" w14:textId="77777777" w:rsidR="00DC77D7" w:rsidRPr="00A021AD" w:rsidRDefault="00DC77D7" w:rsidP="002C17F7">
      <w:pPr>
        <w:tabs>
          <w:tab w:val="left" w:pos="900"/>
          <w:tab w:val="right" w:pos="1890"/>
          <w:tab w:val="left" w:pos="2070"/>
          <w:tab w:val="left" w:pos="2610"/>
          <w:tab w:val="left" w:pos="3870"/>
          <w:tab w:val="right" w:pos="4860"/>
          <w:tab w:val="left" w:pos="6201"/>
          <w:tab w:val="left" w:pos="7893"/>
        </w:tabs>
        <w:spacing w:line="360" w:lineRule="exact"/>
        <w:jc w:val="both"/>
        <w:rPr>
          <w:rFonts w:ascii="Arial" w:hAnsi="Arial" w:cs="Arial"/>
          <w:b/>
          <w:sz w:val="28"/>
        </w:rPr>
      </w:pPr>
    </w:p>
    <w:p w14:paraId="12FE2FCB" w14:textId="77777777" w:rsidR="003D2E3A" w:rsidRPr="00A021AD" w:rsidRDefault="00DC77D7" w:rsidP="008B65C3">
      <w:pPr>
        <w:tabs>
          <w:tab w:val="left" w:pos="900"/>
          <w:tab w:val="right" w:pos="1890"/>
          <w:tab w:val="left" w:pos="2070"/>
          <w:tab w:val="left" w:pos="2610"/>
          <w:tab w:val="left" w:pos="3870"/>
          <w:tab w:val="right" w:pos="4860"/>
          <w:tab w:val="left" w:pos="6201"/>
          <w:tab w:val="left" w:pos="7893"/>
        </w:tabs>
        <w:spacing w:line="360" w:lineRule="exact"/>
        <w:ind w:firstLine="426"/>
        <w:jc w:val="both"/>
        <w:rPr>
          <w:rFonts w:ascii="Arial" w:hAnsi="Arial" w:cs="Arial"/>
          <w:b/>
          <w:sz w:val="28"/>
        </w:rPr>
      </w:pPr>
      <w:r w:rsidRPr="00A021AD">
        <w:rPr>
          <w:rFonts w:ascii="Arial" w:hAnsi="Arial" w:cs="Arial"/>
          <w:b/>
          <w:sz w:val="28"/>
        </w:rPr>
        <w:t xml:space="preserve">Expected Cash Flow X PV </w:t>
      </w:r>
      <w:r w:rsidR="002C17F7" w:rsidRPr="00A021AD">
        <w:rPr>
          <w:rFonts w:ascii="Arial" w:hAnsi="Arial" w:cs="Arial"/>
          <w:b/>
          <w:sz w:val="28"/>
        </w:rPr>
        <w:t>Factor,</w:t>
      </w:r>
      <w:r w:rsidRPr="00A021AD">
        <w:rPr>
          <w:rFonts w:ascii="Arial" w:hAnsi="Arial" w:cs="Arial"/>
          <w:b/>
          <w:sz w:val="28"/>
        </w:rPr>
        <w:t xml:space="preserve"> </w:t>
      </w:r>
      <w:r w:rsidR="002C17F7" w:rsidRPr="00A021AD">
        <w:rPr>
          <w:rFonts w:ascii="Arial" w:hAnsi="Arial" w:cs="Arial"/>
          <w:b/>
          <w:sz w:val="28"/>
        </w:rPr>
        <w:t>n = 8, I = 8%</w:t>
      </w:r>
      <w:r w:rsidRPr="00A021AD">
        <w:rPr>
          <w:rFonts w:ascii="Arial" w:hAnsi="Arial" w:cs="Arial"/>
          <w:b/>
          <w:sz w:val="28"/>
        </w:rPr>
        <w:t xml:space="preserve"> </w:t>
      </w:r>
      <w:r w:rsidR="002C17F7" w:rsidRPr="00A021AD">
        <w:rPr>
          <w:rFonts w:ascii="Arial" w:hAnsi="Arial" w:cs="Arial"/>
          <w:b/>
          <w:sz w:val="28"/>
        </w:rPr>
        <w:t>Present Value</w:t>
      </w:r>
    </w:p>
    <w:p w14:paraId="3C7C34D8" w14:textId="3182EF6A" w:rsidR="00D65D57" w:rsidRPr="00A021AD" w:rsidRDefault="00D65D57" w:rsidP="003B7F01">
      <w:pPr>
        <w:pStyle w:val="ListParagraph"/>
        <w:numPr>
          <w:ilvl w:val="0"/>
          <w:numId w:val="39"/>
        </w:numPr>
        <w:tabs>
          <w:tab w:val="left" w:pos="900"/>
          <w:tab w:val="right" w:pos="1890"/>
          <w:tab w:val="left" w:pos="2070"/>
          <w:tab w:val="left" w:pos="2610"/>
          <w:tab w:val="left" w:pos="3870"/>
          <w:tab w:val="right" w:pos="4860"/>
          <w:tab w:val="left" w:pos="6201"/>
          <w:tab w:val="left" w:pos="7893"/>
        </w:tabs>
        <w:spacing w:line="360" w:lineRule="exact"/>
        <w:jc w:val="both"/>
        <w:rPr>
          <w:rFonts w:ascii="Arial" w:hAnsi="Arial" w:cs="Arial"/>
          <w:b/>
          <w:sz w:val="28"/>
        </w:rPr>
      </w:pPr>
      <w:r w:rsidRPr="00A021AD">
        <w:rPr>
          <w:rFonts w:ascii="Arial" w:hAnsi="Arial" w:cs="Arial"/>
          <w:b/>
          <w:sz w:val="28"/>
        </w:rPr>
        <w:t>Using PV</w:t>
      </w:r>
      <w:r w:rsidR="000A3D37">
        <w:rPr>
          <w:rFonts w:ascii="Arial" w:hAnsi="Arial" w:cs="Arial"/>
          <w:b/>
          <w:sz w:val="28"/>
        </w:rPr>
        <w:t>.</w:t>
      </w:r>
      <w:r w:rsidRPr="00A021AD">
        <w:rPr>
          <w:rFonts w:ascii="Arial" w:hAnsi="Arial" w:cs="Arial"/>
          <w:b/>
          <w:sz w:val="28"/>
        </w:rPr>
        <w:t>2 table:</w:t>
      </w:r>
    </w:p>
    <w:p w14:paraId="040421DB" w14:textId="77777777" w:rsidR="003D2E3A" w:rsidRPr="00A021AD" w:rsidRDefault="002C17F7" w:rsidP="00D65D57">
      <w:pPr>
        <w:tabs>
          <w:tab w:val="left" w:pos="540"/>
          <w:tab w:val="right" w:pos="1985"/>
          <w:tab w:val="left" w:pos="2268"/>
          <w:tab w:val="left" w:pos="3686"/>
          <w:tab w:val="right" w:pos="5387"/>
          <w:tab w:val="left" w:pos="5529"/>
        </w:tabs>
        <w:spacing w:line="360" w:lineRule="exact"/>
        <w:ind w:firstLine="993"/>
        <w:jc w:val="both"/>
        <w:rPr>
          <w:rFonts w:ascii="Arial" w:hAnsi="Arial" w:cs="Arial"/>
          <w:b/>
          <w:sz w:val="28"/>
          <w:u w:val="double"/>
        </w:rPr>
      </w:pPr>
      <w:r w:rsidRPr="00A021AD">
        <w:rPr>
          <w:rFonts w:ascii="Arial" w:hAnsi="Arial" w:cs="Arial"/>
          <w:b/>
          <w:sz w:val="28"/>
          <w:u w:val="double"/>
        </w:rPr>
        <w:t>$616,000</w:t>
      </w:r>
      <w:r w:rsidRPr="00A021AD">
        <w:rPr>
          <w:rFonts w:ascii="Arial" w:hAnsi="Arial" w:cs="Arial"/>
          <w:b/>
          <w:sz w:val="28"/>
        </w:rPr>
        <w:tab/>
        <w:t>X</w:t>
      </w:r>
      <w:r w:rsidRPr="00A021AD">
        <w:rPr>
          <w:rFonts w:ascii="Arial" w:hAnsi="Arial" w:cs="Arial"/>
          <w:b/>
          <w:sz w:val="28"/>
        </w:rPr>
        <w:tab/>
      </w:r>
      <w:r w:rsidR="00DE7036" w:rsidRPr="00A021AD">
        <w:rPr>
          <w:rFonts w:ascii="Arial" w:hAnsi="Arial" w:cs="Arial"/>
          <w:b/>
          <w:sz w:val="28"/>
        </w:rPr>
        <w:t>5.74664 =</w:t>
      </w:r>
      <w:r w:rsidRPr="00A021AD">
        <w:rPr>
          <w:rFonts w:ascii="Arial" w:hAnsi="Arial" w:cs="Arial"/>
          <w:b/>
          <w:sz w:val="28"/>
        </w:rPr>
        <w:tab/>
      </w:r>
      <w:r w:rsidR="00DC77D7" w:rsidRPr="00A021AD">
        <w:rPr>
          <w:rFonts w:ascii="Arial" w:hAnsi="Arial" w:cs="Arial"/>
          <w:b/>
          <w:sz w:val="28"/>
        </w:rPr>
        <w:tab/>
      </w:r>
      <w:r w:rsidRPr="00A021AD">
        <w:rPr>
          <w:rFonts w:ascii="Arial" w:hAnsi="Arial" w:cs="Arial"/>
          <w:b/>
          <w:sz w:val="28"/>
        </w:rPr>
        <w:t xml:space="preserve"> </w:t>
      </w:r>
      <w:r w:rsidRPr="00A021AD">
        <w:rPr>
          <w:rFonts w:ascii="Arial" w:hAnsi="Arial" w:cs="Arial"/>
          <w:b/>
          <w:sz w:val="28"/>
          <w:u w:val="double"/>
        </w:rPr>
        <w:t>$3,539,930</w:t>
      </w:r>
    </w:p>
    <w:p w14:paraId="2D938ACD" w14:textId="77777777" w:rsidR="00D65D57" w:rsidRPr="00A021AD" w:rsidRDefault="00D65D57" w:rsidP="00D65D57">
      <w:pPr>
        <w:tabs>
          <w:tab w:val="left" w:pos="540"/>
          <w:tab w:val="right" w:pos="1985"/>
          <w:tab w:val="left" w:pos="2268"/>
          <w:tab w:val="left" w:pos="3686"/>
          <w:tab w:val="right" w:pos="5387"/>
          <w:tab w:val="left" w:pos="5529"/>
        </w:tabs>
        <w:spacing w:line="360" w:lineRule="exact"/>
        <w:ind w:firstLine="993"/>
        <w:jc w:val="both"/>
        <w:rPr>
          <w:rFonts w:ascii="Arial" w:hAnsi="Arial" w:cs="Arial"/>
          <w:b/>
          <w:sz w:val="28"/>
        </w:rPr>
      </w:pPr>
    </w:p>
    <w:p w14:paraId="1040B5D0" w14:textId="77777777" w:rsidR="006C72BA" w:rsidRPr="00E545D4" w:rsidRDefault="006C72BA" w:rsidP="00226A89">
      <w:pPr>
        <w:pStyle w:val="ListParagraph"/>
        <w:numPr>
          <w:ilvl w:val="0"/>
          <w:numId w:val="10"/>
        </w:numPr>
        <w:tabs>
          <w:tab w:val="left" w:pos="900"/>
          <w:tab w:val="right" w:pos="1890"/>
          <w:tab w:val="left" w:pos="2070"/>
          <w:tab w:val="left" w:pos="2610"/>
          <w:tab w:val="left" w:pos="3870"/>
          <w:tab w:val="right" w:pos="4860"/>
          <w:tab w:val="left" w:pos="6201"/>
          <w:tab w:val="left" w:pos="7893"/>
        </w:tabs>
        <w:spacing w:line="360" w:lineRule="exact"/>
        <w:jc w:val="both"/>
        <w:rPr>
          <w:rFonts w:ascii="Arial" w:hAnsi="Arial" w:cs="Arial"/>
          <w:b/>
          <w:sz w:val="28"/>
          <w:szCs w:val="28"/>
        </w:rPr>
      </w:pPr>
      <w:r w:rsidRPr="00E545D4">
        <w:rPr>
          <w:rFonts w:ascii="Arial" w:hAnsi="Arial" w:cs="Arial"/>
          <w:b/>
          <w:sz w:val="28"/>
          <w:szCs w:val="28"/>
          <w:u w:val="single"/>
        </w:rPr>
        <w:t>Using a financial calculator:</w:t>
      </w:r>
    </w:p>
    <w:p w14:paraId="1D8BB026" w14:textId="77777777" w:rsidR="006C72BA" w:rsidRPr="00E545D4" w:rsidRDefault="006C72BA" w:rsidP="006C72BA">
      <w:pPr>
        <w:jc w:val="both"/>
        <w:rPr>
          <w:rFonts w:ascii="Arial" w:hAnsi="Arial" w:cs="Arial"/>
          <w:b/>
          <w:sz w:val="28"/>
          <w:szCs w:val="28"/>
        </w:rPr>
      </w:pPr>
    </w:p>
    <w:tbl>
      <w:tblPr>
        <w:tblW w:w="0" w:type="auto"/>
        <w:tblInd w:w="675" w:type="dxa"/>
        <w:tblLook w:val="04A0" w:firstRow="1" w:lastRow="0" w:firstColumn="1" w:lastColumn="0" w:noHBand="0" w:noVBand="1"/>
      </w:tblPr>
      <w:tblGrid>
        <w:gridCol w:w="993"/>
        <w:gridCol w:w="2027"/>
        <w:gridCol w:w="3217"/>
      </w:tblGrid>
      <w:tr w:rsidR="006C72BA" w:rsidRPr="00A21DF7" w14:paraId="740ADD31" w14:textId="77777777" w:rsidTr="00B02E72">
        <w:trPr>
          <w:trHeight w:val="2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F17581" w14:textId="77777777" w:rsidR="006C72BA" w:rsidRPr="00E545D4" w:rsidRDefault="006C72BA" w:rsidP="00B02E72">
            <w:pPr>
              <w:jc w:val="right"/>
              <w:rPr>
                <w:rFonts w:ascii="Arial" w:hAnsi="Arial" w:cs="Arial"/>
                <w:b/>
                <w:bCs/>
                <w:sz w:val="28"/>
                <w:szCs w:val="28"/>
                <w:lang w:val="en-CA" w:eastAsia="en-CA"/>
              </w:rPr>
            </w:pPr>
            <w:r w:rsidRPr="00E545D4">
              <w:rPr>
                <w:rFonts w:ascii="Arial" w:hAnsi="Arial" w:cs="Arial"/>
                <w:b/>
                <w:bCs/>
                <w:sz w:val="28"/>
                <w:szCs w:val="28"/>
                <w:lang w:val="en-CA" w:eastAsia="en-CA"/>
              </w:rPr>
              <w:t>PV</w:t>
            </w:r>
          </w:p>
        </w:tc>
        <w:tc>
          <w:tcPr>
            <w:tcW w:w="2027" w:type="dxa"/>
            <w:tcBorders>
              <w:top w:val="single" w:sz="4" w:space="0" w:color="auto"/>
              <w:left w:val="nil"/>
              <w:bottom w:val="single" w:sz="4" w:space="0" w:color="auto"/>
              <w:right w:val="single" w:sz="4" w:space="0" w:color="auto"/>
            </w:tcBorders>
            <w:shd w:val="clear" w:color="auto" w:fill="auto"/>
            <w:noWrap/>
            <w:vAlign w:val="bottom"/>
            <w:hideMark/>
          </w:tcPr>
          <w:p w14:paraId="54358538" w14:textId="77777777" w:rsidR="006C72BA" w:rsidRPr="00E545D4" w:rsidRDefault="006C72BA" w:rsidP="00B02E72">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  ?</w:t>
            </w:r>
          </w:p>
        </w:tc>
        <w:tc>
          <w:tcPr>
            <w:tcW w:w="3217" w:type="dxa"/>
            <w:tcBorders>
              <w:top w:val="single" w:sz="4" w:space="0" w:color="auto"/>
              <w:left w:val="nil"/>
              <w:bottom w:val="single" w:sz="4" w:space="0" w:color="auto"/>
              <w:right w:val="single" w:sz="4" w:space="0" w:color="auto"/>
            </w:tcBorders>
            <w:shd w:val="clear" w:color="auto" w:fill="auto"/>
            <w:noWrap/>
            <w:vAlign w:val="bottom"/>
            <w:hideMark/>
          </w:tcPr>
          <w:p w14:paraId="24448764" w14:textId="77777777" w:rsidR="006C72BA" w:rsidRPr="00E545D4" w:rsidRDefault="006C72BA" w:rsidP="00B02E72">
            <w:pPr>
              <w:jc w:val="right"/>
              <w:rPr>
                <w:rFonts w:ascii="Arial" w:hAnsi="Arial" w:cs="Arial"/>
                <w:b/>
                <w:bCs/>
                <w:sz w:val="28"/>
                <w:szCs w:val="28"/>
                <w:lang w:val="en-CA" w:eastAsia="en-CA"/>
              </w:rPr>
            </w:pPr>
            <w:r w:rsidRPr="00E545D4">
              <w:rPr>
                <w:rFonts w:ascii="Arial" w:hAnsi="Arial" w:cs="Arial"/>
                <w:b/>
                <w:bCs/>
                <w:sz w:val="28"/>
                <w:szCs w:val="28"/>
                <w:lang w:val="en-CA" w:eastAsia="en-CA"/>
              </w:rPr>
              <w:t>Yields $3,539,929.59</w:t>
            </w:r>
          </w:p>
        </w:tc>
      </w:tr>
      <w:tr w:rsidR="006C72BA" w:rsidRPr="00A21DF7" w14:paraId="0FA84324" w14:textId="77777777" w:rsidTr="00B02E72">
        <w:trPr>
          <w:trHeight w:val="2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5FD4A725" w14:textId="77777777" w:rsidR="006C72BA" w:rsidRPr="00E545D4" w:rsidRDefault="006C72BA" w:rsidP="00B02E72">
            <w:pPr>
              <w:jc w:val="right"/>
              <w:rPr>
                <w:rFonts w:ascii="Arial" w:hAnsi="Arial" w:cs="Arial"/>
                <w:b/>
                <w:bCs/>
                <w:sz w:val="28"/>
                <w:szCs w:val="28"/>
                <w:lang w:val="en-CA" w:eastAsia="en-CA"/>
              </w:rPr>
            </w:pPr>
            <w:r w:rsidRPr="00E545D4">
              <w:rPr>
                <w:rFonts w:ascii="Arial" w:hAnsi="Arial" w:cs="Arial"/>
                <w:b/>
                <w:bCs/>
                <w:sz w:val="28"/>
                <w:szCs w:val="28"/>
                <w:lang w:val="en-CA" w:eastAsia="en-CA"/>
              </w:rPr>
              <w:t>I/Y</w:t>
            </w:r>
          </w:p>
        </w:tc>
        <w:tc>
          <w:tcPr>
            <w:tcW w:w="2027" w:type="dxa"/>
            <w:tcBorders>
              <w:top w:val="nil"/>
              <w:left w:val="nil"/>
              <w:bottom w:val="single" w:sz="4" w:space="0" w:color="auto"/>
              <w:right w:val="single" w:sz="4" w:space="0" w:color="auto"/>
            </w:tcBorders>
            <w:shd w:val="clear" w:color="auto" w:fill="auto"/>
            <w:noWrap/>
            <w:vAlign w:val="bottom"/>
            <w:hideMark/>
          </w:tcPr>
          <w:p w14:paraId="7C1D2A81" w14:textId="77777777" w:rsidR="006C72BA" w:rsidRPr="00E545D4" w:rsidRDefault="006C72BA" w:rsidP="00B02E72">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8%</w:t>
            </w:r>
          </w:p>
        </w:tc>
        <w:tc>
          <w:tcPr>
            <w:tcW w:w="3217" w:type="dxa"/>
            <w:tcBorders>
              <w:top w:val="nil"/>
              <w:left w:val="nil"/>
              <w:bottom w:val="nil"/>
              <w:right w:val="nil"/>
            </w:tcBorders>
            <w:shd w:val="clear" w:color="auto" w:fill="auto"/>
            <w:noWrap/>
            <w:vAlign w:val="bottom"/>
            <w:hideMark/>
          </w:tcPr>
          <w:p w14:paraId="05F47E91" w14:textId="77777777" w:rsidR="006C72BA" w:rsidRPr="00E545D4" w:rsidRDefault="006C72BA" w:rsidP="00B02E72">
            <w:pPr>
              <w:jc w:val="right"/>
              <w:rPr>
                <w:rFonts w:ascii="Arial" w:hAnsi="Arial" w:cs="Arial"/>
                <w:b/>
                <w:bCs/>
                <w:sz w:val="28"/>
                <w:szCs w:val="28"/>
                <w:lang w:val="en-CA" w:eastAsia="en-CA"/>
              </w:rPr>
            </w:pPr>
          </w:p>
        </w:tc>
      </w:tr>
      <w:tr w:rsidR="006C72BA" w:rsidRPr="00A21DF7" w14:paraId="03AAD557" w14:textId="77777777" w:rsidTr="00A021AD">
        <w:trPr>
          <w:trHeight w:val="159"/>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452473FA" w14:textId="77777777" w:rsidR="006C72BA" w:rsidRPr="00E545D4" w:rsidRDefault="006C72BA" w:rsidP="00B02E72">
            <w:pPr>
              <w:jc w:val="right"/>
              <w:rPr>
                <w:rFonts w:ascii="Arial" w:hAnsi="Arial" w:cs="Arial"/>
                <w:b/>
                <w:bCs/>
                <w:sz w:val="28"/>
                <w:szCs w:val="28"/>
                <w:lang w:val="en-CA" w:eastAsia="en-CA"/>
              </w:rPr>
            </w:pPr>
            <w:r w:rsidRPr="00E545D4">
              <w:rPr>
                <w:rFonts w:ascii="Arial" w:hAnsi="Arial" w:cs="Arial"/>
                <w:b/>
                <w:bCs/>
                <w:sz w:val="28"/>
                <w:szCs w:val="28"/>
                <w:lang w:val="en-CA" w:eastAsia="en-CA"/>
              </w:rPr>
              <w:t>N</w:t>
            </w:r>
          </w:p>
        </w:tc>
        <w:tc>
          <w:tcPr>
            <w:tcW w:w="2027" w:type="dxa"/>
            <w:tcBorders>
              <w:top w:val="nil"/>
              <w:left w:val="nil"/>
              <w:bottom w:val="single" w:sz="4" w:space="0" w:color="auto"/>
              <w:right w:val="single" w:sz="4" w:space="0" w:color="auto"/>
            </w:tcBorders>
            <w:shd w:val="clear" w:color="auto" w:fill="auto"/>
            <w:noWrap/>
            <w:vAlign w:val="bottom"/>
            <w:hideMark/>
          </w:tcPr>
          <w:p w14:paraId="228204A1" w14:textId="77777777" w:rsidR="006C72BA" w:rsidRPr="00E545D4" w:rsidRDefault="006C72BA" w:rsidP="00B02E72">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8</w:t>
            </w:r>
          </w:p>
        </w:tc>
        <w:tc>
          <w:tcPr>
            <w:tcW w:w="3217" w:type="dxa"/>
            <w:tcBorders>
              <w:top w:val="nil"/>
              <w:left w:val="nil"/>
              <w:bottom w:val="nil"/>
              <w:right w:val="nil"/>
            </w:tcBorders>
            <w:shd w:val="clear" w:color="auto" w:fill="auto"/>
            <w:noWrap/>
            <w:vAlign w:val="bottom"/>
            <w:hideMark/>
          </w:tcPr>
          <w:p w14:paraId="70F860EA" w14:textId="77777777" w:rsidR="006C72BA" w:rsidRPr="00E545D4" w:rsidRDefault="006C72BA" w:rsidP="00B02E72">
            <w:pPr>
              <w:jc w:val="right"/>
              <w:rPr>
                <w:rFonts w:ascii="Arial" w:hAnsi="Arial" w:cs="Arial"/>
                <w:b/>
                <w:bCs/>
                <w:sz w:val="28"/>
                <w:szCs w:val="28"/>
                <w:lang w:val="en-CA" w:eastAsia="en-CA"/>
              </w:rPr>
            </w:pPr>
          </w:p>
        </w:tc>
      </w:tr>
      <w:tr w:rsidR="006C72BA" w:rsidRPr="00A21DF7" w14:paraId="194350B9" w14:textId="77777777" w:rsidTr="00B02E72">
        <w:trPr>
          <w:trHeight w:val="2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4BC72679" w14:textId="77777777" w:rsidR="006C72BA" w:rsidRPr="00E545D4" w:rsidRDefault="006C72BA" w:rsidP="00B02E72">
            <w:pPr>
              <w:jc w:val="right"/>
              <w:rPr>
                <w:rFonts w:ascii="Arial" w:hAnsi="Arial" w:cs="Arial"/>
                <w:b/>
                <w:bCs/>
                <w:sz w:val="28"/>
                <w:szCs w:val="28"/>
                <w:lang w:val="en-CA" w:eastAsia="en-CA"/>
              </w:rPr>
            </w:pPr>
            <w:r w:rsidRPr="00E545D4">
              <w:rPr>
                <w:rFonts w:ascii="Arial" w:hAnsi="Arial" w:cs="Arial"/>
                <w:b/>
                <w:bCs/>
                <w:sz w:val="28"/>
                <w:szCs w:val="28"/>
                <w:lang w:val="en-CA" w:eastAsia="en-CA"/>
              </w:rPr>
              <w:t>PMT</w:t>
            </w:r>
          </w:p>
        </w:tc>
        <w:tc>
          <w:tcPr>
            <w:tcW w:w="2027" w:type="dxa"/>
            <w:tcBorders>
              <w:top w:val="nil"/>
              <w:left w:val="nil"/>
              <w:bottom w:val="single" w:sz="4" w:space="0" w:color="auto"/>
              <w:right w:val="single" w:sz="4" w:space="0" w:color="auto"/>
            </w:tcBorders>
            <w:shd w:val="clear" w:color="auto" w:fill="auto"/>
            <w:noWrap/>
            <w:vAlign w:val="bottom"/>
            <w:hideMark/>
          </w:tcPr>
          <w:p w14:paraId="321BCED1" w14:textId="77777777" w:rsidR="006C72BA" w:rsidRPr="00E545D4" w:rsidRDefault="006C72BA" w:rsidP="00B02E72">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$(616,000)</w:t>
            </w:r>
          </w:p>
        </w:tc>
        <w:tc>
          <w:tcPr>
            <w:tcW w:w="3217" w:type="dxa"/>
            <w:tcBorders>
              <w:top w:val="nil"/>
              <w:left w:val="nil"/>
              <w:bottom w:val="nil"/>
              <w:right w:val="nil"/>
            </w:tcBorders>
            <w:shd w:val="clear" w:color="auto" w:fill="auto"/>
            <w:noWrap/>
            <w:vAlign w:val="bottom"/>
            <w:hideMark/>
          </w:tcPr>
          <w:p w14:paraId="6FDA001D" w14:textId="77777777" w:rsidR="006C72BA" w:rsidRPr="00E545D4" w:rsidRDefault="006C72BA" w:rsidP="00B02E72">
            <w:pPr>
              <w:jc w:val="right"/>
              <w:rPr>
                <w:rFonts w:ascii="Arial" w:hAnsi="Arial" w:cs="Arial"/>
                <w:b/>
                <w:bCs/>
                <w:sz w:val="28"/>
                <w:szCs w:val="28"/>
                <w:lang w:val="en-CA" w:eastAsia="en-CA"/>
              </w:rPr>
            </w:pPr>
          </w:p>
        </w:tc>
      </w:tr>
      <w:tr w:rsidR="006C72BA" w:rsidRPr="00A21DF7" w14:paraId="41E9C784" w14:textId="77777777" w:rsidTr="00B02E72">
        <w:trPr>
          <w:trHeight w:val="3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7C8A2B" w14:textId="77777777" w:rsidR="006C72BA" w:rsidRPr="00E545D4" w:rsidRDefault="006C72BA" w:rsidP="00B02E72">
            <w:pPr>
              <w:jc w:val="right"/>
              <w:rPr>
                <w:rFonts w:ascii="Arial" w:hAnsi="Arial" w:cs="Arial"/>
                <w:b/>
                <w:bCs/>
                <w:sz w:val="28"/>
                <w:szCs w:val="28"/>
                <w:lang w:val="en-CA" w:eastAsia="en-CA"/>
              </w:rPr>
            </w:pPr>
            <w:r w:rsidRPr="00E545D4">
              <w:rPr>
                <w:rFonts w:ascii="Arial" w:hAnsi="Arial" w:cs="Arial"/>
                <w:b/>
                <w:bCs/>
                <w:sz w:val="28"/>
                <w:szCs w:val="28"/>
                <w:lang w:val="en-CA" w:eastAsia="en-CA"/>
              </w:rPr>
              <w:t>FV</w:t>
            </w:r>
          </w:p>
        </w:tc>
        <w:tc>
          <w:tcPr>
            <w:tcW w:w="2027" w:type="dxa"/>
            <w:tcBorders>
              <w:top w:val="single" w:sz="4" w:space="0" w:color="auto"/>
              <w:left w:val="nil"/>
              <w:bottom w:val="single" w:sz="4" w:space="0" w:color="auto"/>
              <w:right w:val="single" w:sz="4" w:space="0" w:color="auto"/>
            </w:tcBorders>
            <w:shd w:val="clear" w:color="auto" w:fill="auto"/>
            <w:noWrap/>
            <w:vAlign w:val="bottom"/>
            <w:hideMark/>
          </w:tcPr>
          <w:p w14:paraId="32CD7FF8" w14:textId="77777777" w:rsidR="006C72BA" w:rsidRPr="00E545D4" w:rsidRDefault="006C72BA" w:rsidP="00B02E72">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$0</w:t>
            </w:r>
          </w:p>
        </w:tc>
        <w:tc>
          <w:tcPr>
            <w:tcW w:w="3217" w:type="dxa"/>
            <w:tcBorders>
              <w:top w:val="nil"/>
              <w:left w:val="nil"/>
              <w:bottom w:val="nil"/>
              <w:right w:val="nil"/>
            </w:tcBorders>
            <w:shd w:val="clear" w:color="auto" w:fill="auto"/>
            <w:noWrap/>
            <w:vAlign w:val="bottom"/>
            <w:hideMark/>
          </w:tcPr>
          <w:p w14:paraId="10B31999" w14:textId="77777777" w:rsidR="006C72BA" w:rsidRPr="00E545D4" w:rsidRDefault="006C72BA" w:rsidP="00B02E72">
            <w:pPr>
              <w:jc w:val="right"/>
              <w:rPr>
                <w:rFonts w:ascii="Arial" w:hAnsi="Arial" w:cs="Arial"/>
                <w:b/>
                <w:bCs/>
                <w:sz w:val="28"/>
                <w:szCs w:val="28"/>
                <w:lang w:val="en-CA" w:eastAsia="en-CA"/>
              </w:rPr>
            </w:pPr>
          </w:p>
        </w:tc>
      </w:tr>
      <w:tr w:rsidR="006C72BA" w:rsidRPr="00A21DF7" w14:paraId="3225FEEC" w14:textId="77777777" w:rsidTr="00B02E72">
        <w:trPr>
          <w:trHeight w:val="2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97F0FD" w14:textId="77777777" w:rsidR="006C72BA" w:rsidRPr="00E545D4" w:rsidRDefault="006C72BA" w:rsidP="00B02E72">
            <w:pPr>
              <w:jc w:val="right"/>
              <w:rPr>
                <w:rFonts w:ascii="Arial" w:hAnsi="Arial" w:cs="Arial"/>
                <w:b/>
                <w:bCs/>
                <w:sz w:val="28"/>
                <w:szCs w:val="28"/>
                <w:lang w:val="en-CA" w:eastAsia="en-CA"/>
              </w:rPr>
            </w:pPr>
            <w:r w:rsidRPr="00E545D4">
              <w:rPr>
                <w:rFonts w:ascii="Arial" w:hAnsi="Arial" w:cs="Arial"/>
                <w:b/>
                <w:bCs/>
                <w:sz w:val="28"/>
                <w:szCs w:val="28"/>
                <w:lang w:val="en-CA" w:eastAsia="en-CA"/>
              </w:rPr>
              <w:t>Type</w:t>
            </w:r>
          </w:p>
        </w:tc>
        <w:tc>
          <w:tcPr>
            <w:tcW w:w="2027" w:type="dxa"/>
            <w:tcBorders>
              <w:top w:val="single" w:sz="4" w:space="0" w:color="auto"/>
              <w:left w:val="nil"/>
              <w:bottom w:val="single" w:sz="4" w:space="0" w:color="auto"/>
              <w:right w:val="single" w:sz="4" w:space="0" w:color="auto"/>
            </w:tcBorders>
            <w:shd w:val="clear" w:color="auto" w:fill="auto"/>
            <w:noWrap/>
            <w:vAlign w:val="bottom"/>
            <w:hideMark/>
          </w:tcPr>
          <w:p w14:paraId="2004F22E" w14:textId="77777777" w:rsidR="006C72BA" w:rsidRPr="00E545D4" w:rsidRDefault="006C72BA" w:rsidP="00B02E72">
            <w:pPr>
              <w:ind w:right="77"/>
              <w:jc w:val="right"/>
              <w:rPr>
                <w:rFonts w:ascii="Arial" w:hAnsi="Arial" w:cs="Arial"/>
                <w:b/>
                <w:bCs/>
                <w:sz w:val="28"/>
                <w:szCs w:val="28"/>
                <w:lang w:val="en-CA" w:eastAsia="en-CA"/>
              </w:rPr>
            </w:pPr>
            <w:r w:rsidRPr="00E545D4">
              <w:rPr>
                <w:rFonts w:ascii="Arial" w:hAnsi="Arial" w:cs="Arial"/>
                <w:b/>
                <w:bCs/>
                <w:sz w:val="28"/>
                <w:szCs w:val="28"/>
                <w:lang w:val="en-CA" w:eastAsia="en-CA"/>
              </w:rPr>
              <w:t>0</w:t>
            </w:r>
          </w:p>
        </w:tc>
        <w:tc>
          <w:tcPr>
            <w:tcW w:w="3217" w:type="dxa"/>
            <w:tcBorders>
              <w:top w:val="nil"/>
              <w:left w:val="nil"/>
              <w:bottom w:val="nil"/>
              <w:right w:val="nil"/>
            </w:tcBorders>
            <w:shd w:val="clear" w:color="auto" w:fill="auto"/>
            <w:noWrap/>
            <w:vAlign w:val="bottom"/>
            <w:hideMark/>
          </w:tcPr>
          <w:p w14:paraId="78CB8122" w14:textId="77777777" w:rsidR="006C72BA" w:rsidRPr="00E545D4" w:rsidRDefault="006C72BA" w:rsidP="00B02E72">
            <w:pPr>
              <w:jc w:val="right"/>
              <w:rPr>
                <w:rFonts w:ascii="Arial" w:hAnsi="Arial" w:cs="Arial"/>
                <w:b/>
                <w:bCs/>
                <w:sz w:val="28"/>
                <w:szCs w:val="28"/>
                <w:lang w:val="en-CA" w:eastAsia="en-CA"/>
              </w:rPr>
            </w:pPr>
          </w:p>
        </w:tc>
      </w:tr>
    </w:tbl>
    <w:p w14:paraId="76B16A17" w14:textId="77777777" w:rsidR="006C72BA" w:rsidRPr="00E545D4" w:rsidRDefault="006C72BA" w:rsidP="006C72BA">
      <w:pPr>
        <w:tabs>
          <w:tab w:val="num" w:pos="0"/>
          <w:tab w:val="right" w:pos="4962"/>
        </w:tabs>
        <w:jc w:val="both"/>
        <w:rPr>
          <w:rFonts w:ascii="Arial" w:hAnsi="Arial" w:cs="Arial"/>
          <w:b/>
          <w:caps/>
          <w:sz w:val="28"/>
          <w:szCs w:val="28"/>
        </w:rPr>
      </w:pPr>
    </w:p>
    <w:p w14:paraId="0F3FE3B4" w14:textId="77777777" w:rsidR="006C72BA" w:rsidRPr="00A021AD" w:rsidRDefault="006C72BA">
      <w:pPr>
        <w:rPr>
          <w:rFonts w:ascii="Arial" w:hAnsi="Arial" w:cs="Arial"/>
        </w:rPr>
      </w:pPr>
      <w:r w:rsidRPr="00A021AD">
        <w:rPr>
          <w:rFonts w:ascii="Arial" w:hAnsi="Arial" w:cs="Arial"/>
        </w:rPr>
        <w:br w:type="page"/>
      </w:r>
    </w:p>
    <w:p w14:paraId="210F20DF" w14:textId="77777777" w:rsidR="006C72BA" w:rsidRPr="00E545D4" w:rsidRDefault="006C72BA" w:rsidP="006C72BA">
      <w:pPr>
        <w:ind w:left="475" w:hanging="475"/>
        <w:rPr>
          <w:rFonts w:ascii="Arial" w:hAnsi="Arial" w:cs="Arial"/>
          <w:b/>
          <w:sz w:val="28"/>
        </w:rPr>
      </w:pPr>
      <w:r w:rsidRPr="00E545D4">
        <w:rPr>
          <w:rFonts w:ascii="Arial" w:hAnsi="Arial" w:cs="Arial"/>
          <w:b/>
          <w:sz w:val="28"/>
        </w:rPr>
        <w:lastRenderedPageBreak/>
        <w:t>EXERCISE 3.2 (CONTINUED)</w:t>
      </w:r>
    </w:p>
    <w:p w14:paraId="5C6CD27E" w14:textId="77777777" w:rsidR="006C72BA" w:rsidRPr="00A021AD" w:rsidRDefault="006C72BA" w:rsidP="006C72BA">
      <w:pPr>
        <w:rPr>
          <w:rFonts w:ascii="Arial" w:hAnsi="Arial" w:cs="Arial"/>
        </w:rPr>
      </w:pPr>
    </w:p>
    <w:tbl>
      <w:tblPr>
        <w:tblW w:w="0" w:type="auto"/>
        <w:tblInd w:w="142" w:type="dxa"/>
        <w:tblCellMar>
          <w:left w:w="0" w:type="dxa"/>
          <w:right w:w="0" w:type="dxa"/>
        </w:tblCellMar>
        <w:tblLook w:val="0000" w:firstRow="0" w:lastRow="0" w:firstColumn="0" w:lastColumn="0" w:noHBand="0" w:noVBand="0"/>
      </w:tblPr>
      <w:tblGrid>
        <w:gridCol w:w="9000"/>
      </w:tblGrid>
      <w:tr w:rsidR="006C72BA" w:rsidRPr="00A21DF7" w14:paraId="438BD6D3" w14:textId="77777777" w:rsidTr="00A021AD">
        <w:trPr>
          <w:trHeight w:val="485"/>
        </w:trPr>
        <w:tc>
          <w:tcPr>
            <w:tcW w:w="9000" w:type="dxa"/>
            <w:tcBorders>
              <w:top w:val="nil"/>
              <w:left w:val="nil"/>
              <w:bottom w:val="nil"/>
              <w:right w:val="nil"/>
            </w:tcBorders>
            <w:vAlign w:val="bottom"/>
          </w:tcPr>
          <w:p w14:paraId="55D4108D" w14:textId="77777777" w:rsidR="006C72BA" w:rsidRPr="00E545D4" w:rsidRDefault="006C72BA" w:rsidP="00226A89">
            <w:pPr>
              <w:pStyle w:val="ListParagraph"/>
              <w:numPr>
                <w:ilvl w:val="0"/>
                <w:numId w:val="10"/>
              </w:numPr>
              <w:tabs>
                <w:tab w:val="left" w:pos="900"/>
                <w:tab w:val="right" w:pos="1890"/>
                <w:tab w:val="left" w:pos="2070"/>
                <w:tab w:val="left" w:pos="2610"/>
                <w:tab w:val="left" w:pos="3870"/>
                <w:tab w:val="right" w:pos="4860"/>
                <w:tab w:val="left" w:pos="6201"/>
                <w:tab w:val="left" w:pos="7893"/>
              </w:tabs>
              <w:spacing w:line="360" w:lineRule="exact"/>
              <w:jc w:val="both"/>
              <w:rPr>
                <w:rFonts w:ascii="Arial" w:eastAsia="Calibri" w:hAnsi="Arial" w:cs="Arial"/>
                <w:b/>
                <w:sz w:val="28"/>
              </w:rPr>
            </w:pPr>
            <w:r w:rsidRPr="00E545D4">
              <w:rPr>
                <w:rFonts w:ascii="Arial" w:eastAsia="Calibri" w:hAnsi="Arial" w:cs="Arial"/>
                <w:b/>
                <w:sz w:val="28"/>
                <w:u w:val="single"/>
              </w:rPr>
              <w:t>Using Excel:</w:t>
            </w:r>
            <w:r w:rsidRPr="00E545D4">
              <w:rPr>
                <w:rFonts w:ascii="Arial" w:eastAsia="Calibri" w:hAnsi="Arial" w:cs="Arial"/>
                <w:b/>
                <w:sz w:val="28"/>
              </w:rPr>
              <w:t xml:space="preserve"> </w:t>
            </w:r>
            <w:r w:rsidRPr="00E545D4">
              <w:rPr>
                <w:rFonts w:ascii="Arial" w:hAnsi="Arial" w:cs="Arial"/>
                <w:b/>
                <w:sz w:val="28"/>
                <w:szCs w:val="28"/>
                <w:lang w:val="en-CA"/>
              </w:rPr>
              <w:t>=</w:t>
            </w:r>
            <w:r w:rsidRPr="00E545D4">
              <w:rPr>
                <w:rFonts w:ascii="Arial" w:eastAsia="Calibri" w:hAnsi="Arial" w:cs="Arial"/>
                <w:b/>
                <w:sz w:val="28"/>
              </w:rPr>
              <w:t xml:space="preserve"> PV(rate,nper,pmt,fv,type)</w:t>
            </w:r>
          </w:p>
        </w:tc>
      </w:tr>
    </w:tbl>
    <w:p w14:paraId="66BD422E" w14:textId="77777777" w:rsidR="006C72BA" w:rsidRPr="00E545D4" w:rsidRDefault="006C72BA" w:rsidP="006C72BA">
      <w:pPr>
        <w:rPr>
          <w:rFonts w:ascii="Arial" w:hAnsi="Arial" w:cs="Arial"/>
          <w:b/>
          <w:sz w:val="28"/>
          <w:szCs w:val="28"/>
        </w:rPr>
      </w:pPr>
      <w:r w:rsidRPr="00A021AD">
        <w:rPr>
          <w:rFonts w:ascii="Arial" w:hAnsi="Arial" w:cs="Arial"/>
          <w:noProof/>
          <w:lang w:val="en-CA" w:eastAsia="en-CA"/>
        </w:rPr>
        <w:drawing>
          <wp:inline distT="0" distB="0" distL="0" distR="0" wp14:anchorId="76E77091" wp14:editId="27D66243">
            <wp:extent cx="5791200" cy="341947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91200" cy="3419475"/>
                    </a:xfrm>
                    <a:prstGeom prst="rect">
                      <a:avLst/>
                    </a:prstGeom>
                  </pic:spPr>
                </pic:pic>
              </a:graphicData>
            </a:graphic>
          </wp:inline>
        </w:drawing>
      </w:r>
    </w:p>
    <w:p w14:paraId="05A0BD46" w14:textId="77777777" w:rsidR="006C72BA" w:rsidRPr="00E545D4" w:rsidRDefault="006C72BA" w:rsidP="006C72BA">
      <w:pPr>
        <w:rPr>
          <w:rFonts w:ascii="Arial" w:hAnsi="Arial" w:cs="Arial"/>
          <w:b/>
          <w:sz w:val="28"/>
          <w:szCs w:val="28"/>
        </w:rPr>
      </w:pPr>
      <w:r w:rsidRPr="00E545D4">
        <w:rPr>
          <w:rFonts w:ascii="Arial" w:hAnsi="Arial" w:cs="Arial"/>
          <w:b/>
          <w:sz w:val="28"/>
          <w:szCs w:val="28"/>
        </w:rPr>
        <w:t>Result:  $3,539,929.59</w:t>
      </w:r>
    </w:p>
    <w:p w14:paraId="0289E2C0" w14:textId="77777777" w:rsidR="002C17F7" w:rsidRPr="00A021AD" w:rsidRDefault="002C17F7" w:rsidP="002C17F7">
      <w:pPr>
        <w:tabs>
          <w:tab w:val="left" w:pos="720"/>
        </w:tabs>
        <w:ind w:left="720" w:hanging="720"/>
        <w:jc w:val="both"/>
        <w:rPr>
          <w:rFonts w:ascii="Arial" w:hAnsi="Arial" w:cs="Arial"/>
          <w:b/>
          <w:sz w:val="28"/>
        </w:rPr>
      </w:pPr>
    </w:p>
    <w:p w14:paraId="7ECC9BB0" w14:textId="77777777" w:rsidR="002C17F7" w:rsidRPr="00A021AD" w:rsidRDefault="002C17F7" w:rsidP="002C17F7">
      <w:pPr>
        <w:tabs>
          <w:tab w:val="left" w:pos="720"/>
        </w:tabs>
        <w:ind w:left="720" w:hanging="720"/>
        <w:jc w:val="both"/>
        <w:rPr>
          <w:rFonts w:ascii="Arial" w:hAnsi="Arial" w:cs="Arial"/>
          <w:b/>
          <w:sz w:val="28"/>
        </w:rPr>
      </w:pPr>
      <w:r w:rsidRPr="00A021AD">
        <w:rPr>
          <w:rFonts w:ascii="Arial" w:hAnsi="Arial" w:cs="Arial"/>
          <w:b/>
          <w:sz w:val="28"/>
        </w:rPr>
        <w:tab/>
        <w:t>The fair value estimate of the trade name exceeds the carrying value; thus, no impairment is recorded.</w:t>
      </w:r>
    </w:p>
    <w:p w14:paraId="0A7DBB22" w14:textId="77777777" w:rsidR="002C17F7" w:rsidRPr="00A021AD" w:rsidRDefault="002C17F7" w:rsidP="002C17F7">
      <w:pPr>
        <w:tabs>
          <w:tab w:val="left" w:pos="720"/>
        </w:tabs>
        <w:ind w:left="720" w:hanging="720"/>
        <w:jc w:val="both"/>
        <w:rPr>
          <w:rFonts w:ascii="Arial" w:hAnsi="Arial" w:cs="Arial"/>
          <w:b/>
          <w:sz w:val="28"/>
        </w:rPr>
      </w:pPr>
    </w:p>
    <w:p w14:paraId="1480CC10" w14:textId="77777777" w:rsidR="002C17F7" w:rsidRPr="00A021AD" w:rsidRDefault="00090C47" w:rsidP="002C17F7">
      <w:pPr>
        <w:tabs>
          <w:tab w:val="left" w:pos="720"/>
        </w:tabs>
        <w:ind w:left="720" w:hanging="720"/>
        <w:jc w:val="both"/>
        <w:rPr>
          <w:rFonts w:ascii="Arial" w:hAnsi="Arial" w:cs="Arial"/>
          <w:b/>
          <w:sz w:val="28"/>
        </w:rPr>
      </w:pPr>
      <w:r w:rsidRPr="00A021AD">
        <w:rPr>
          <w:rFonts w:ascii="Arial" w:hAnsi="Arial" w:cs="Arial"/>
          <w:b/>
          <w:sz w:val="28"/>
        </w:rPr>
        <w:t>b.</w:t>
      </w:r>
      <w:r w:rsidR="002C17F7" w:rsidRPr="00A021AD">
        <w:rPr>
          <w:rFonts w:ascii="Arial" w:hAnsi="Arial" w:cs="Arial"/>
          <w:b/>
          <w:sz w:val="28"/>
        </w:rPr>
        <w:tab/>
      </w:r>
      <w:r w:rsidR="002C17F7" w:rsidRPr="00A021AD">
        <w:rPr>
          <w:rFonts w:ascii="Arial" w:hAnsi="Arial" w:cs="Arial"/>
          <w:b/>
          <w:spacing w:val="-2"/>
          <w:sz w:val="28"/>
        </w:rPr>
        <w:t>This fair value is based on unobservable inputs—Killroy’s own data on</w:t>
      </w:r>
      <w:r w:rsidR="002C17F7" w:rsidRPr="00A021AD">
        <w:rPr>
          <w:rFonts w:ascii="Arial" w:hAnsi="Arial" w:cs="Arial"/>
          <w:b/>
          <w:sz w:val="28"/>
        </w:rPr>
        <w:t xml:space="preserve"> the expected future cash flows associated with the trade name. This fair value estimate is considered Level 3.</w:t>
      </w:r>
    </w:p>
    <w:p w14:paraId="2C214AF2" w14:textId="77777777" w:rsidR="00487419" w:rsidRPr="00E545D4" w:rsidRDefault="00487419">
      <w:pPr>
        <w:rPr>
          <w:rFonts w:ascii="Arial" w:hAnsi="Arial" w:cs="Arial"/>
          <w:b/>
          <w:sz w:val="28"/>
        </w:rPr>
      </w:pPr>
      <w:r w:rsidRPr="00E545D4">
        <w:rPr>
          <w:rFonts w:ascii="Arial" w:hAnsi="Arial" w:cs="Arial"/>
          <w:b/>
          <w:sz w:val="28"/>
        </w:rPr>
        <w:br w:type="page"/>
      </w:r>
    </w:p>
    <w:p w14:paraId="1444E42F" w14:textId="77777777" w:rsidR="00D057E5" w:rsidRPr="00E545D4" w:rsidRDefault="00487419">
      <w:pPr>
        <w:ind w:left="475" w:hanging="475"/>
        <w:rPr>
          <w:rFonts w:ascii="Arial" w:hAnsi="Arial" w:cs="Arial"/>
          <w:b/>
          <w:sz w:val="28"/>
        </w:rPr>
      </w:pPr>
      <w:r w:rsidRPr="00E545D4">
        <w:rPr>
          <w:rFonts w:ascii="Arial" w:hAnsi="Arial" w:cs="Arial"/>
          <w:b/>
          <w:sz w:val="28"/>
        </w:rPr>
        <w:lastRenderedPageBreak/>
        <w:t>EXERCISE 3.2 (CONTINUED)</w:t>
      </w:r>
    </w:p>
    <w:p w14:paraId="31F29061" w14:textId="77777777" w:rsidR="00487419" w:rsidRPr="00E545D4" w:rsidRDefault="00487419">
      <w:pPr>
        <w:ind w:left="475" w:hanging="475"/>
        <w:rPr>
          <w:rFonts w:ascii="Arial" w:hAnsi="Arial" w:cs="Arial"/>
          <w:b/>
          <w:sz w:val="28"/>
        </w:rPr>
      </w:pPr>
    </w:p>
    <w:p w14:paraId="4199A0A5" w14:textId="77777777" w:rsidR="003316EC" w:rsidRPr="00A021AD" w:rsidRDefault="003316EC" w:rsidP="00226A89">
      <w:pPr>
        <w:pStyle w:val="ListParagraph"/>
        <w:numPr>
          <w:ilvl w:val="0"/>
          <w:numId w:val="27"/>
        </w:numPr>
        <w:ind w:hanging="795"/>
        <w:rPr>
          <w:rFonts w:ascii="Arial" w:hAnsi="Arial" w:cs="Arial"/>
          <w:b/>
          <w:sz w:val="28"/>
          <w:szCs w:val="28"/>
          <w:lang w:val="en-CA"/>
        </w:rPr>
      </w:pPr>
      <w:r w:rsidRPr="00A021AD">
        <w:rPr>
          <w:rFonts w:ascii="Arial" w:hAnsi="Arial" w:cs="Arial"/>
          <w:b/>
          <w:sz w:val="28"/>
          <w:szCs w:val="28"/>
          <w:lang w:val="en-CA"/>
        </w:rPr>
        <w:t>Measurement Uncertainty - Note XX</w:t>
      </w:r>
    </w:p>
    <w:p w14:paraId="3DB4B7C1" w14:textId="77777777" w:rsidR="003316EC" w:rsidRPr="00A021AD" w:rsidRDefault="003316EC" w:rsidP="003316EC">
      <w:pPr>
        <w:pStyle w:val="ListParagraph"/>
        <w:ind w:left="360"/>
        <w:rPr>
          <w:rFonts w:ascii="Arial" w:hAnsi="Arial" w:cs="Arial"/>
          <w:b/>
          <w:sz w:val="28"/>
          <w:szCs w:val="28"/>
          <w:lang w:val="en-CA"/>
        </w:rPr>
      </w:pPr>
    </w:p>
    <w:p w14:paraId="58FA2A79" w14:textId="5BC3705C" w:rsidR="003316EC" w:rsidRPr="00A021AD" w:rsidRDefault="003316EC" w:rsidP="003316EC">
      <w:pPr>
        <w:tabs>
          <w:tab w:val="left" w:pos="720"/>
        </w:tabs>
        <w:ind w:left="720" w:hanging="720"/>
        <w:jc w:val="both"/>
        <w:rPr>
          <w:rFonts w:ascii="Arial" w:hAnsi="Arial" w:cs="Arial"/>
          <w:b/>
          <w:sz w:val="28"/>
          <w:szCs w:val="28"/>
        </w:rPr>
      </w:pPr>
      <w:r w:rsidRPr="00A021AD">
        <w:rPr>
          <w:rFonts w:ascii="Arial" w:hAnsi="Arial" w:cs="Arial"/>
          <w:b/>
          <w:sz w:val="28"/>
          <w:szCs w:val="28"/>
        </w:rPr>
        <w:tab/>
        <w:t>The preparation of financial statements requires management to make estimates and assumptions that affect the report</w:t>
      </w:r>
      <w:r w:rsidR="00DB5063">
        <w:rPr>
          <w:rFonts w:ascii="Arial" w:hAnsi="Arial" w:cs="Arial"/>
          <w:b/>
          <w:sz w:val="28"/>
          <w:szCs w:val="28"/>
        </w:rPr>
        <w:t>ed</w:t>
      </w:r>
      <w:r w:rsidRPr="00A021AD">
        <w:rPr>
          <w:rFonts w:ascii="Arial" w:hAnsi="Arial" w:cs="Arial"/>
          <w:b/>
          <w:sz w:val="28"/>
          <w:szCs w:val="28"/>
        </w:rPr>
        <w:t xml:space="preserve"> amounts of assets and liabilities </w:t>
      </w:r>
      <w:r w:rsidR="00DB5063">
        <w:rPr>
          <w:rFonts w:ascii="Arial" w:hAnsi="Arial" w:cs="Arial"/>
          <w:b/>
          <w:sz w:val="28"/>
          <w:szCs w:val="28"/>
        </w:rPr>
        <w:t xml:space="preserve">and </w:t>
      </w:r>
      <w:r w:rsidRPr="00A021AD">
        <w:rPr>
          <w:rFonts w:ascii="Arial" w:hAnsi="Arial" w:cs="Arial"/>
          <w:b/>
          <w:sz w:val="28"/>
          <w:szCs w:val="28"/>
        </w:rPr>
        <w:t>disclosure of contingent assets and liabilities, at the date of the financial statements</w:t>
      </w:r>
      <w:r w:rsidR="00DB5063">
        <w:rPr>
          <w:rFonts w:ascii="Arial" w:hAnsi="Arial" w:cs="Arial"/>
          <w:b/>
          <w:sz w:val="28"/>
          <w:szCs w:val="28"/>
        </w:rPr>
        <w:t>,</w:t>
      </w:r>
      <w:r w:rsidRPr="00A021AD">
        <w:rPr>
          <w:rFonts w:ascii="Arial" w:hAnsi="Arial" w:cs="Arial"/>
          <w:b/>
          <w:sz w:val="28"/>
          <w:szCs w:val="28"/>
        </w:rPr>
        <w:t xml:space="preserve"> and the reported amounts of the revenues and expenses during the period. </w:t>
      </w:r>
    </w:p>
    <w:p w14:paraId="103C491D" w14:textId="77777777" w:rsidR="003316EC" w:rsidRPr="00A021AD" w:rsidRDefault="003316EC" w:rsidP="003316EC">
      <w:pPr>
        <w:tabs>
          <w:tab w:val="left" w:pos="720"/>
        </w:tabs>
        <w:ind w:left="720" w:hanging="720"/>
        <w:jc w:val="both"/>
        <w:rPr>
          <w:rFonts w:ascii="Arial" w:hAnsi="Arial" w:cs="Arial"/>
          <w:b/>
          <w:sz w:val="28"/>
          <w:szCs w:val="28"/>
        </w:rPr>
      </w:pPr>
      <w:r w:rsidRPr="00A021AD">
        <w:rPr>
          <w:rFonts w:ascii="Arial" w:hAnsi="Arial" w:cs="Arial"/>
          <w:b/>
          <w:sz w:val="28"/>
          <w:szCs w:val="28"/>
        </w:rPr>
        <w:tab/>
      </w:r>
    </w:p>
    <w:p w14:paraId="73CD9940" w14:textId="77777777" w:rsidR="003316EC" w:rsidRPr="00A021AD" w:rsidRDefault="003316EC" w:rsidP="00A021AD">
      <w:pPr>
        <w:tabs>
          <w:tab w:val="left" w:pos="720"/>
        </w:tabs>
        <w:ind w:left="720" w:hanging="720"/>
        <w:jc w:val="both"/>
        <w:rPr>
          <w:rFonts w:ascii="Arial" w:hAnsi="Arial" w:cs="Arial"/>
          <w:b/>
          <w:sz w:val="28"/>
          <w:szCs w:val="28"/>
        </w:rPr>
      </w:pPr>
      <w:r w:rsidRPr="00A021AD">
        <w:rPr>
          <w:rFonts w:ascii="Arial" w:hAnsi="Arial" w:cs="Arial"/>
          <w:b/>
          <w:sz w:val="28"/>
          <w:szCs w:val="28"/>
        </w:rPr>
        <w:tab/>
        <w:t xml:space="preserve">The trade name purchased in an acquisition of McClellan Company </w:t>
      </w:r>
      <w:r w:rsidR="002F7F0B" w:rsidRPr="00A021AD">
        <w:rPr>
          <w:rFonts w:ascii="Arial" w:hAnsi="Arial" w:cs="Arial"/>
          <w:b/>
          <w:sz w:val="28"/>
          <w:szCs w:val="28"/>
        </w:rPr>
        <w:t>has been assessed for impairment on an annual basis. The impairment test has used cash flow estimates over the next eight years. These estimates were based on internal information and use the assumption that the trade name will have no salvage value after the eight years.</w:t>
      </w:r>
    </w:p>
    <w:p w14:paraId="317D2389" w14:textId="77777777" w:rsidR="003316EC" w:rsidRPr="00A021AD" w:rsidRDefault="003316EC" w:rsidP="003316EC">
      <w:pPr>
        <w:pStyle w:val="ListParagraph"/>
        <w:ind w:left="360"/>
        <w:jc w:val="both"/>
        <w:rPr>
          <w:rFonts w:ascii="Arial" w:hAnsi="Arial" w:cs="Arial"/>
          <w:b/>
          <w:sz w:val="28"/>
          <w:szCs w:val="28"/>
        </w:rPr>
      </w:pPr>
    </w:p>
    <w:p w14:paraId="28C91F34" w14:textId="77777777" w:rsidR="003316EC" w:rsidRPr="00A021AD" w:rsidRDefault="003316EC" w:rsidP="00A021AD">
      <w:pPr>
        <w:tabs>
          <w:tab w:val="left" w:pos="720"/>
        </w:tabs>
        <w:ind w:left="720" w:hanging="720"/>
        <w:jc w:val="both"/>
        <w:rPr>
          <w:rFonts w:ascii="Arial" w:hAnsi="Arial" w:cs="Arial"/>
          <w:b/>
          <w:sz w:val="28"/>
          <w:szCs w:val="28"/>
        </w:rPr>
      </w:pPr>
      <w:r w:rsidRPr="00A021AD">
        <w:rPr>
          <w:rFonts w:ascii="Arial" w:hAnsi="Arial" w:cs="Arial"/>
          <w:b/>
          <w:sz w:val="28"/>
          <w:szCs w:val="28"/>
        </w:rPr>
        <w:tab/>
        <w:t>Estimates are based on the best information available at the time of preparation of the financial statements and are reviewed annually to reflect new information as it becomes available. Measurement uncertainty exists in these financial statements.  Actual results could differ from these estimates.</w:t>
      </w:r>
    </w:p>
    <w:p w14:paraId="46BEDEF7" w14:textId="77777777" w:rsidR="0054061A" w:rsidRPr="00E545D4" w:rsidRDefault="0054061A" w:rsidP="00FF3C53">
      <w:pPr>
        <w:pStyle w:val="BodyText3"/>
        <w:rPr>
          <w:rFonts w:ascii="Arial" w:hAnsi="Arial" w:cs="Arial"/>
          <w:lang w:val="en-CA"/>
        </w:rPr>
      </w:pPr>
    </w:p>
    <w:p w14:paraId="237C71BD" w14:textId="77777777" w:rsidR="0054061A" w:rsidRPr="00E545D4" w:rsidRDefault="0054061A" w:rsidP="00FF3C53">
      <w:pPr>
        <w:pStyle w:val="BodyText3"/>
        <w:rPr>
          <w:rFonts w:ascii="Arial" w:hAnsi="Arial" w:cs="Arial"/>
          <w:lang w:val="en-CA"/>
        </w:rPr>
      </w:pPr>
    </w:p>
    <w:p w14:paraId="7824287D" w14:textId="77777777" w:rsidR="0054061A" w:rsidRPr="00E545D4" w:rsidRDefault="0054061A" w:rsidP="0054061A">
      <w:pPr>
        <w:pStyle w:val="noindent"/>
        <w:spacing w:before="0" w:beforeAutospacing="0" w:after="0" w:afterAutospacing="0"/>
        <w:jc w:val="both"/>
        <w:rPr>
          <w:rFonts w:ascii="Arial" w:hAnsi="Arial" w:cs="Arial"/>
          <w:b/>
          <w:sz w:val="28"/>
          <w:szCs w:val="28"/>
        </w:rPr>
      </w:pPr>
      <w:r w:rsidRPr="00E545D4">
        <w:rPr>
          <w:rFonts w:ascii="Arial" w:eastAsia="Calibri" w:hAnsi="Arial" w:cs="Arial"/>
          <w:sz w:val="18"/>
          <w:szCs w:val="18"/>
        </w:rPr>
        <w:t>LO  2 BT: AP Difficulty: C Time: 25 min.  AACSB: None CPA: CPA: cpa-t001 cpa-t005 CM: Reporting and Finance</w:t>
      </w:r>
    </w:p>
    <w:p w14:paraId="1E323288" w14:textId="77777777" w:rsidR="0054061A" w:rsidRPr="00E545D4" w:rsidRDefault="0054061A" w:rsidP="0054061A">
      <w:pPr>
        <w:rPr>
          <w:rFonts w:ascii="Arial" w:hAnsi="Arial" w:cs="Arial"/>
          <w:b/>
          <w:caps/>
          <w:sz w:val="28"/>
          <w:szCs w:val="28"/>
        </w:rPr>
      </w:pPr>
    </w:p>
    <w:p w14:paraId="06C94D46" w14:textId="77777777" w:rsidR="00FF3C53" w:rsidRPr="00E545D4" w:rsidRDefault="002C17F7" w:rsidP="00FF3C53">
      <w:pPr>
        <w:pStyle w:val="BodyText3"/>
        <w:rPr>
          <w:rFonts w:ascii="Arial" w:hAnsi="Arial" w:cs="Arial"/>
          <w:lang w:val="en-CA"/>
        </w:rPr>
      </w:pPr>
      <w:r w:rsidRPr="00E545D4">
        <w:rPr>
          <w:rFonts w:ascii="Arial" w:hAnsi="Arial" w:cs="Arial"/>
          <w:lang w:val="en-CA"/>
        </w:rPr>
        <w:br w:type="page"/>
      </w:r>
      <w:r w:rsidR="00FF3C53" w:rsidRPr="00E545D4">
        <w:rPr>
          <w:rFonts w:ascii="Arial" w:hAnsi="Arial" w:cs="Arial"/>
          <w:lang w:val="en-CA"/>
        </w:rPr>
        <w:lastRenderedPageBreak/>
        <w:t xml:space="preserve">EXERCISE 3.3 </w:t>
      </w:r>
    </w:p>
    <w:p w14:paraId="73A61CF1" w14:textId="77777777" w:rsidR="00FF3C53" w:rsidRPr="00A021AD" w:rsidRDefault="00FF3C53" w:rsidP="00FF3C53">
      <w:pPr>
        <w:jc w:val="both"/>
        <w:rPr>
          <w:rFonts w:ascii="Arial" w:hAnsi="Arial" w:cs="Arial"/>
          <w:b/>
          <w:sz w:val="28"/>
          <w:szCs w:val="28"/>
          <w:lang w:val="en-CA"/>
        </w:rPr>
      </w:pPr>
    </w:p>
    <w:p w14:paraId="46B13154" w14:textId="77777777" w:rsidR="00FF3C53" w:rsidRPr="00A021AD" w:rsidRDefault="00FF3C53" w:rsidP="00226A89">
      <w:pPr>
        <w:pStyle w:val="ListParagraph"/>
        <w:numPr>
          <w:ilvl w:val="0"/>
          <w:numId w:val="16"/>
        </w:numPr>
        <w:ind w:hanging="720"/>
        <w:jc w:val="both"/>
        <w:rPr>
          <w:rFonts w:ascii="Arial" w:hAnsi="Arial" w:cs="Arial"/>
          <w:b/>
          <w:sz w:val="28"/>
          <w:szCs w:val="28"/>
          <w:lang w:val="en-CA"/>
        </w:rPr>
      </w:pPr>
      <w:r w:rsidRPr="00A021AD">
        <w:rPr>
          <w:rFonts w:ascii="Arial" w:hAnsi="Arial" w:cs="Arial"/>
          <w:b/>
          <w:sz w:val="28"/>
          <w:szCs w:val="28"/>
          <w:lang w:val="en-CA"/>
        </w:rPr>
        <w:t xml:space="preserve">To calculate the present value of the future cash payments under the </w:t>
      </w:r>
      <w:r w:rsidR="00487419" w:rsidRPr="00A021AD">
        <w:rPr>
          <w:rFonts w:ascii="Arial" w:hAnsi="Arial" w:cs="Arial"/>
          <w:b/>
          <w:sz w:val="28"/>
          <w:szCs w:val="28"/>
          <w:lang w:val="en-CA"/>
        </w:rPr>
        <w:t>note</w:t>
      </w:r>
      <w:r w:rsidRPr="00A021AD">
        <w:rPr>
          <w:rFonts w:ascii="Arial" w:hAnsi="Arial" w:cs="Arial"/>
          <w:b/>
          <w:sz w:val="28"/>
          <w:szCs w:val="28"/>
          <w:lang w:val="en-CA"/>
        </w:rPr>
        <w:t>:</w:t>
      </w:r>
    </w:p>
    <w:p w14:paraId="16BE2D06" w14:textId="77777777" w:rsidR="00FF3C53" w:rsidRPr="00A021AD" w:rsidRDefault="00FF3C53" w:rsidP="00226A89">
      <w:pPr>
        <w:pStyle w:val="ListParagraph"/>
        <w:numPr>
          <w:ilvl w:val="0"/>
          <w:numId w:val="17"/>
        </w:numPr>
        <w:tabs>
          <w:tab w:val="left" w:pos="720"/>
        </w:tabs>
        <w:spacing w:line="360" w:lineRule="exact"/>
        <w:jc w:val="both"/>
        <w:rPr>
          <w:rFonts w:ascii="Arial" w:hAnsi="Arial" w:cs="Arial"/>
          <w:b/>
          <w:sz w:val="28"/>
        </w:rPr>
      </w:pPr>
      <w:r w:rsidRPr="00A021AD">
        <w:rPr>
          <w:rFonts w:ascii="Arial" w:hAnsi="Arial" w:cs="Arial"/>
          <w:b/>
          <w:sz w:val="28"/>
        </w:rPr>
        <w:t>Using a financial calculator:</w:t>
      </w:r>
    </w:p>
    <w:tbl>
      <w:tblPr>
        <w:tblW w:w="0" w:type="auto"/>
        <w:tblInd w:w="704" w:type="dxa"/>
        <w:tblLayout w:type="fixed"/>
        <w:tblCellMar>
          <w:left w:w="0" w:type="dxa"/>
          <w:right w:w="0" w:type="dxa"/>
        </w:tblCellMar>
        <w:tblLook w:val="0000" w:firstRow="0" w:lastRow="0" w:firstColumn="0" w:lastColumn="0" w:noHBand="0" w:noVBand="0"/>
      </w:tblPr>
      <w:tblGrid>
        <w:gridCol w:w="1033"/>
        <w:gridCol w:w="2086"/>
        <w:gridCol w:w="3147"/>
      </w:tblGrid>
      <w:tr w:rsidR="00FF3C53" w:rsidRPr="00A21DF7" w14:paraId="783C9C8C" w14:textId="77777777" w:rsidTr="0060607B">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8D1F9ED" w14:textId="77777777" w:rsidR="00FF3C53" w:rsidRPr="00A021AD" w:rsidRDefault="00FF3C53" w:rsidP="0060607B">
            <w:pPr>
              <w:ind w:firstLine="142"/>
              <w:rPr>
                <w:rFonts w:ascii="Arial" w:hAnsi="Arial" w:cs="Arial"/>
                <w:b/>
                <w:sz w:val="28"/>
              </w:rPr>
            </w:pPr>
            <w:r w:rsidRPr="00A021AD">
              <w:rPr>
                <w:rFonts w:ascii="Arial" w:hAnsi="Arial" w:cs="Arial"/>
                <w:b/>
                <w:sz w:val="28"/>
              </w:rPr>
              <w:t>PV</w:t>
            </w:r>
          </w:p>
        </w:tc>
        <w:tc>
          <w:tcPr>
            <w:tcW w:w="20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A6DBC28" w14:textId="77777777" w:rsidR="00FF3C53" w:rsidRPr="00A021AD" w:rsidRDefault="00FF3C53" w:rsidP="0060607B">
            <w:pPr>
              <w:ind w:right="64"/>
              <w:jc w:val="right"/>
              <w:rPr>
                <w:rFonts w:ascii="Arial" w:hAnsi="Arial" w:cs="Arial"/>
                <w:b/>
                <w:sz w:val="28"/>
              </w:rPr>
            </w:pPr>
            <w:r w:rsidRPr="00A021AD">
              <w:rPr>
                <w:rFonts w:ascii="Arial" w:hAnsi="Arial" w:cs="Arial"/>
                <w:b/>
                <w:sz w:val="28"/>
              </w:rPr>
              <w:t xml:space="preserve">? </w:t>
            </w:r>
          </w:p>
        </w:tc>
        <w:tc>
          <w:tcPr>
            <w:tcW w:w="3147" w:type="dxa"/>
            <w:tcBorders>
              <w:top w:val="single" w:sz="4" w:space="0" w:color="auto"/>
              <w:bottom w:val="single" w:sz="4" w:space="0" w:color="auto"/>
              <w:right w:val="single" w:sz="4" w:space="0" w:color="auto"/>
            </w:tcBorders>
            <w:vAlign w:val="center"/>
          </w:tcPr>
          <w:p w14:paraId="6ED83A2C" w14:textId="77777777" w:rsidR="00FF3C53" w:rsidRPr="00A021AD" w:rsidRDefault="00FF3C53" w:rsidP="0060607B">
            <w:pPr>
              <w:ind w:right="49"/>
              <w:jc w:val="right"/>
              <w:rPr>
                <w:rFonts w:ascii="Arial" w:hAnsi="Arial" w:cs="Arial"/>
                <w:b/>
                <w:sz w:val="28"/>
              </w:rPr>
            </w:pPr>
            <w:r w:rsidRPr="00A021AD">
              <w:rPr>
                <w:rFonts w:ascii="Arial" w:hAnsi="Arial" w:cs="Arial"/>
                <w:b/>
                <w:sz w:val="28"/>
              </w:rPr>
              <w:t xml:space="preserve">Yields $ </w:t>
            </w:r>
            <w:r w:rsidR="007108B9" w:rsidRPr="00A021AD">
              <w:rPr>
                <w:rFonts w:ascii="Arial" w:eastAsia="Calibri" w:hAnsi="Arial" w:cs="Arial"/>
                <w:b/>
                <w:sz w:val="28"/>
              </w:rPr>
              <w:t>35,000.</w:t>
            </w:r>
            <w:r w:rsidR="000F3B5C" w:rsidRPr="00E545D4">
              <w:rPr>
                <w:rFonts w:ascii="Arial" w:eastAsia="Calibri" w:hAnsi="Arial" w:cs="Arial"/>
                <w:b/>
                <w:sz w:val="28"/>
              </w:rPr>
              <w:t>23</w:t>
            </w:r>
          </w:p>
        </w:tc>
      </w:tr>
      <w:tr w:rsidR="00FF3C53" w:rsidRPr="00A21DF7" w14:paraId="2FEA5366"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84E9CB9" w14:textId="77777777" w:rsidR="00FF3C53" w:rsidRPr="00A021AD" w:rsidRDefault="00FF3C53" w:rsidP="0060607B">
            <w:pPr>
              <w:ind w:firstLine="142"/>
              <w:rPr>
                <w:rFonts w:ascii="Arial" w:hAnsi="Arial" w:cs="Arial"/>
                <w:b/>
                <w:sz w:val="28"/>
              </w:rPr>
            </w:pPr>
            <w:r w:rsidRPr="00A021AD">
              <w:rPr>
                <w:rFonts w:ascii="Arial" w:hAnsi="Arial" w:cs="Arial"/>
                <w:b/>
                <w:sz w:val="28"/>
              </w:rPr>
              <w:t>I</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ADF3469" w14:textId="2C5CC99A" w:rsidR="00FF3C53" w:rsidRPr="00A021AD" w:rsidRDefault="00FF3C53" w:rsidP="0060607B">
            <w:pPr>
              <w:ind w:right="64"/>
              <w:jc w:val="right"/>
              <w:rPr>
                <w:rFonts w:ascii="Arial" w:hAnsi="Arial" w:cs="Arial"/>
                <w:b/>
                <w:sz w:val="28"/>
                <w:vertAlign w:val="superscript"/>
              </w:rPr>
            </w:pPr>
            <w:r w:rsidRPr="00A021AD">
              <w:rPr>
                <w:rFonts w:ascii="Arial" w:hAnsi="Arial" w:cs="Arial"/>
                <w:b/>
                <w:sz w:val="28"/>
              </w:rPr>
              <w:t>.</w:t>
            </w:r>
            <w:r w:rsidR="007108B9" w:rsidRPr="00A021AD">
              <w:rPr>
                <w:rFonts w:ascii="Arial" w:hAnsi="Arial" w:cs="Arial"/>
                <w:b/>
                <w:sz w:val="28"/>
              </w:rPr>
              <w:t>333</w:t>
            </w:r>
            <w:r w:rsidR="000F3B5C" w:rsidRPr="00E545D4">
              <w:rPr>
                <w:rFonts w:ascii="Arial" w:hAnsi="Arial" w:cs="Arial"/>
                <w:b/>
                <w:sz w:val="28"/>
              </w:rPr>
              <w:t>3</w:t>
            </w:r>
            <w:r w:rsidRPr="00A021AD">
              <w:rPr>
                <w:rFonts w:ascii="Arial" w:hAnsi="Arial" w:cs="Arial"/>
                <w:b/>
                <w:sz w:val="28"/>
              </w:rPr>
              <w:t>%</w:t>
            </w:r>
            <w:r w:rsidRPr="00A021AD">
              <w:rPr>
                <w:rFonts w:ascii="Arial" w:hAnsi="Arial" w:cs="Arial"/>
                <w:b/>
                <w:sz w:val="28"/>
                <w:vertAlign w:val="superscript"/>
              </w:rPr>
              <w:t>1</w:t>
            </w:r>
          </w:p>
        </w:tc>
      </w:tr>
      <w:tr w:rsidR="00FF3C53" w:rsidRPr="00A21DF7" w14:paraId="2D3D2519"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B8E2CD2" w14:textId="77777777" w:rsidR="00FF3C53" w:rsidRPr="00A021AD" w:rsidRDefault="00FF3C53" w:rsidP="0060607B">
            <w:pPr>
              <w:ind w:firstLine="142"/>
              <w:rPr>
                <w:rFonts w:ascii="Arial" w:hAnsi="Arial" w:cs="Arial"/>
                <w:b/>
                <w:sz w:val="28"/>
              </w:rPr>
            </w:pPr>
            <w:r w:rsidRPr="00A021AD">
              <w:rPr>
                <w:rFonts w:ascii="Arial" w:hAnsi="Arial" w:cs="Arial"/>
                <w:b/>
                <w:sz w:val="28"/>
              </w:rPr>
              <w:t>N</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85A5A0B" w14:textId="77777777" w:rsidR="00FF3C53" w:rsidRPr="00A021AD" w:rsidRDefault="007108B9" w:rsidP="0060607B">
            <w:pPr>
              <w:ind w:right="64"/>
              <w:jc w:val="right"/>
              <w:rPr>
                <w:rFonts w:ascii="Arial" w:hAnsi="Arial" w:cs="Arial"/>
                <w:b/>
                <w:sz w:val="28"/>
              </w:rPr>
            </w:pPr>
            <w:r w:rsidRPr="00A021AD">
              <w:rPr>
                <w:rFonts w:ascii="Arial" w:hAnsi="Arial" w:cs="Arial"/>
                <w:b/>
                <w:sz w:val="28"/>
              </w:rPr>
              <w:t>36</w:t>
            </w:r>
            <w:r w:rsidR="00FF3C53" w:rsidRPr="00A021AD">
              <w:rPr>
                <w:rFonts w:ascii="Arial" w:hAnsi="Arial" w:cs="Arial"/>
                <w:b/>
                <w:sz w:val="28"/>
              </w:rPr>
              <w:t xml:space="preserve"> </w:t>
            </w:r>
          </w:p>
        </w:tc>
      </w:tr>
      <w:tr w:rsidR="00FF3C53" w:rsidRPr="00A21DF7" w14:paraId="7203224F"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DC50667" w14:textId="77777777" w:rsidR="00FF3C53" w:rsidRPr="00A021AD" w:rsidRDefault="00FF3C53" w:rsidP="0060607B">
            <w:pPr>
              <w:ind w:firstLine="142"/>
              <w:rPr>
                <w:rFonts w:ascii="Arial" w:hAnsi="Arial" w:cs="Arial"/>
                <w:b/>
                <w:sz w:val="28"/>
              </w:rPr>
            </w:pPr>
            <w:r w:rsidRPr="00A021AD">
              <w:rPr>
                <w:rFonts w:ascii="Arial" w:hAnsi="Arial" w:cs="Arial"/>
                <w:b/>
                <w:sz w:val="28"/>
              </w:rPr>
              <w:t>PMT</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A935A7C" w14:textId="77777777" w:rsidR="00FF3C53" w:rsidRPr="00A021AD" w:rsidRDefault="00FF3C53" w:rsidP="0060607B">
            <w:pPr>
              <w:ind w:right="64"/>
              <w:jc w:val="right"/>
              <w:rPr>
                <w:rFonts w:ascii="Arial" w:hAnsi="Arial" w:cs="Arial"/>
                <w:b/>
                <w:sz w:val="28"/>
              </w:rPr>
            </w:pPr>
            <w:r w:rsidRPr="00A021AD">
              <w:rPr>
                <w:rFonts w:ascii="Arial" w:hAnsi="Arial" w:cs="Arial"/>
                <w:b/>
                <w:sz w:val="28"/>
              </w:rPr>
              <w:t xml:space="preserve"> $ (</w:t>
            </w:r>
            <w:r w:rsidR="007108B9" w:rsidRPr="00A021AD">
              <w:rPr>
                <w:rFonts w:ascii="Arial" w:hAnsi="Arial" w:cs="Arial"/>
                <w:b/>
                <w:sz w:val="28"/>
              </w:rPr>
              <w:t>1</w:t>
            </w:r>
            <w:r w:rsidRPr="00A021AD">
              <w:rPr>
                <w:rFonts w:ascii="Arial" w:hAnsi="Arial" w:cs="Arial"/>
                <w:b/>
                <w:sz w:val="28"/>
              </w:rPr>
              <w:t>,0</w:t>
            </w:r>
            <w:r w:rsidR="007108B9" w:rsidRPr="00A021AD">
              <w:rPr>
                <w:rFonts w:ascii="Arial" w:hAnsi="Arial" w:cs="Arial"/>
                <w:b/>
                <w:sz w:val="28"/>
              </w:rPr>
              <w:t>33</w:t>
            </w:r>
            <w:r w:rsidRPr="00A021AD">
              <w:rPr>
                <w:rFonts w:ascii="Arial" w:hAnsi="Arial" w:cs="Arial"/>
                <w:b/>
                <w:sz w:val="28"/>
              </w:rPr>
              <w:t>.</w:t>
            </w:r>
            <w:r w:rsidR="007108B9" w:rsidRPr="00A021AD">
              <w:rPr>
                <w:rFonts w:ascii="Arial" w:hAnsi="Arial" w:cs="Arial"/>
                <w:b/>
                <w:sz w:val="28"/>
              </w:rPr>
              <w:t>34</w:t>
            </w:r>
            <w:r w:rsidRPr="00A021AD">
              <w:rPr>
                <w:rFonts w:ascii="Arial" w:hAnsi="Arial" w:cs="Arial"/>
                <w:b/>
                <w:sz w:val="28"/>
              </w:rPr>
              <w:t>)</w:t>
            </w:r>
          </w:p>
        </w:tc>
      </w:tr>
      <w:tr w:rsidR="00FF3C53" w:rsidRPr="00A21DF7" w14:paraId="7FB40BD4"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7D4813AD" w14:textId="77777777" w:rsidR="00FF3C53" w:rsidRPr="00A021AD" w:rsidRDefault="00FF3C53" w:rsidP="0060607B">
            <w:pPr>
              <w:ind w:firstLine="142"/>
              <w:rPr>
                <w:rFonts w:ascii="Arial" w:hAnsi="Arial" w:cs="Arial"/>
                <w:b/>
                <w:sz w:val="28"/>
              </w:rPr>
            </w:pPr>
            <w:r w:rsidRPr="00A021AD">
              <w:rPr>
                <w:rFonts w:ascii="Arial" w:hAnsi="Arial" w:cs="Arial"/>
                <w:b/>
                <w:sz w:val="28"/>
              </w:rPr>
              <w:t>FV</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127D21A" w14:textId="77777777" w:rsidR="00FF3C53" w:rsidRPr="00A021AD" w:rsidRDefault="00FF3C53" w:rsidP="0060607B">
            <w:pPr>
              <w:ind w:right="64"/>
              <w:jc w:val="right"/>
              <w:rPr>
                <w:rFonts w:ascii="Arial" w:hAnsi="Arial" w:cs="Arial"/>
                <w:b/>
                <w:sz w:val="28"/>
              </w:rPr>
            </w:pPr>
            <w:r w:rsidRPr="00A021AD">
              <w:rPr>
                <w:rFonts w:ascii="Arial" w:hAnsi="Arial" w:cs="Arial"/>
                <w:b/>
                <w:sz w:val="28"/>
              </w:rPr>
              <w:t>$ 0</w:t>
            </w:r>
          </w:p>
        </w:tc>
      </w:tr>
      <w:tr w:rsidR="00FF3C53" w:rsidRPr="00A21DF7" w14:paraId="7F4018EB"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936C2CC" w14:textId="77777777" w:rsidR="00FF3C53" w:rsidRPr="00A021AD" w:rsidRDefault="00FF3C53" w:rsidP="0060607B">
            <w:pPr>
              <w:ind w:firstLine="142"/>
              <w:rPr>
                <w:rFonts w:ascii="Arial" w:hAnsi="Arial" w:cs="Arial"/>
                <w:b/>
                <w:sz w:val="28"/>
              </w:rPr>
            </w:pPr>
            <w:r w:rsidRPr="00A021AD">
              <w:rPr>
                <w:rFonts w:ascii="Arial" w:hAnsi="Arial" w:cs="Arial"/>
                <w:b/>
                <w:sz w:val="28"/>
              </w:rPr>
              <w:t xml:space="preserve">Type </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4DBCC7A" w14:textId="77777777" w:rsidR="00FF3C53" w:rsidRPr="00A021AD" w:rsidRDefault="00FF3C53" w:rsidP="0060607B">
            <w:pPr>
              <w:ind w:right="64"/>
              <w:jc w:val="right"/>
              <w:rPr>
                <w:rFonts w:ascii="Arial" w:hAnsi="Arial" w:cs="Arial"/>
                <w:b/>
                <w:sz w:val="28"/>
              </w:rPr>
            </w:pPr>
            <w:r w:rsidRPr="00A021AD">
              <w:rPr>
                <w:rFonts w:ascii="Arial" w:hAnsi="Arial" w:cs="Arial"/>
                <w:b/>
                <w:sz w:val="28"/>
              </w:rPr>
              <w:t xml:space="preserve"> 0 </w:t>
            </w:r>
          </w:p>
        </w:tc>
      </w:tr>
    </w:tbl>
    <w:p w14:paraId="5908DCD7" w14:textId="77777777" w:rsidR="007108B9" w:rsidRPr="00A021AD" w:rsidRDefault="00FF3C53" w:rsidP="00FF3C53">
      <w:pPr>
        <w:ind w:firstLine="720"/>
        <w:rPr>
          <w:rFonts w:ascii="Arial" w:hAnsi="Arial" w:cs="Arial"/>
          <w:b/>
          <w:sz w:val="28"/>
        </w:rPr>
      </w:pPr>
      <w:r w:rsidRPr="00A021AD">
        <w:rPr>
          <w:rFonts w:ascii="Arial" w:hAnsi="Arial" w:cs="Arial"/>
          <w:b/>
          <w:sz w:val="28"/>
          <w:vertAlign w:val="superscript"/>
        </w:rPr>
        <w:t xml:space="preserve">1 </w:t>
      </w:r>
      <w:r w:rsidRPr="00A021AD">
        <w:rPr>
          <w:rFonts w:ascii="Arial" w:hAnsi="Arial" w:cs="Arial"/>
          <w:b/>
          <w:sz w:val="28"/>
        </w:rPr>
        <w:t>(</w:t>
      </w:r>
      <w:r w:rsidR="003569D6" w:rsidRPr="00E545D4">
        <w:rPr>
          <w:rFonts w:ascii="Arial" w:hAnsi="Arial" w:cs="Arial"/>
          <w:b/>
          <w:sz w:val="28"/>
        </w:rPr>
        <w:t>4</w:t>
      </w:r>
      <w:r w:rsidRPr="00A021AD">
        <w:rPr>
          <w:rFonts w:ascii="Arial" w:hAnsi="Arial" w:cs="Arial"/>
          <w:b/>
          <w:sz w:val="28"/>
        </w:rPr>
        <w:t>% / 12 months)</w:t>
      </w:r>
    </w:p>
    <w:p w14:paraId="440D0C7B" w14:textId="77777777" w:rsidR="007108B9" w:rsidRPr="00E545D4" w:rsidRDefault="007108B9" w:rsidP="00FF3C53">
      <w:pPr>
        <w:ind w:firstLine="720"/>
        <w:rPr>
          <w:rFonts w:ascii="Arial" w:hAnsi="Arial" w:cs="Arial"/>
          <w:b/>
          <w:sz w:val="28"/>
        </w:rPr>
      </w:pPr>
    </w:p>
    <w:p w14:paraId="43A4A57F" w14:textId="77777777" w:rsidR="000F3B5C" w:rsidRPr="00A021AD" w:rsidRDefault="000F3B5C" w:rsidP="00226A89">
      <w:pPr>
        <w:pStyle w:val="ListParagraph"/>
        <w:numPr>
          <w:ilvl w:val="0"/>
          <w:numId w:val="17"/>
        </w:numPr>
        <w:rPr>
          <w:rFonts w:ascii="Arial" w:hAnsi="Arial" w:cs="Arial"/>
          <w:b/>
          <w:sz w:val="28"/>
        </w:rPr>
      </w:pPr>
      <w:r w:rsidRPr="00A021AD">
        <w:rPr>
          <w:rFonts w:ascii="Arial" w:eastAsia="Calibri" w:hAnsi="Arial" w:cs="Arial"/>
          <w:b/>
          <w:sz w:val="28"/>
        </w:rPr>
        <w:t>Using Excel: =PV(rate,nper,pmt,fv,type)</w:t>
      </w:r>
    </w:p>
    <w:p w14:paraId="1E6DD8AC" w14:textId="77777777" w:rsidR="000F3B5C" w:rsidRPr="00E545D4" w:rsidRDefault="000F3B5C" w:rsidP="00A021AD">
      <w:pPr>
        <w:pStyle w:val="ListParagraph"/>
        <w:ind w:left="1080" w:hanging="1080"/>
        <w:rPr>
          <w:rFonts w:ascii="Arial" w:hAnsi="Arial" w:cs="Arial"/>
          <w:b/>
          <w:sz w:val="28"/>
        </w:rPr>
      </w:pPr>
      <w:r w:rsidRPr="00A021AD">
        <w:rPr>
          <w:rFonts w:ascii="Arial" w:hAnsi="Arial" w:cs="Arial"/>
          <w:noProof/>
          <w:lang w:val="en-CA" w:eastAsia="en-CA"/>
        </w:rPr>
        <w:drawing>
          <wp:inline distT="0" distB="0" distL="0" distR="0" wp14:anchorId="66847A48" wp14:editId="0354031D">
            <wp:extent cx="5724525" cy="334327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24525" cy="3343275"/>
                    </a:xfrm>
                    <a:prstGeom prst="rect">
                      <a:avLst/>
                    </a:prstGeom>
                  </pic:spPr>
                </pic:pic>
              </a:graphicData>
            </a:graphic>
          </wp:inline>
        </w:drawing>
      </w:r>
    </w:p>
    <w:p w14:paraId="771E08A9" w14:textId="77777777" w:rsidR="000F3B5C" w:rsidRPr="00E545D4" w:rsidRDefault="00A92694" w:rsidP="00A021AD">
      <w:pPr>
        <w:pStyle w:val="ListParagraph"/>
        <w:ind w:left="1080" w:hanging="87"/>
        <w:rPr>
          <w:rFonts w:ascii="Arial" w:hAnsi="Arial" w:cs="Arial"/>
          <w:b/>
          <w:sz w:val="28"/>
        </w:rPr>
      </w:pPr>
      <w:r w:rsidRPr="00E545D4">
        <w:rPr>
          <w:rFonts w:ascii="Arial" w:hAnsi="Arial" w:cs="Arial"/>
          <w:b/>
          <w:sz w:val="28"/>
        </w:rPr>
        <w:t>Result:  $35,000.23</w:t>
      </w:r>
    </w:p>
    <w:p w14:paraId="563F34DA" w14:textId="77777777" w:rsidR="00A92694" w:rsidRPr="00E545D4" w:rsidRDefault="00A92694" w:rsidP="00A021AD">
      <w:pPr>
        <w:pStyle w:val="ListParagraph"/>
        <w:ind w:left="1080" w:hanging="1080"/>
        <w:rPr>
          <w:rFonts w:ascii="Arial" w:hAnsi="Arial" w:cs="Arial"/>
          <w:b/>
          <w:sz w:val="28"/>
        </w:rPr>
      </w:pPr>
    </w:p>
    <w:p w14:paraId="51DB79F8" w14:textId="77777777" w:rsidR="0043266D" w:rsidRPr="00E545D4" w:rsidRDefault="0043266D" w:rsidP="0043266D">
      <w:pPr>
        <w:rPr>
          <w:rFonts w:ascii="Arial" w:hAnsi="Arial" w:cs="Arial"/>
          <w:b/>
          <w:sz w:val="28"/>
        </w:rPr>
      </w:pPr>
      <w:r w:rsidRPr="00E545D4">
        <w:rPr>
          <w:rFonts w:ascii="Arial" w:hAnsi="Arial" w:cs="Arial"/>
          <w:b/>
          <w:sz w:val="28"/>
        </w:rPr>
        <w:tab/>
        <w:t>Purchase price of the used truck:</w:t>
      </w:r>
    </w:p>
    <w:p w14:paraId="6BE2F2B6" w14:textId="77777777" w:rsidR="0043266D" w:rsidRPr="00E545D4" w:rsidRDefault="0043266D" w:rsidP="0043266D">
      <w:pPr>
        <w:tabs>
          <w:tab w:val="right" w:pos="7938"/>
        </w:tabs>
        <w:ind w:firstLine="709"/>
        <w:rPr>
          <w:rFonts w:ascii="Arial" w:hAnsi="Arial" w:cs="Arial"/>
          <w:b/>
          <w:sz w:val="28"/>
        </w:rPr>
      </w:pPr>
      <w:r w:rsidRPr="00E545D4">
        <w:rPr>
          <w:rFonts w:ascii="Arial" w:hAnsi="Arial" w:cs="Arial"/>
          <w:b/>
          <w:sz w:val="28"/>
        </w:rPr>
        <w:t>PV of future cash flows</w:t>
      </w:r>
      <w:r w:rsidRPr="00E545D4">
        <w:rPr>
          <w:rFonts w:ascii="Arial" w:hAnsi="Arial" w:cs="Arial"/>
          <w:b/>
          <w:sz w:val="28"/>
        </w:rPr>
        <w:tab/>
        <w:t>$35,000</w:t>
      </w:r>
      <w:r w:rsidR="000F3B5C" w:rsidRPr="00E545D4">
        <w:rPr>
          <w:rFonts w:ascii="Arial" w:hAnsi="Arial" w:cs="Arial"/>
          <w:b/>
          <w:sz w:val="28"/>
        </w:rPr>
        <w:t>.23</w:t>
      </w:r>
    </w:p>
    <w:p w14:paraId="7C86253A" w14:textId="77777777" w:rsidR="0043266D" w:rsidRPr="00E545D4" w:rsidRDefault="0043266D" w:rsidP="0043266D">
      <w:pPr>
        <w:tabs>
          <w:tab w:val="right" w:pos="7938"/>
        </w:tabs>
        <w:ind w:firstLine="709"/>
        <w:rPr>
          <w:rFonts w:ascii="Arial" w:hAnsi="Arial" w:cs="Arial"/>
          <w:b/>
          <w:sz w:val="28"/>
        </w:rPr>
      </w:pPr>
      <w:r w:rsidRPr="00E545D4">
        <w:rPr>
          <w:rFonts w:ascii="Arial" w:hAnsi="Arial" w:cs="Arial"/>
          <w:b/>
          <w:sz w:val="28"/>
        </w:rPr>
        <w:t>Down payment</w:t>
      </w:r>
      <w:r w:rsidRPr="00E545D4">
        <w:rPr>
          <w:rFonts w:ascii="Arial" w:hAnsi="Arial" w:cs="Arial"/>
          <w:b/>
          <w:sz w:val="28"/>
        </w:rPr>
        <w:tab/>
      </w:r>
      <w:r w:rsidRPr="00A021AD">
        <w:rPr>
          <w:rFonts w:ascii="Arial" w:hAnsi="Arial" w:cs="Arial"/>
          <w:b/>
          <w:sz w:val="28"/>
          <w:u w:val="single"/>
        </w:rPr>
        <w:t xml:space="preserve">   4,000</w:t>
      </w:r>
      <w:r w:rsidR="000F3B5C" w:rsidRPr="00E545D4">
        <w:rPr>
          <w:rFonts w:ascii="Arial" w:hAnsi="Arial" w:cs="Arial"/>
          <w:b/>
          <w:sz w:val="28"/>
          <w:u w:val="single"/>
        </w:rPr>
        <w:t>.00</w:t>
      </w:r>
    </w:p>
    <w:p w14:paraId="414F1EAD" w14:textId="77777777" w:rsidR="0043266D" w:rsidRPr="00A021AD" w:rsidRDefault="0043266D" w:rsidP="00A021AD">
      <w:pPr>
        <w:tabs>
          <w:tab w:val="right" w:pos="7938"/>
        </w:tabs>
        <w:ind w:firstLine="709"/>
        <w:rPr>
          <w:rFonts w:ascii="Arial" w:hAnsi="Arial" w:cs="Arial"/>
          <w:b/>
          <w:sz w:val="28"/>
        </w:rPr>
      </w:pPr>
      <w:r w:rsidRPr="00E545D4">
        <w:rPr>
          <w:rFonts w:ascii="Arial" w:hAnsi="Arial" w:cs="Arial"/>
          <w:b/>
          <w:sz w:val="28"/>
        </w:rPr>
        <w:t>Total purchase price</w:t>
      </w:r>
      <w:r w:rsidRPr="00E545D4">
        <w:rPr>
          <w:rFonts w:ascii="Arial" w:hAnsi="Arial" w:cs="Arial"/>
          <w:b/>
          <w:sz w:val="28"/>
        </w:rPr>
        <w:tab/>
      </w:r>
      <w:r w:rsidRPr="00A021AD">
        <w:rPr>
          <w:rFonts w:ascii="Arial" w:hAnsi="Arial" w:cs="Arial"/>
          <w:b/>
          <w:sz w:val="28"/>
          <w:u w:val="double"/>
        </w:rPr>
        <w:t>$39,000</w:t>
      </w:r>
      <w:r w:rsidR="000F3B5C" w:rsidRPr="00E545D4">
        <w:rPr>
          <w:rFonts w:ascii="Arial" w:hAnsi="Arial" w:cs="Arial"/>
          <w:b/>
          <w:sz w:val="28"/>
          <w:u w:val="double"/>
        </w:rPr>
        <w:t>.23</w:t>
      </w:r>
    </w:p>
    <w:p w14:paraId="1358AF63" w14:textId="77777777" w:rsidR="000F3B5C" w:rsidRPr="00E545D4" w:rsidRDefault="000F3B5C" w:rsidP="00FF3C53">
      <w:pPr>
        <w:ind w:firstLine="720"/>
        <w:rPr>
          <w:rFonts w:ascii="Arial" w:hAnsi="Arial" w:cs="Arial"/>
          <w:b/>
          <w:sz w:val="28"/>
        </w:rPr>
      </w:pPr>
    </w:p>
    <w:p w14:paraId="4C4D28F4" w14:textId="77777777" w:rsidR="00FF3C53" w:rsidRPr="00A021AD" w:rsidRDefault="00FF3C53" w:rsidP="00FF3C53">
      <w:pPr>
        <w:ind w:firstLine="720"/>
        <w:rPr>
          <w:rFonts w:ascii="Arial" w:hAnsi="Arial" w:cs="Arial"/>
          <w:b/>
          <w:sz w:val="28"/>
        </w:rPr>
      </w:pPr>
      <w:r w:rsidRPr="00A021AD">
        <w:rPr>
          <w:rFonts w:ascii="Arial" w:hAnsi="Arial" w:cs="Arial"/>
          <w:b/>
          <w:sz w:val="28"/>
        </w:rPr>
        <w:br w:type="page"/>
      </w:r>
    </w:p>
    <w:p w14:paraId="4728F720" w14:textId="77777777" w:rsidR="00B630AA" w:rsidRPr="00E545D4" w:rsidRDefault="00B630AA" w:rsidP="00B630AA">
      <w:pPr>
        <w:ind w:left="475" w:hanging="475"/>
        <w:rPr>
          <w:rFonts w:ascii="Arial" w:hAnsi="Arial" w:cs="Arial"/>
          <w:b/>
          <w:sz w:val="28"/>
        </w:rPr>
      </w:pPr>
      <w:r w:rsidRPr="00E545D4">
        <w:rPr>
          <w:rFonts w:ascii="Arial" w:hAnsi="Arial" w:cs="Arial"/>
          <w:b/>
          <w:sz w:val="28"/>
        </w:rPr>
        <w:lastRenderedPageBreak/>
        <w:t>EXERCISE 3.3 (CONTINUED)</w:t>
      </w:r>
    </w:p>
    <w:p w14:paraId="099D6257" w14:textId="77777777" w:rsidR="00FF3C53" w:rsidRPr="00E545D4" w:rsidRDefault="00FF3C53" w:rsidP="00FF3C53">
      <w:pPr>
        <w:spacing w:line="320" w:lineRule="exact"/>
        <w:jc w:val="both"/>
        <w:rPr>
          <w:rFonts w:ascii="Arial" w:hAnsi="Arial" w:cs="Arial"/>
          <w:b/>
          <w:sz w:val="28"/>
        </w:rPr>
      </w:pPr>
    </w:p>
    <w:p w14:paraId="75D263AB" w14:textId="73BA70EE" w:rsidR="00B630AA" w:rsidRPr="00A021AD" w:rsidRDefault="00B630AA" w:rsidP="00226A89">
      <w:pPr>
        <w:pStyle w:val="ListParagraph"/>
        <w:numPr>
          <w:ilvl w:val="0"/>
          <w:numId w:val="16"/>
        </w:numPr>
        <w:ind w:hanging="720"/>
        <w:jc w:val="both"/>
        <w:rPr>
          <w:rFonts w:ascii="Arial" w:hAnsi="Arial" w:cs="Arial"/>
          <w:b/>
          <w:sz w:val="28"/>
          <w:szCs w:val="28"/>
          <w:lang w:val="en-CA"/>
        </w:rPr>
      </w:pPr>
      <w:r w:rsidRPr="00A021AD">
        <w:rPr>
          <w:rFonts w:ascii="Arial" w:hAnsi="Arial" w:cs="Arial"/>
          <w:b/>
          <w:sz w:val="28"/>
          <w:szCs w:val="28"/>
          <w:lang w:val="en-CA"/>
        </w:rPr>
        <w:t>The forgiveness of the first t</w:t>
      </w:r>
      <w:r w:rsidRPr="00E545D4">
        <w:rPr>
          <w:rFonts w:ascii="Arial" w:hAnsi="Arial" w:cs="Arial"/>
          <w:b/>
          <w:sz w:val="28"/>
          <w:szCs w:val="28"/>
          <w:lang w:val="en-CA"/>
        </w:rPr>
        <w:t>wo</w:t>
      </w:r>
      <w:r w:rsidRPr="00A021AD">
        <w:rPr>
          <w:rFonts w:ascii="Arial" w:hAnsi="Arial" w:cs="Arial"/>
          <w:b/>
          <w:sz w:val="28"/>
          <w:szCs w:val="28"/>
          <w:lang w:val="en-CA"/>
        </w:rPr>
        <w:t xml:space="preserve"> monthly payments affects the transaction price of the </w:t>
      </w:r>
      <w:r w:rsidRPr="00E545D4">
        <w:rPr>
          <w:rFonts w:ascii="Arial" w:hAnsi="Arial" w:cs="Arial"/>
          <w:b/>
          <w:sz w:val="28"/>
          <w:szCs w:val="28"/>
          <w:lang w:val="en-CA"/>
        </w:rPr>
        <w:t>used truck</w:t>
      </w:r>
      <w:r w:rsidRPr="00A021AD">
        <w:rPr>
          <w:rFonts w:ascii="Arial" w:hAnsi="Arial" w:cs="Arial"/>
          <w:b/>
          <w:sz w:val="28"/>
          <w:szCs w:val="28"/>
          <w:lang w:val="en-CA"/>
        </w:rPr>
        <w:t xml:space="preserve">. Time value of money must be imputed in the delayed start of payments </w:t>
      </w:r>
      <w:r w:rsidR="003349CE">
        <w:rPr>
          <w:rFonts w:ascii="Arial" w:hAnsi="Arial" w:cs="Arial"/>
          <w:b/>
          <w:sz w:val="28"/>
          <w:szCs w:val="28"/>
          <w:lang w:val="en-CA"/>
        </w:rPr>
        <w:t>to</w:t>
      </w:r>
      <w:r w:rsidRPr="00A021AD">
        <w:rPr>
          <w:rFonts w:ascii="Arial" w:hAnsi="Arial" w:cs="Arial"/>
          <w:b/>
          <w:sz w:val="28"/>
          <w:szCs w:val="28"/>
          <w:lang w:val="en-CA"/>
        </w:rPr>
        <w:t xml:space="preserve"> arrive at the present value of the future cash flows under the terms of the </w:t>
      </w:r>
      <w:r w:rsidRPr="00E545D4">
        <w:rPr>
          <w:rFonts w:ascii="Arial" w:hAnsi="Arial" w:cs="Arial"/>
          <w:b/>
          <w:sz w:val="28"/>
          <w:szCs w:val="28"/>
          <w:lang w:val="en-CA"/>
        </w:rPr>
        <w:t>note</w:t>
      </w:r>
      <w:r w:rsidRPr="00A021AD">
        <w:rPr>
          <w:rFonts w:ascii="Arial" w:hAnsi="Arial" w:cs="Arial"/>
          <w:b/>
          <w:sz w:val="28"/>
          <w:szCs w:val="28"/>
          <w:lang w:val="en-CA"/>
        </w:rPr>
        <w:t xml:space="preserve">. Interest accrues from </w:t>
      </w:r>
      <w:r w:rsidRPr="00E545D4">
        <w:rPr>
          <w:rFonts w:ascii="Arial" w:hAnsi="Arial" w:cs="Arial"/>
          <w:b/>
          <w:sz w:val="28"/>
          <w:szCs w:val="28"/>
          <w:lang w:val="en-CA"/>
        </w:rPr>
        <w:t>the date of purchase</w:t>
      </w:r>
      <w:r w:rsidRPr="00A021AD">
        <w:rPr>
          <w:rFonts w:ascii="Arial" w:hAnsi="Arial" w:cs="Arial"/>
          <w:b/>
          <w:sz w:val="28"/>
          <w:szCs w:val="28"/>
          <w:lang w:val="en-CA"/>
        </w:rPr>
        <w:t xml:space="preserve"> and must be recognized each month as an expense although the cash flows of the monthly payments are delayed t</w:t>
      </w:r>
      <w:r w:rsidRPr="00E545D4">
        <w:rPr>
          <w:rFonts w:ascii="Arial" w:hAnsi="Arial" w:cs="Arial"/>
          <w:b/>
          <w:sz w:val="28"/>
          <w:szCs w:val="28"/>
          <w:lang w:val="en-CA"/>
        </w:rPr>
        <w:t>wo</w:t>
      </w:r>
      <w:r w:rsidRPr="00A021AD">
        <w:rPr>
          <w:rFonts w:ascii="Arial" w:hAnsi="Arial" w:cs="Arial"/>
          <w:b/>
          <w:sz w:val="28"/>
          <w:szCs w:val="28"/>
          <w:lang w:val="en-CA"/>
        </w:rPr>
        <w:t xml:space="preserve"> months.</w:t>
      </w:r>
    </w:p>
    <w:p w14:paraId="23467C93" w14:textId="77777777" w:rsidR="00B630AA" w:rsidRPr="00A021AD" w:rsidRDefault="00B630AA" w:rsidP="00B630AA">
      <w:pPr>
        <w:jc w:val="both"/>
        <w:rPr>
          <w:rFonts w:ascii="Arial" w:hAnsi="Arial" w:cs="Arial"/>
          <w:b/>
          <w:sz w:val="28"/>
          <w:szCs w:val="28"/>
          <w:lang w:val="en-CA"/>
        </w:rPr>
      </w:pPr>
    </w:p>
    <w:p w14:paraId="6225EB24" w14:textId="77777777" w:rsidR="00396254" w:rsidRPr="00A021AD" w:rsidRDefault="00396254" w:rsidP="00226A89">
      <w:pPr>
        <w:pStyle w:val="ListParagraph"/>
        <w:numPr>
          <w:ilvl w:val="0"/>
          <w:numId w:val="16"/>
        </w:numPr>
        <w:ind w:hanging="720"/>
        <w:jc w:val="both"/>
        <w:rPr>
          <w:rFonts w:ascii="Arial" w:hAnsi="Arial" w:cs="Arial"/>
          <w:b/>
          <w:sz w:val="28"/>
          <w:szCs w:val="28"/>
          <w:lang w:val="en-CA"/>
        </w:rPr>
      </w:pPr>
      <w:r w:rsidRPr="00A021AD">
        <w:rPr>
          <w:rFonts w:ascii="Arial" w:hAnsi="Arial" w:cs="Arial"/>
          <w:b/>
          <w:sz w:val="28"/>
          <w:szCs w:val="28"/>
          <w:lang w:val="en-CA"/>
        </w:rPr>
        <w:t xml:space="preserve">To calculate the present value of the future cash payments under the </w:t>
      </w:r>
      <w:r w:rsidRPr="00E545D4">
        <w:rPr>
          <w:rFonts w:ascii="Arial" w:hAnsi="Arial" w:cs="Arial"/>
          <w:b/>
          <w:sz w:val="28"/>
          <w:szCs w:val="28"/>
          <w:lang w:val="en-CA"/>
        </w:rPr>
        <w:t>note</w:t>
      </w:r>
      <w:r w:rsidRPr="00A021AD">
        <w:rPr>
          <w:rFonts w:ascii="Arial" w:hAnsi="Arial" w:cs="Arial"/>
          <w:b/>
          <w:sz w:val="28"/>
          <w:szCs w:val="28"/>
          <w:lang w:val="en-CA"/>
        </w:rPr>
        <w:t xml:space="preserve"> involves two steps:</w:t>
      </w:r>
    </w:p>
    <w:p w14:paraId="63BAB8D1" w14:textId="77777777" w:rsidR="00396254" w:rsidRPr="00A021AD" w:rsidRDefault="00396254" w:rsidP="00396254">
      <w:pPr>
        <w:pStyle w:val="ListParagraph"/>
        <w:jc w:val="both"/>
        <w:rPr>
          <w:rFonts w:ascii="Arial" w:hAnsi="Arial" w:cs="Arial"/>
          <w:b/>
          <w:sz w:val="28"/>
          <w:szCs w:val="28"/>
          <w:lang w:val="en-CA"/>
        </w:rPr>
      </w:pPr>
    </w:p>
    <w:p w14:paraId="0D51039E" w14:textId="77777777" w:rsidR="00396254" w:rsidRPr="00A021AD" w:rsidRDefault="00396254" w:rsidP="00396254">
      <w:pPr>
        <w:pStyle w:val="ListParagraph"/>
        <w:jc w:val="both"/>
        <w:rPr>
          <w:rFonts w:ascii="Arial" w:hAnsi="Arial" w:cs="Arial"/>
          <w:b/>
          <w:sz w:val="28"/>
          <w:szCs w:val="28"/>
          <w:lang w:val="en-CA"/>
        </w:rPr>
      </w:pPr>
      <w:r w:rsidRPr="00A021AD">
        <w:rPr>
          <w:rFonts w:ascii="Arial" w:hAnsi="Arial" w:cs="Arial"/>
          <w:b/>
          <w:sz w:val="28"/>
          <w:szCs w:val="28"/>
          <w:lang w:val="en-CA"/>
        </w:rPr>
        <w:t xml:space="preserve">Step 1: calculate the present value of the annuity of </w:t>
      </w:r>
      <w:r w:rsidRPr="00E545D4">
        <w:rPr>
          <w:rFonts w:ascii="Arial" w:hAnsi="Arial" w:cs="Arial"/>
          <w:b/>
          <w:sz w:val="28"/>
          <w:szCs w:val="28"/>
          <w:lang w:val="en-CA"/>
        </w:rPr>
        <w:t xml:space="preserve">34 </w:t>
      </w:r>
      <w:r w:rsidRPr="00A021AD">
        <w:rPr>
          <w:rFonts w:ascii="Arial" w:hAnsi="Arial" w:cs="Arial"/>
          <w:b/>
          <w:sz w:val="28"/>
          <w:szCs w:val="28"/>
          <w:lang w:val="en-CA"/>
        </w:rPr>
        <w:t>payments</w:t>
      </w:r>
      <w:r w:rsidRPr="00E545D4">
        <w:rPr>
          <w:rFonts w:ascii="Arial" w:hAnsi="Arial" w:cs="Arial"/>
          <w:b/>
          <w:sz w:val="28"/>
          <w:szCs w:val="28"/>
          <w:lang w:val="en-CA"/>
        </w:rPr>
        <w:t xml:space="preserve"> of $</w:t>
      </w:r>
      <w:r w:rsidRPr="00E545D4">
        <w:rPr>
          <w:rFonts w:ascii="Arial" w:hAnsi="Arial" w:cs="Arial"/>
          <w:b/>
          <w:sz w:val="28"/>
        </w:rPr>
        <w:t>1,033.34.</w:t>
      </w:r>
    </w:p>
    <w:p w14:paraId="78048821" w14:textId="77777777" w:rsidR="00396254" w:rsidRPr="00A021AD" w:rsidRDefault="00396254" w:rsidP="00396254">
      <w:pPr>
        <w:pStyle w:val="ListParagraph"/>
        <w:jc w:val="both"/>
        <w:rPr>
          <w:rFonts w:ascii="Arial" w:hAnsi="Arial" w:cs="Arial"/>
          <w:b/>
          <w:sz w:val="28"/>
          <w:szCs w:val="28"/>
          <w:lang w:val="en-CA"/>
        </w:rPr>
      </w:pPr>
    </w:p>
    <w:p w14:paraId="60E761FB" w14:textId="77777777" w:rsidR="00396254" w:rsidRPr="00A021AD" w:rsidRDefault="00396254" w:rsidP="00226A89">
      <w:pPr>
        <w:pStyle w:val="ListParagraph"/>
        <w:numPr>
          <w:ilvl w:val="0"/>
          <w:numId w:val="59"/>
        </w:numPr>
        <w:tabs>
          <w:tab w:val="left" w:pos="720"/>
        </w:tabs>
        <w:spacing w:line="360" w:lineRule="exact"/>
        <w:jc w:val="both"/>
        <w:rPr>
          <w:rFonts w:ascii="Arial" w:hAnsi="Arial" w:cs="Arial"/>
          <w:b/>
          <w:sz w:val="28"/>
        </w:rPr>
      </w:pPr>
      <w:r w:rsidRPr="00A021AD">
        <w:rPr>
          <w:rFonts w:ascii="Arial" w:hAnsi="Arial" w:cs="Arial"/>
          <w:b/>
          <w:sz w:val="28"/>
        </w:rPr>
        <w:t>Using a financial calculator:</w:t>
      </w:r>
    </w:p>
    <w:tbl>
      <w:tblPr>
        <w:tblW w:w="0" w:type="auto"/>
        <w:tblInd w:w="704" w:type="dxa"/>
        <w:tblLayout w:type="fixed"/>
        <w:tblCellMar>
          <w:left w:w="0" w:type="dxa"/>
          <w:right w:w="0" w:type="dxa"/>
        </w:tblCellMar>
        <w:tblLook w:val="0000" w:firstRow="0" w:lastRow="0" w:firstColumn="0" w:lastColumn="0" w:noHBand="0" w:noVBand="0"/>
      </w:tblPr>
      <w:tblGrid>
        <w:gridCol w:w="1033"/>
        <w:gridCol w:w="2086"/>
        <w:gridCol w:w="3147"/>
      </w:tblGrid>
      <w:tr w:rsidR="00396254" w:rsidRPr="00A21DF7" w14:paraId="7DC27647" w14:textId="77777777" w:rsidTr="0060607B">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7A6CE19" w14:textId="77777777" w:rsidR="00396254" w:rsidRPr="00A021AD" w:rsidRDefault="00396254" w:rsidP="0060607B">
            <w:pPr>
              <w:ind w:firstLine="142"/>
              <w:rPr>
                <w:rFonts w:ascii="Arial" w:hAnsi="Arial" w:cs="Arial"/>
                <w:b/>
                <w:sz w:val="28"/>
              </w:rPr>
            </w:pPr>
            <w:r w:rsidRPr="00A021AD">
              <w:rPr>
                <w:rFonts w:ascii="Arial" w:hAnsi="Arial" w:cs="Arial"/>
                <w:b/>
                <w:sz w:val="28"/>
              </w:rPr>
              <w:t>PV</w:t>
            </w:r>
          </w:p>
        </w:tc>
        <w:tc>
          <w:tcPr>
            <w:tcW w:w="20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53D6ED9" w14:textId="77777777" w:rsidR="00396254" w:rsidRPr="00A021AD" w:rsidRDefault="00396254" w:rsidP="0060607B">
            <w:pPr>
              <w:ind w:right="64"/>
              <w:jc w:val="right"/>
              <w:rPr>
                <w:rFonts w:ascii="Arial" w:hAnsi="Arial" w:cs="Arial"/>
                <w:b/>
                <w:sz w:val="28"/>
              </w:rPr>
            </w:pPr>
            <w:r w:rsidRPr="00A021AD">
              <w:rPr>
                <w:rFonts w:ascii="Arial" w:hAnsi="Arial" w:cs="Arial"/>
                <w:b/>
                <w:sz w:val="28"/>
              </w:rPr>
              <w:t xml:space="preserve">? </w:t>
            </w:r>
          </w:p>
        </w:tc>
        <w:tc>
          <w:tcPr>
            <w:tcW w:w="3147" w:type="dxa"/>
            <w:tcBorders>
              <w:top w:val="single" w:sz="4" w:space="0" w:color="auto"/>
              <w:bottom w:val="single" w:sz="4" w:space="0" w:color="auto"/>
              <w:right w:val="single" w:sz="4" w:space="0" w:color="auto"/>
            </w:tcBorders>
            <w:vAlign w:val="center"/>
          </w:tcPr>
          <w:p w14:paraId="60D24589" w14:textId="77777777" w:rsidR="00396254" w:rsidRPr="00A021AD" w:rsidRDefault="00396254" w:rsidP="0060607B">
            <w:pPr>
              <w:ind w:right="49"/>
              <w:jc w:val="right"/>
              <w:rPr>
                <w:rFonts w:ascii="Arial" w:hAnsi="Arial" w:cs="Arial"/>
                <w:b/>
                <w:sz w:val="28"/>
              </w:rPr>
            </w:pPr>
            <w:r w:rsidRPr="00A021AD">
              <w:rPr>
                <w:rFonts w:ascii="Arial" w:hAnsi="Arial" w:cs="Arial"/>
                <w:b/>
                <w:sz w:val="28"/>
              </w:rPr>
              <w:t xml:space="preserve">Yields $ </w:t>
            </w:r>
            <w:r w:rsidRPr="00E545D4">
              <w:rPr>
                <w:rFonts w:ascii="Arial" w:eastAsia="Calibri" w:hAnsi="Arial" w:cs="Arial"/>
                <w:b/>
                <w:sz w:val="28"/>
              </w:rPr>
              <w:t>33,163.</w:t>
            </w:r>
            <w:r w:rsidR="00107301" w:rsidRPr="00E545D4">
              <w:rPr>
                <w:rFonts w:ascii="Arial" w:eastAsia="Calibri" w:hAnsi="Arial" w:cs="Arial"/>
                <w:b/>
                <w:sz w:val="28"/>
              </w:rPr>
              <w:t>80</w:t>
            </w:r>
          </w:p>
        </w:tc>
      </w:tr>
      <w:tr w:rsidR="00396254" w:rsidRPr="00A21DF7" w14:paraId="1CB59275"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8407602" w14:textId="77777777" w:rsidR="00396254" w:rsidRPr="00A021AD" w:rsidRDefault="00396254" w:rsidP="0060607B">
            <w:pPr>
              <w:ind w:firstLine="142"/>
              <w:rPr>
                <w:rFonts w:ascii="Arial" w:hAnsi="Arial" w:cs="Arial"/>
                <w:b/>
                <w:sz w:val="28"/>
              </w:rPr>
            </w:pPr>
            <w:r w:rsidRPr="00A021AD">
              <w:rPr>
                <w:rFonts w:ascii="Arial" w:hAnsi="Arial" w:cs="Arial"/>
                <w:b/>
                <w:sz w:val="28"/>
              </w:rPr>
              <w:t>I</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BFBFA13" w14:textId="7EAEF0AF" w:rsidR="00396254" w:rsidRPr="00A021AD" w:rsidRDefault="00396254" w:rsidP="0060607B">
            <w:pPr>
              <w:ind w:right="64"/>
              <w:jc w:val="right"/>
              <w:rPr>
                <w:rFonts w:ascii="Arial" w:hAnsi="Arial" w:cs="Arial"/>
                <w:b/>
                <w:sz w:val="28"/>
                <w:vertAlign w:val="superscript"/>
              </w:rPr>
            </w:pPr>
            <w:r w:rsidRPr="00A021AD">
              <w:rPr>
                <w:rFonts w:ascii="Arial" w:hAnsi="Arial" w:cs="Arial"/>
                <w:b/>
                <w:sz w:val="28"/>
              </w:rPr>
              <w:t>.</w:t>
            </w:r>
            <w:r w:rsidRPr="00E545D4">
              <w:rPr>
                <w:rFonts w:ascii="Arial" w:hAnsi="Arial" w:cs="Arial"/>
                <w:b/>
                <w:sz w:val="28"/>
              </w:rPr>
              <w:t>3333</w:t>
            </w:r>
            <w:r w:rsidRPr="00A021AD">
              <w:rPr>
                <w:rFonts w:ascii="Arial" w:hAnsi="Arial" w:cs="Arial"/>
                <w:b/>
                <w:sz w:val="28"/>
              </w:rPr>
              <w:t>%</w:t>
            </w:r>
            <w:r w:rsidRPr="00A021AD">
              <w:rPr>
                <w:rFonts w:ascii="Arial" w:hAnsi="Arial" w:cs="Arial"/>
                <w:b/>
                <w:sz w:val="28"/>
                <w:vertAlign w:val="superscript"/>
              </w:rPr>
              <w:t>1</w:t>
            </w:r>
          </w:p>
        </w:tc>
      </w:tr>
      <w:tr w:rsidR="00396254" w:rsidRPr="00A21DF7" w14:paraId="6194986A"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7CC04706" w14:textId="77777777" w:rsidR="00396254" w:rsidRPr="00A021AD" w:rsidRDefault="00396254" w:rsidP="0060607B">
            <w:pPr>
              <w:ind w:firstLine="142"/>
              <w:rPr>
                <w:rFonts w:ascii="Arial" w:hAnsi="Arial" w:cs="Arial"/>
                <w:b/>
                <w:sz w:val="28"/>
              </w:rPr>
            </w:pPr>
            <w:r w:rsidRPr="00A021AD">
              <w:rPr>
                <w:rFonts w:ascii="Arial" w:hAnsi="Arial" w:cs="Arial"/>
                <w:b/>
                <w:sz w:val="28"/>
              </w:rPr>
              <w:t>N</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771BE0B" w14:textId="77777777" w:rsidR="00396254" w:rsidRPr="00A021AD" w:rsidRDefault="00396254" w:rsidP="0060607B">
            <w:pPr>
              <w:ind w:right="64"/>
              <w:jc w:val="right"/>
              <w:rPr>
                <w:rFonts w:ascii="Arial" w:hAnsi="Arial" w:cs="Arial"/>
                <w:b/>
                <w:sz w:val="28"/>
              </w:rPr>
            </w:pPr>
            <w:r w:rsidRPr="00E545D4">
              <w:rPr>
                <w:rFonts w:ascii="Arial" w:hAnsi="Arial" w:cs="Arial"/>
                <w:b/>
                <w:sz w:val="28"/>
              </w:rPr>
              <w:t>34</w:t>
            </w:r>
            <w:r w:rsidRPr="00A021AD">
              <w:rPr>
                <w:rFonts w:ascii="Arial" w:hAnsi="Arial" w:cs="Arial"/>
                <w:b/>
                <w:sz w:val="28"/>
              </w:rPr>
              <w:t xml:space="preserve"> </w:t>
            </w:r>
          </w:p>
        </w:tc>
      </w:tr>
      <w:tr w:rsidR="00396254" w:rsidRPr="00A21DF7" w14:paraId="3E3924F5"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CA8146B" w14:textId="77777777" w:rsidR="00396254" w:rsidRPr="00A021AD" w:rsidRDefault="00396254" w:rsidP="0060607B">
            <w:pPr>
              <w:ind w:firstLine="142"/>
              <w:rPr>
                <w:rFonts w:ascii="Arial" w:hAnsi="Arial" w:cs="Arial"/>
                <w:b/>
                <w:sz w:val="28"/>
              </w:rPr>
            </w:pPr>
            <w:r w:rsidRPr="00A021AD">
              <w:rPr>
                <w:rFonts w:ascii="Arial" w:hAnsi="Arial" w:cs="Arial"/>
                <w:b/>
                <w:sz w:val="28"/>
              </w:rPr>
              <w:t>PMT</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72414A6" w14:textId="77777777" w:rsidR="00396254" w:rsidRPr="00A021AD" w:rsidRDefault="00396254" w:rsidP="0060607B">
            <w:pPr>
              <w:ind w:right="64"/>
              <w:jc w:val="right"/>
              <w:rPr>
                <w:rFonts w:ascii="Arial" w:hAnsi="Arial" w:cs="Arial"/>
                <w:b/>
                <w:sz w:val="28"/>
              </w:rPr>
            </w:pPr>
            <w:r w:rsidRPr="00A021AD">
              <w:rPr>
                <w:rFonts w:ascii="Arial" w:hAnsi="Arial" w:cs="Arial"/>
                <w:b/>
                <w:sz w:val="28"/>
              </w:rPr>
              <w:t xml:space="preserve"> $ (</w:t>
            </w:r>
            <w:r w:rsidRPr="00E545D4">
              <w:rPr>
                <w:rFonts w:ascii="Arial" w:hAnsi="Arial" w:cs="Arial"/>
                <w:b/>
                <w:sz w:val="28"/>
              </w:rPr>
              <w:t>1,033.34</w:t>
            </w:r>
            <w:r w:rsidRPr="00A021AD">
              <w:rPr>
                <w:rFonts w:ascii="Arial" w:hAnsi="Arial" w:cs="Arial"/>
                <w:b/>
                <w:sz w:val="28"/>
              </w:rPr>
              <w:t>)</w:t>
            </w:r>
          </w:p>
        </w:tc>
      </w:tr>
      <w:tr w:rsidR="00396254" w:rsidRPr="00A21DF7" w14:paraId="6306CD3F"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14BA033" w14:textId="77777777" w:rsidR="00396254" w:rsidRPr="00A021AD" w:rsidRDefault="00396254" w:rsidP="0060607B">
            <w:pPr>
              <w:ind w:firstLine="142"/>
              <w:rPr>
                <w:rFonts w:ascii="Arial" w:hAnsi="Arial" w:cs="Arial"/>
                <w:b/>
                <w:sz w:val="28"/>
              </w:rPr>
            </w:pPr>
            <w:r w:rsidRPr="00A021AD">
              <w:rPr>
                <w:rFonts w:ascii="Arial" w:hAnsi="Arial" w:cs="Arial"/>
                <w:b/>
                <w:sz w:val="28"/>
              </w:rPr>
              <w:t>FV</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D4D8C29" w14:textId="77777777" w:rsidR="00396254" w:rsidRPr="00A021AD" w:rsidRDefault="00396254" w:rsidP="0060607B">
            <w:pPr>
              <w:ind w:right="64"/>
              <w:jc w:val="right"/>
              <w:rPr>
                <w:rFonts w:ascii="Arial" w:hAnsi="Arial" w:cs="Arial"/>
                <w:b/>
                <w:sz w:val="28"/>
              </w:rPr>
            </w:pPr>
            <w:r w:rsidRPr="00A021AD">
              <w:rPr>
                <w:rFonts w:ascii="Arial" w:hAnsi="Arial" w:cs="Arial"/>
                <w:b/>
                <w:sz w:val="28"/>
              </w:rPr>
              <w:t>$ 0</w:t>
            </w:r>
          </w:p>
        </w:tc>
      </w:tr>
      <w:tr w:rsidR="00396254" w:rsidRPr="00A21DF7" w14:paraId="677DFCC6"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6FCC740" w14:textId="77777777" w:rsidR="00396254" w:rsidRPr="00A021AD" w:rsidRDefault="00396254" w:rsidP="0060607B">
            <w:pPr>
              <w:ind w:firstLine="142"/>
              <w:rPr>
                <w:rFonts w:ascii="Arial" w:hAnsi="Arial" w:cs="Arial"/>
                <w:b/>
                <w:sz w:val="28"/>
              </w:rPr>
            </w:pPr>
            <w:r w:rsidRPr="00A021AD">
              <w:rPr>
                <w:rFonts w:ascii="Arial" w:hAnsi="Arial" w:cs="Arial"/>
                <w:b/>
                <w:sz w:val="28"/>
              </w:rPr>
              <w:t xml:space="preserve">Type </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A74A229" w14:textId="77777777" w:rsidR="00396254" w:rsidRPr="00A021AD" w:rsidRDefault="00396254" w:rsidP="0060607B">
            <w:pPr>
              <w:ind w:right="64"/>
              <w:jc w:val="right"/>
              <w:rPr>
                <w:rFonts w:ascii="Arial" w:hAnsi="Arial" w:cs="Arial"/>
                <w:b/>
                <w:sz w:val="28"/>
              </w:rPr>
            </w:pPr>
            <w:r w:rsidRPr="00A021AD">
              <w:rPr>
                <w:rFonts w:ascii="Arial" w:hAnsi="Arial" w:cs="Arial"/>
                <w:b/>
                <w:sz w:val="28"/>
              </w:rPr>
              <w:t xml:space="preserve"> 0 </w:t>
            </w:r>
          </w:p>
        </w:tc>
      </w:tr>
    </w:tbl>
    <w:p w14:paraId="675717C3" w14:textId="77777777" w:rsidR="00396254" w:rsidRPr="00E545D4" w:rsidRDefault="00396254" w:rsidP="00396254">
      <w:pPr>
        <w:ind w:firstLine="720"/>
        <w:rPr>
          <w:rFonts w:ascii="Arial" w:hAnsi="Arial" w:cs="Arial"/>
          <w:b/>
          <w:sz w:val="28"/>
        </w:rPr>
      </w:pPr>
      <w:r w:rsidRPr="00A021AD">
        <w:rPr>
          <w:rFonts w:ascii="Arial" w:hAnsi="Arial" w:cs="Arial"/>
          <w:b/>
          <w:sz w:val="28"/>
          <w:vertAlign w:val="superscript"/>
        </w:rPr>
        <w:t xml:space="preserve">1 </w:t>
      </w:r>
      <w:r w:rsidRPr="00A021AD">
        <w:rPr>
          <w:rFonts w:ascii="Arial" w:hAnsi="Arial" w:cs="Arial"/>
          <w:b/>
          <w:sz w:val="28"/>
        </w:rPr>
        <w:t>(</w:t>
      </w:r>
      <w:r w:rsidRPr="00E545D4">
        <w:rPr>
          <w:rFonts w:ascii="Arial" w:hAnsi="Arial" w:cs="Arial"/>
          <w:b/>
          <w:sz w:val="28"/>
        </w:rPr>
        <w:t>4</w:t>
      </w:r>
      <w:r w:rsidRPr="00A021AD">
        <w:rPr>
          <w:rFonts w:ascii="Arial" w:hAnsi="Arial" w:cs="Arial"/>
          <w:b/>
          <w:sz w:val="28"/>
        </w:rPr>
        <w:t>% / 12 months)</w:t>
      </w:r>
    </w:p>
    <w:p w14:paraId="133779E5" w14:textId="77777777" w:rsidR="00396254" w:rsidRPr="00E545D4" w:rsidRDefault="00396254" w:rsidP="00396254">
      <w:pPr>
        <w:ind w:firstLine="720"/>
        <w:rPr>
          <w:rFonts w:ascii="Arial" w:hAnsi="Arial" w:cs="Arial"/>
          <w:b/>
          <w:sz w:val="28"/>
        </w:rPr>
      </w:pPr>
    </w:p>
    <w:p w14:paraId="524C08CD" w14:textId="77777777" w:rsidR="00107301" w:rsidRPr="00E545D4" w:rsidRDefault="00107301">
      <w:pPr>
        <w:rPr>
          <w:rFonts w:ascii="Arial" w:hAnsi="Arial" w:cs="Arial"/>
          <w:b/>
          <w:sz w:val="28"/>
        </w:rPr>
      </w:pPr>
      <w:r w:rsidRPr="00E545D4">
        <w:rPr>
          <w:rFonts w:ascii="Arial" w:hAnsi="Arial" w:cs="Arial"/>
          <w:b/>
          <w:sz w:val="28"/>
        </w:rPr>
        <w:br w:type="page"/>
      </w:r>
    </w:p>
    <w:p w14:paraId="49FA8CAB" w14:textId="77777777" w:rsidR="00107301" w:rsidRPr="00E545D4" w:rsidRDefault="00107301" w:rsidP="00107301">
      <w:pPr>
        <w:ind w:left="475" w:hanging="475"/>
        <w:rPr>
          <w:rFonts w:ascii="Arial" w:hAnsi="Arial" w:cs="Arial"/>
          <w:b/>
          <w:sz w:val="28"/>
        </w:rPr>
      </w:pPr>
      <w:r w:rsidRPr="00E545D4">
        <w:rPr>
          <w:rFonts w:ascii="Arial" w:hAnsi="Arial" w:cs="Arial"/>
          <w:b/>
          <w:sz w:val="28"/>
        </w:rPr>
        <w:lastRenderedPageBreak/>
        <w:t>EXERCISE 3.3 (CONTINUED)</w:t>
      </w:r>
    </w:p>
    <w:p w14:paraId="2BF3610D" w14:textId="77777777" w:rsidR="00107301" w:rsidRPr="00E545D4" w:rsidRDefault="00107301" w:rsidP="00396254">
      <w:pPr>
        <w:ind w:firstLine="720"/>
        <w:rPr>
          <w:rFonts w:ascii="Arial" w:hAnsi="Arial" w:cs="Arial"/>
          <w:b/>
          <w:sz w:val="28"/>
        </w:rPr>
      </w:pPr>
    </w:p>
    <w:p w14:paraId="32DEFCE6" w14:textId="77777777" w:rsidR="00107301" w:rsidRPr="00E545D4" w:rsidRDefault="00FF0D55" w:rsidP="00A021AD">
      <w:pPr>
        <w:rPr>
          <w:rFonts w:ascii="Arial" w:hAnsi="Arial" w:cs="Arial"/>
          <w:b/>
          <w:sz w:val="28"/>
        </w:rPr>
      </w:pPr>
      <w:r w:rsidRPr="00E545D4">
        <w:rPr>
          <w:rFonts w:ascii="Arial" w:hAnsi="Arial" w:cs="Arial"/>
          <w:b/>
          <w:sz w:val="28"/>
        </w:rPr>
        <w:t>c.</w:t>
      </w:r>
      <w:r w:rsidR="00107301" w:rsidRPr="00E545D4">
        <w:rPr>
          <w:rFonts w:ascii="Arial" w:hAnsi="Arial" w:cs="Arial"/>
          <w:b/>
          <w:sz w:val="28"/>
        </w:rPr>
        <w:t xml:space="preserve"> </w:t>
      </w:r>
      <w:r w:rsidR="00E04E42" w:rsidRPr="00E545D4">
        <w:rPr>
          <w:rFonts w:ascii="Arial" w:hAnsi="Arial" w:cs="Arial"/>
          <w:b/>
          <w:sz w:val="28"/>
        </w:rPr>
        <w:t>1.</w:t>
      </w:r>
      <w:r w:rsidR="00107301" w:rsidRPr="00E545D4">
        <w:rPr>
          <w:rFonts w:ascii="Arial" w:hAnsi="Arial" w:cs="Arial"/>
          <w:b/>
          <w:sz w:val="28"/>
        </w:rPr>
        <w:t xml:space="preserve"> (Continued)</w:t>
      </w:r>
    </w:p>
    <w:p w14:paraId="2F98E0D7" w14:textId="77777777" w:rsidR="00396254" w:rsidRPr="00A021AD" w:rsidRDefault="00396254" w:rsidP="00396254">
      <w:pPr>
        <w:ind w:firstLine="720"/>
        <w:rPr>
          <w:rFonts w:ascii="Arial" w:hAnsi="Arial" w:cs="Arial"/>
          <w:b/>
          <w:sz w:val="28"/>
        </w:rPr>
      </w:pPr>
    </w:p>
    <w:tbl>
      <w:tblPr>
        <w:tblW w:w="0" w:type="auto"/>
        <w:tblInd w:w="-108" w:type="dxa"/>
        <w:tblLayout w:type="fixed"/>
        <w:tblCellMar>
          <w:left w:w="0" w:type="dxa"/>
          <w:right w:w="0" w:type="dxa"/>
        </w:tblCellMar>
        <w:tblLook w:val="0000" w:firstRow="0" w:lastRow="0" w:firstColumn="0" w:lastColumn="0" w:noHBand="0" w:noVBand="0"/>
      </w:tblPr>
      <w:tblGrid>
        <w:gridCol w:w="7621"/>
      </w:tblGrid>
      <w:tr w:rsidR="00396254" w:rsidRPr="00A21DF7" w14:paraId="084FF926" w14:textId="77777777" w:rsidTr="0060607B">
        <w:trPr>
          <w:trHeight w:val="360"/>
        </w:trPr>
        <w:tc>
          <w:tcPr>
            <w:tcW w:w="7621" w:type="dxa"/>
            <w:tcBorders>
              <w:top w:val="nil"/>
              <w:left w:val="nil"/>
              <w:bottom w:val="nil"/>
              <w:right w:val="nil"/>
            </w:tcBorders>
            <w:vAlign w:val="bottom"/>
          </w:tcPr>
          <w:p w14:paraId="16F6776B" w14:textId="77777777" w:rsidR="00396254" w:rsidRPr="00A021AD" w:rsidRDefault="00396254" w:rsidP="00226A89">
            <w:pPr>
              <w:pStyle w:val="ListParagraph"/>
              <w:numPr>
                <w:ilvl w:val="0"/>
                <w:numId w:val="59"/>
              </w:numPr>
              <w:rPr>
                <w:rFonts w:ascii="Arial" w:eastAsia="Calibri" w:hAnsi="Arial" w:cs="Arial"/>
                <w:b/>
                <w:sz w:val="28"/>
              </w:rPr>
            </w:pPr>
            <w:r w:rsidRPr="00A021AD">
              <w:rPr>
                <w:rFonts w:ascii="Arial" w:eastAsia="Calibri" w:hAnsi="Arial" w:cs="Arial"/>
                <w:b/>
                <w:sz w:val="28"/>
              </w:rPr>
              <w:t>Using Excel: =PV(rate,nper,pmt,fv,type)</w:t>
            </w:r>
          </w:p>
        </w:tc>
      </w:tr>
    </w:tbl>
    <w:p w14:paraId="7F15DFE6" w14:textId="77777777" w:rsidR="00107301" w:rsidRPr="00A021AD" w:rsidRDefault="00107301" w:rsidP="00A021AD">
      <w:pPr>
        <w:pStyle w:val="ListParagraph"/>
        <w:ind w:hanging="578"/>
        <w:jc w:val="both"/>
        <w:rPr>
          <w:rFonts w:ascii="Arial" w:hAnsi="Arial" w:cs="Arial"/>
          <w:b/>
          <w:sz w:val="28"/>
          <w:szCs w:val="28"/>
          <w:lang w:val="en-CA"/>
        </w:rPr>
      </w:pPr>
      <w:r w:rsidRPr="00A021AD">
        <w:rPr>
          <w:rFonts w:ascii="Arial" w:hAnsi="Arial" w:cs="Arial"/>
          <w:noProof/>
          <w:lang w:val="en-CA" w:eastAsia="en-CA"/>
        </w:rPr>
        <w:drawing>
          <wp:inline distT="0" distB="0" distL="0" distR="0" wp14:anchorId="490812AD" wp14:editId="55C157F5">
            <wp:extent cx="5772150" cy="34290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772150" cy="3429000"/>
                    </a:xfrm>
                    <a:prstGeom prst="rect">
                      <a:avLst/>
                    </a:prstGeom>
                  </pic:spPr>
                </pic:pic>
              </a:graphicData>
            </a:graphic>
          </wp:inline>
        </w:drawing>
      </w:r>
    </w:p>
    <w:p w14:paraId="053B6422" w14:textId="77777777" w:rsidR="00396254" w:rsidRPr="00E545D4" w:rsidRDefault="00107301" w:rsidP="00A021AD">
      <w:pPr>
        <w:pStyle w:val="ListParagraph"/>
        <w:ind w:hanging="294"/>
        <w:jc w:val="both"/>
        <w:rPr>
          <w:rFonts w:ascii="Arial" w:hAnsi="Arial" w:cs="Arial"/>
          <w:b/>
          <w:sz w:val="28"/>
          <w:szCs w:val="28"/>
          <w:lang w:val="en-CA"/>
        </w:rPr>
      </w:pPr>
      <w:r w:rsidRPr="00E545D4">
        <w:rPr>
          <w:rFonts w:ascii="Arial" w:hAnsi="Arial" w:cs="Arial"/>
          <w:b/>
          <w:sz w:val="28"/>
          <w:szCs w:val="28"/>
          <w:lang w:val="en-CA"/>
        </w:rPr>
        <w:t>Result: $33,163.80</w:t>
      </w:r>
    </w:p>
    <w:p w14:paraId="527D1D47" w14:textId="77777777" w:rsidR="00107301" w:rsidRPr="00A021AD" w:rsidRDefault="00107301" w:rsidP="00396254">
      <w:pPr>
        <w:pStyle w:val="ListParagraph"/>
        <w:ind w:hanging="720"/>
        <w:jc w:val="both"/>
        <w:rPr>
          <w:rFonts w:ascii="Arial" w:hAnsi="Arial" w:cs="Arial"/>
          <w:b/>
          <w:sz w:val="28"/>
          <w:szCs w:val="28"/>
          <w:lang w:val="en-CA"/>
        </w:rPr>
      </w:pPr>
    </w:p>
    <w:p w14:paraId="24D91E16" w14:textId="528B4FCC" w:rsidR="00396254" w:rsidRPr="00A021AD" w:rsidRDefault="00396254" w:rsidP="00226A89">
      <w:pPr>
        <w:pStyle w:val="ListParagraph"/>
        <w:numPr>
          <w:ilvl w:val="0"/>
          <w:numId w:val="60"/>
        </w:numPr>
        <w:ind w:left="993" w:hanging="426"/>
        <w:rPr>
          <w:rFonts w:ascii="Arial" w:eastAsia="Calibri" w:hAnsi="Arial" w:cs="Arial"/>
          <w:b/>
          <w:sz w:val="28"/>
        </w:rPr>
      </w:pPr>
      <w:r w:rsidRPr="00A021AD">
        <w:rPr>
          <w:rFonts w:ascii="Arial" w:eastAsia="Calibri" w:hAnsi="Arial" w:cs="Arial"/>
          <w:b/>
          <w:sz w:val="28"/>
        </w:rPr>
        <w:t>The second step is to bring the present value of $</w:t>
      </w:r>
      <w:r w:rsidR="00107301" w:rsidRPr="00E545D4">
        <w:rPr>
          <w:rFonts w:ascii="Arial" w:eastAsia="Calibri" w:hAnsi="Arial" w:cs="Arial"/>
          <w:b/>
          <w:sz w:val="28"/>
        </w:rPr>
        <w:t>33,163.80</w:t>
      </w:r>
      <w:r w:rsidRPr="00A021AD">
        <w:rPr>
          <w:rFonts w:ascii="Arial" w:eastAsia="Calibri" w:hAnsi="Arial" w:cs="Arial"/>
          <w:b/>
          <w:sz w:val="28"/>
        </w:rPr>
        <w:t xml:space="preserve"> </w:t>
      </w:r>
      <w:r w:rsidR="00107301" w:rsidRPr="00E545D4">
        <w:rPr>
          <w:rFonts w:ascii="Arial" w:eastAsia="Calibri" w:hAnsi="Arial" w:cs="Arial"/>
          <w:b/>
          <w:sz w:val="28"/>
        </w:rPr>
        <w:t xml:space="preserve">to the date of purchase </w:t>
      </w:r>
      <w:r w:rsidRPr="00A021AD">
        <w:rPr>
          <w:rFonts w:ascii="Arial" w:eastAsia="Calibri" w:hAnsi="Arial" w:cs="Arial"/>
          <w:b/>
          <w:sz w:val="28"/>
        </w:rPr>
        <w:t xml:space="preserve">using an annual rate of </w:t>
      </w:r>
      <w:r w:rsidR="00107301" w:rsidRPr="00E545D4">
        <w:rPr>
          <w:rFonts w:ascii="Arial" w:eastAsia="Calibri" w:hAnsi="Arial" w:cs="Arial"/>
          <w:b/>
          <w:sz w:val="28"/>
        </w:rPr>
        <w:t>4</w:t>
      </w:r>
      <w:r w:rsidRPr="00A021AD">
        <w:rPr>
          <w:rFonts w:ascii="Arial" w:eastAsia="Calibri" w:hAnsi="Arial" w:cs="Arial"/>
          <w:b/>
          <w:sz w:val="28"/>
        </w:rPr>
        <w:t>%.</w:t>
      </w:r>
    </w:p>
    <w:p w14:paraId="3863FE0C" w14:textId="77777777" w:rsidR="00396254" w:rsidRPr="00A021AD" w:rsidRDefault="00396254" w:rsidP="00396254">
      <w:pPr>
        <w:rPr>
          <w:rFonts w:ascii="Arial" w:eastAsia="Calibri" w:hAnsi="Arial" w:cs="Arial"/>
          <w:b/>
          <w:sz w:val="28"/>
        </w:rPr>
      </w:pPr>
    </w:p>
    <w:p w14:paraId="6F15D3D8" w14:textId="77777777" w:rsidR="00396254" w:rsidRPr="00A021AD" w:rsidRDefault="00396254" w:rsidP="00226A89">
      <w:pPr>
        <w:pStyle w:val="ListParagraph"/>
        <w:numPr>
          <w:ilvl w:val="0"/>
          <w:numId w:val="19"/>
        </w:numPr>
        <w:tabs>
          <w:tab w:val="left" w:pos="720"/>
        </w:tabs>
        <w:spacing w:line="360" w:lineRule="exact"/>
        <w:jc w:val="both"/>
        <w:rPr>
          <w:rFonts w:ascii="Arial" w:hAnsi="Arial" w:cs="Arial"/>
          <w:b/>
          <w:sz w:val="28"/>
        </w:rPr>
      </w:pPr>
      <w:r w:rsidRPr="00A021AD">
        <w:rPr>
          <w:rFonts w:ascii="Arial" w:hAnsi="Arial" w:cs="Arial"/>
          <w:b/>
          <w:sz w:val="28"/>
        </w:rPr>
        <w:t>Using a financial calculator:</w:t>
      </w:r>
    </w:p>
    <w:tbl>
      <w:tblPr>
        <w:tblW w:w="0" w:type="auto"/>
        <w:tblInd w:w="704" w:type="dxa"/>
        <w:tblLayout w:type="fixed"/>
        <w:tblCellMar>
          <w:left w:w="0" w:type="dxa"/>
          <w:right w:w="0" w:type="dxa"/>
        </w:tblCellMar>
        <w:tblLook w:val="0000" w:firstRow="0" w:lastRow="0" w:firstColumn="0" w:lastColumn="0" w:noHBand="0" w:noVBand="0"/>
      </w:tblPr>
      <w:tblGrid>
        <w:gridCol w:w="1033"/>
        <w:gridCol w:w="2086"/>
        <w:gridCol w:w="3147"/>
      </w:tblGrid>
      <w:tr w:rsidR="00396254" w:rsidRPr="00A21DF7" w14:paraId="0F37A84E" w14:textId="77777777" w:rsidTr="0060607B">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36CFC3B" w14:textId="77777777" w:rsidR="00396254" w:rsidRPr="00A021AD" w:rsidRDefault="00396254" w:rsidP="0060607B">
            <w:pPr>
              <w:ind w:firstLine="142"/>
              <w:rPr>
                <w:rFonts w:ascii="Arial" w:hAnsi="Arial" w:cs="Arial"/>
                <w:b/>
                <w:sz w:val="28"/>
              </w:rPr>
            </w:pPr>
            <w:r w:rsidRPr="00A021AD">
              <w:rPr>
                <w:rFonts w:ascii="Arial" w:hAnsi="Arial" w:cs="Arial"/>
                <w:b/>
                <w:sz w:val="28"/>
              </w:rPr>
              <w:t>PV</w:t>
            </w:r>
          </w:p>
        </w:tc>
        <w:tc>
          <w:tcPr>
            <w:tcW w:w="20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7153986" w14:textId="77777777" w:rsidR="00396254" w:rsidRPr="00A021AD" w:rsidRDefault="00396254" w:rsidP="0060607B">
            <w:pPr>
              <w:ind w:right="64"/>
              <w:jc w:val="right"/>
              <w:rPr>
                <w:rFonts w:ascii="Arial" w:hAnsi="Arial" w:cs="Arial"/>
                <w:b/>
                <w:sz w:val="28"/>
              </w:rPr>
            </w:pPr>
            <w:r w:rsidRPr="00A021AD">
              <w:rPr>
                <w:rFonts w:ascii="Arial" w:hAnsi="Arial" w:cs="Arial"/>
                <w:b/>
                <w:sz w:val="28"/>
              </w:rPr>
              <w:t xml:space="preserve">? </w:t>
            </w:r>
          </w:p>
        </w:tc>
        <w:tc>
          <w:tcPr>
            <w:tcW w:w="3147" w:type="dxa"/>
            <w:tcBorders>
              <w:top w:val="single" w:sz="4" w:space="0" w:color="auto"/>
              <w:bottom w:val="single" w:sz="4" w:space="0" w:color="auto"/>
              <w:right w:val="single" w:sz="4" w:space="0" w:color="auto"/>
            </w:tcBorders>
            <w:vAlign w:val="center"/>
          </w:tcPr>
          <w:p w14:paraId="044CBE92" w14:textId="77777777" w:rsidR="00396254" w:rsidRPr="00A021AD" w:rsidRDefault="00396254" w:rsidP="0060607B">
            <w:pPr>
              <w:ind w:right="49"/>
              <w:jc w:val="right"/>
              <w:rPr>
                <w:rFonts w:ascii="Arial" w:hAnsi="Arial" w:cs="Arial"/>
                <w:b/>
                <w:sz w:val="28"/>
              </w:rPr>
            </w:pPr>
            <w:r w:rsidRPr="00A021AD">
              <w:rPr>
                <w:rFonts w:ascii="Arial" w:hAnsi="Arial" w:cs="Arial"/>
                <w:b/>
                <w:sz w:val="28"/>
              </w:rPr>
              <w:t xml:space="preserve">Yields $ </w:t>
            </w:r>
            <w:r w:rsidR="00107301" w:rsidRPr="00E545D4">
              <w:rPr>
                <w:rFonts w:ascii="Arial" w:eastAsia="Calibri" w:hAnsi="Arial" w:cs="Arial"/>
                <w:b/>
                <w:sz w:val="28"/>
              </w:rPr>
              <w:t>32,</w:t>
            </w:r>
            <w:r w:rsidR="006F72A9" w:rsidRPr="00E545D4">
              <w:rPr>
                <w:rFonts w:ascii="Arial" w:eastAsia="Calibri" w:hAnsi="Arial" w:cs="Arial"/>
                <w:b/>
                <w:sz w:val="28"/>
              </w:rPr>
              <w:t>944.17</w:t>
            </w:r>
          </w:p>
        </w:tc>
      </w:tr>
      <w:tr w:rsidR="00396254" w:rsidRPr="00A21DF7" w14:paraId="7CA0057C"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54073D4" w14:textId="77777777" w:rsidR="00396254" w:rsidRPr="00A021AD" w:rsidRDefault="00396254" w:rsidP="0060607B">
            <w:pPr>
              <w:ind w:firstLine="142"/>
              <w:rPr>
                <w:rFonts w:ascii="Arial" w:hAnsi="Arial" w:cs="Arial"/>
                <w:b/>
                <w:sz w:val="28"/>
              </w:rPr>
            </w:pPr>
            <w:r w:rsidRPr="00A021AD">
              <w:rPr>
                <w:rFonts w:ascii="Arial" w:hAnsi="Arial" w:cs="Arial"/>
                <w:b/>
                <w:sz w:val="28"/>
              </w:rPr>
              <w:t>I</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4A86E65" w14:textId="77B2FCE6" w:rsidR="00396254" w:rsidRPr="00A021AD" w:rsidRDefault="00396254" w:rsidP="0060607B">
            <w:pPr>
              <w:ind w:right="64"/>
              <w:jc w:val="right"/>
              <w:rPr>
                <w:rFonts w:ascii="Arial" w:hAnsi="Arial" w:cs="Arial"/>
                <w:b/>
                <w:sz w:val="28"/>
                <w:vertAlign w:val="superscript"/>
              </w:rPr>
            </w:pPr>
            <w:r w:rsidRPr="00A021AD">
              <w:rPr>
                <w:rFonts w:ascii="Arial" w:hAnsi="Arial" w:cs="Arial"/>
                <w:b/>
                <w:sz w:val="28"/>
              </w:rPr>
              <w:t>.</w:t>
            </w:r>
            <w:r w:rsidR="00107301" w:rsidRPr="00E545D4">
              <w:rPr>
                <w:rFonts w:ascii="Arial" w:hAnsi="Arial" w:cs="Arial"/>
                <w:b/>
                <w:sz w:val="28"/>
              </w:rPr>
              <w:t>6667</w:t>
            </w:r>
            <w:r w:rsidRPr="00A021AD">
              <w:rPr>
                <w:rFonts w:ascii="Arial" w:hAnsi="Arial" w:cs="Arial"/>
                <w:b/>
                <w:sz w:val="28"/>
              </w:rPr>
              <w:t>%</w:t>
            </w:r>
            <w:r w:rsidRPr="00A021AD">
              <w:rPr>
                <w:rFonts w:ascii="Arial" w:hAnsi="Arial" w:cs="Arial"/>
                <w:b/>
                <w:sz w:val="28"/>
                <w:vertAlign w:val="superscript"/>
              </w:rPr>
              <w:t>1</w:t>
            </w:r>
          </w:p>
        </w:tc>
      </w:tr>
      <w:tr w:rsidR="00396254" w:rsidRPr="00A21DF7" w14:paraId="434D5B6D"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1FF5C5C" w14:textId="77777777" w:rsidR="00396254" w:rsidRPr="00A021AD" w:rsidRDefault="00396254" w:rsidP="0060607B">
            <w:pPr>
              <w:ind w:firstLine="142"/>
              <w:rPr>
                <w:rFonts w:ascii="Arial" w:hAnsi="Arial" w:cs="Arial"/>
                <w:b/>
                <w:sz w:val="28"/>
              </w:rPr>
            </w:pPr>
            <w:r w:rsidRPr="00A021AD">
              <w:rPr>
                <w:rFonts w:ascii="Arial" w:hAnsi="Arial" w:cs="Arial"/>
                <w:b/>
                <w:sz w:val="28"/>
              </w:rPr>
              <w:t>N</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C870811" w14:textId="77777777" w:rsidR="00396254" w:rsidRPr="00A021AD" w:rsidRDefault="00396254" w:rsidP="0060607B">
            <w:pPr>
              <w:ind w:right="64"/>
              <w:jc w:val="right"/>
              <w:rPr>
                <w:rFonts w:ascii="Arial" w:hAnsi="Arial" w:cs="Arial"/>
                <w:b/>
                <w:sz w:val="28"/>
              </w:rPr>
            </w:pPr>
            <w:r w:rsidRPr="00A021AD">
              <w:rPr>
                <w:rFonts w:ascii="Arial" w:hAnsi="Arial" w:cs="Arial"/>
                <w:b/>
                <w:sz w:val="28"/>
              </w:rPr>
              <w:t xml:space="preserve">1 </w:t>
            </w:r>
          </w:p>
        </w:tc>
      </w:tr>
      <w:tr w:rsidR="00396254" w:rsidRPr="00A21DF7" w14:paraId="574AF5F9"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9B949FB" w14:textId="77777777" w:rsidR="00396254" w:rsidRPr="00A021AD" w:rsidRDefault="00396254" w:rsidP="0060607B">
            <w:pPr>
              <w:ind w:firstLine="142"/>
              <w:rPr>
                <w:rFonts w:ascii="Arial" w:hAnsi="Arial" w:cs="Arial"/>
                <w:b/>
                <w:sz w:val="28"/>
              </w:rPr>
            </w:pPr>
            <w:r w:rsidRPr="00A021AD">
              <w:rPr>
                <w:rFonts w:ascii="Arial" w:hAnsi="Arial" w:cs="Arial"/>
                <w:b/>
                <w:sz w:val="28"/>
              </w:rPr>
              <w:t>PMT</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457CC72" w14:textId="77777777" w:rsidR="00396254" w:rsidRPr="00A021AD" w:rsidRDefault="00396254" w:rsidP="0060607B">
            <w:pPr>
              <w:ind w:right="64"/>
              <w:jc w:val="right"/>
              <w:rPr>
                <w:rFonts w:ascii="Arial" w:hAnsi="Arial" w:cs="Arial"/>
                <w:b/>
                <w:sz w:val="28"/>
              </w:rPr>
            </w:pPr>
            <w:r w:rsidRPr="00A021AD">
              <w:rPr>
                <w:rFonts w:ascii="Arial" w:hAnsi="Arial" w:cs="Arial"/>
                <w:b/>
                <w:sz w:val="28"/>
              </w:rPr>
              <w:t>$ 0</w:t>
            </w:r>
          </w:p>
        </w:tc>
      </w:tr>
      <w:tr w:rsidR="00396254" w:rsidRPr="00A21DF7" w14:paraId="5559425C"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71CB3303" w14:textId="77777777" w:rsidR="00396254" w:rsidRPr="00A021AD" w:rsidRDefault="00396254" w:rsidP="0060607B">
            <w:pPr>
              <w:ind w:firstLine="142"/>
              <w:rPr>
                <w:rFonts w:ascii="Arial" w:hAnsi="Arial" w:cs="Arial"/>
                <w:b/>
                <w:sz w:val="28"/>
              </w:rPr>
            </w:pPr>
            <w:r w:rsidRPr="00A021AD">
              <w:rPr>
                <w:rFonts w:ascii="Arial" w:hAnsi="Arial" w:cs="Arial"/>
                <w:b/>
                <w:sz w:val="28"/>
              </w:rPr>
              <w:t>FV</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B70E6F7" w14:textId="77777777" w:rsidR="00396254" w:rsidRPr="00A021AD" w:rsidRDefault="00396254" w:rsidP="0060607B">
            <w:pPr>
              <w:ind w:right="64"/>
              <w:jc w:val="right"/>
              <w:rPr>
                <w:rFonts w:ascii="Arial" w:hAnsi="Arial" w:cs="Arial"/>
                <w:b/>
                <w:sz w:val="28"/>
              </w:rPr>
            </w:pPr>
            <w:r w:rsidRPr="00A021AD">
              <w:rPr>
                <w:rFonts w:ascii="Arial" w:hAnsi="Arial" w:cs="Arial"/>
                <w:b/>
                <w:sz w:val="28"/>
              </w:rPr>
              <w:t>$ (</w:t>
            </w:r>
            <w:r w:rsidR="00107301" w:rsidRPr="00E545D4">
              <w:rPr>
                <w:rFonts w:ascii="Arial" w:hAnsi="Arial" w:cs="Arial"/>
                <w:b/>
                <w:sz w:val="28"/>
              </w:rPr>
              <w:t>33,163.80</w:t>
            </w:r>
            <w:r w:rsidRPr="00A021AD">
              <w:rPr>
                <w:rFonts w:ascii="Arial" w:hAnsi="Arial" w:cs="Arial"/>
                <w:b/>
                <w:sz w:val="28"/>
              </w:rPr>
              <w:t>)</w:t>
            </w:r>
          </w:p>
        </w:tc>
      </w:tr>
      <w:tr w:rsidR="00396254" w:rsidRPr="00A21DF7" w14:paraId="485815EE"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C5398D7" w14:textId="77777777" w:rsidR="00396254" w:rsidRPr="00A021AD" w:rsidRDefault="00396254" w:rsidP="0060607B">
            <w:pPr>
              <w:ind w:firstLine="142"/>
              <w:rPr>
                <w:rFonts w:ascii="Arial" w:hAnsi="Arial" w:cs="Arial"/>
                <w:b/>
                <w:sz w:val="28"/>
              </w:rPr>
            </w:pPr>
            <w:r w:rsidRPr="00A021AD">
              <w:rPr>
                <w:rFonts w:ascii="Arial" w:hAnsi="Arial" w:cs="Arial"/>
                <w:b/>
                <w:sz w:val="28"/>
              </w:rPr>
              <w:t xml:space="preserve">Type </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E1B4CA5" w14:textId="77777777" w:rsidR="00396254" w:rsidRPr="00A021AD" w:rsidRDefault="00396254" w:rsidP="0060607B">
            <w:pPr>
              <w:ind w:right="64"/>
              <w:jc w:val="right"/>
              <w:rPr>
                <w:rFonts w:ascii="Arial" w:hAnsi="Arial" w:cs="Arial"/>
                <w:b/>
                <w:sz w:val="28"/>
              </w:rPr>
            </w:pPr>
            <w:r w:rsidRPr="00A021AD">
              <w:rPr>
                <w:rFonts w:ascii="Arial" w:hAnsi="Arial" w:cs="Arial"/>
                <w:b/>
                <w:sz w:val="28"/>
              </w:rPr>
              <w:t xml:space="preserve"> 0 </w:t>
            </w:r>
          </w:p>
        </w:tc>
      </w:tr>
    </w:tbl>
    <w:p w14:paraId="764E29F1" w14:textId="77777777" w:rsidR="00E04E42" w:rsidRPr="00E545D4" w:rsidRDefault="00396254" w:rsidP="00A021AD">
      <w:pPr>
        <w:ind w:firstLine="720"/>
        <w:rPr>
          <w:rFonts w:ascii="Arial" w:hAnsi="Arial" w:cs="Arial"/>
          <w:b/>
          <w:sz w:val="28"/>
        </w:rPr>
      </w:pPr>
      <w:r w:rsidRPr="00A021AD">
        <w:rPr>
          <w:rFonts w:ascii="Arial" w:hAnsi="Arial" w:cs="Arial"/>
          <w:b/>
          <w:sz w:val="28"/>
          <w:vertAlign w:val="superscript"/>
        </w:rPr>
        <w:t xml:space="preserve">1 </w:t>
      </w:r>
      <w:r w:rsidRPr="00A021AD">
        <w:rPr>
          <w:rFonts w:ascii="Arial" w:hAnsi="Arial" w:cs="Arial"/>
          <w:b/>
          <w:sz w:val="28"/>
        </w:rPr>
        <w:t>(</w:t>
      </w:r>
      <w:r w:rsidR="00107301" w:rsidRPr="00E545D4">
        <w:rPr>
          <w:rFonts w:ascii="Arial" w:hAnsi="Arial" w:cs="Arial"/>
          <w:b/>
          <w:sz w:val="28"/>
        </w:rPr>
        <w:t>4</w:t>
      </w:r>
      <w:r w:rsidRPr="00A021AD">
        <w:rPr>
          <w:rFonts w:ascii="Arial" w:hAnsi="Arial" w:cs="Arial"/>
          <w:b/>
          <w:sz w:val="28"/>
        </w:rPr>
        <w:t>% x 2/12 months)</w:t>
      </w:r>
      <w:r w:rsidRPr="00A021AD">
        <w:rPr>
          <w:rFonts w:ascii="Arial" w:hAnsi="Arial" w:cs="Arial"/>
          <w:b/>
          <w:sz w:val="28"/>
        </w:rPr>
        <w:br w:type="page"/>
      </w:r>
      <w:r w:rsidR="00E04E42" w:rsidRPr="00E545D4">
        <w:rPr>
          <w:rFonts w:ascii="Arial" w:hAnsi="Arial" w:cs="Arial"/>
          <w:b/>
          <w:sz w:val="28"/>
        </w:rPr>
        <w:lastRenderedPageBreak/>
        <w:t>EXERCISE 3.3 (CONTINUED)</w:t>
      </w:r>
    </w:p>
    <w:p w14:paraId="2FAC04A1" w14:textId="77777777" w:rsidR="00E04E42" w:rsidRPr="00E545D4" w:rsidRDefault="00E04E42" w:rsidP="00E04E42">
      <w:pPr>
        <w:ind w:firstLine="720"/>
        <w:rPr>
          <w:rFonts w:ascii="Arial" w:hAnsi="Arial" w:cs="Arial"/>
          <w:b/>
          <w:sz w:val="28"/>
        </w:rPr>
      </w:pPr>
    </w:p>
    <w:p w14:paraId="753A548D" w14:textId="77777777" w:rsidR="00E04E42" w:rsidRPr="00E545D4" w:rsidRDefault="00E04E42" w:rsidP="00E04E42">
      <w:pPr>
        <w:rPr>
          <w:rFonts w:ascii="Arial" w:hAnsi="Arial" w:cs="Arial"/>
          <w:b/>
          <w:sz w:val="28"/>
        </w:rPr>
      </w:pPr>
      <w:r w:rsidRPr="00E545D4">
        <w:rPr>
          <w:rFonts w:ascii="Arial" w:hAnsi="Arial" w:cs="Arial"/>
          <w:b/>
          <w:sz w:val="28"/>
        </w:rPr>
        <w:t>c. 2.  (Continued)</w:t>
      </w:r>
    </w:p>
    <w:p w14:paraId="59CA8AAD" w14:textId="77777777" w:rsidR="00396254" w:rsidRPr="00E545D4" w:rsidRDefault="00396254" w:rsidP="00396254">
      <w:pPr>
        <w:ind w:firstLine="720"/>
        <w:rPr>
          <w:rFonts w:ascii="Arial" w:hAnsi="Arial" w:cs="Arial"/>
          <w:b/>
          <w:sz w:val="28"/>
        </w:rPr>
      </w:pPr>
    </w:p>
    <w:p w14:paraId="4A36E697" w14:textId="77777777" w:rsidR="00E04E42" w:rsidRPr="00E545D4" w:rsidRDefault="00E04E42" w:rsidP="00226A89">
      <w:pPr>
        <w:pStyle w:val="ListParagraph"/>
        <w:numPr>
          <w:ilvl w:val="0"/>
          <w:numId w:val="61"/>
        </w:numPr>
        <w:rPr>
          <w:rFonts w:ascii="Arial" w:eastAsia="Calibri" w:hAnsi="Arial" w:cs="Arial"/>
          <w:b/>
          <w:sz w:val="28"/>
        </w:rPr>
      </w:pPr>
      <w:r w:rsidRPr="00E545D4">
        <w:rPr>
          <w:rFonts w:ascii="Arial" w:eastAsia="Calibri" w:hAnsi="Arial" w:cs="Arial"/>
          <w:b/>
          <w:sz w:val="28"/>
        </w:rPr>
        <w:t>Using Excel: =PV(rate,nper,pmt,fv,type)</w:t>
      </w:r>
    </w:p>
    <w:p w14:paraId="3738FD3B" w14:textId="77777777" w:rsidR="00E04E42" w:rsidRPr="00E545D4" w:rsidRDefault="00E04E42" w:rsidP="00E04E42">
      <w:pPr>
        <w:rPr>
          <w:rFonts w:ascii="Arial" w:hAnsi="Arial" w:cs="Arial"/>
          <w:b/>
          <w:sz w:val="28"/>
        </w:rPr>
      </w:pPr>
    </w:p>
    <w:p w14:paraId="20579A20" w14:textId="77777777" w:rsidR="00193631" w:rsidRPr="00A021AD" w:rsidRDefault="00193631" w:rsidP="00A021AD">
      <w:pPr>
        <w:rPr>
          <w:rFonts w:ascii="Arial" w:hAnsi="Arial" w:cs="Arial"/>
          <w:b/>
          <w:sz w:val="28"/>
        </w:rPr>
      </w:pPr>
      <w:r w:rsidRPr="00A021AD">
        <w:rPr>
          <w:rFonts w:ascii="Arial" w:hAnsi="Arial" w:cs="Arial"/>
          <w:noProof/>
          <w:lang w:val="en-CA" w:eastAsia="en-CA"/>
        </w:rPr>
        <w:drawing>
          <wp:inline distT="0" distB="0" distL="0" distR="0" wp14:anchorId="75582C11" wp14:editId="529F6EC0">
            <wp:extent cx="5715000" cy="337185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715000" cy="3371850"/>
                    </a:xfrm>
                    <a:prstGeom prst="rect">
                      <a:avLst/>
                    </a:prstGeom>
                  </pic:spPr>
                </pic:pic>
              </a:graphicData>
            </a:graphic>
          </wp:inline>
        </w:drawing>
      </w:r>
    </w:p>
    <w:p w14:paraId="5BC0815C" w14:textId="77777777" w:rsidR="00E04E42" w:rsidRPr="00E545D4" w:rsidRDefault="00E04E42" w:rsidP="00396254">
      <w:pPr>
        <w:rPr>
          <w:rFonts w:ascii="Arial" w:eastAsia="Calibri" w:hAnsi="Arial" w:cs="Arial"/>
          <w:b/>
          <w:sz w:val="28"/>
        </w:rPr>
      </w:pPr>
      <w:r w:rsidRPr="00E545D4">
        <w:rPr>
          <w:rFonts w:ascii="Arial" w:eastAsia="Calibri" w:hAnsi="Arial" w:cs="Arial"/>
          <w:b/>
          <w:sz w:val="28"/>
        </w:rPr>
        <w:t>Result: $32,</w:t>
      </w:r>
      <w:r w:rsidR="006F72A9" w:rsidRPr="00E545D4">
        <w:rPr>
          <w:rFonts w:ascii="Arial" w:eastAsia="Calibri" w:hAnsi="Arial" w:cs="Arial"/>
          <w:b/>
          <w:sz w:val="28"/>
        </w:rPr>
        <w:t>944.16</w:t>
      </w:r>
    </w:p>
    <w:p w14:paraId="032F880F" w14:textId="77777777" w:rsidR="00396254" w:rsidRPr="00A021AD" w:rsidRDefault="00396254" w:rsidP="00396254">
      <w:pPr>
        <w:rPr>
          <w:rFonts w:ascii="Arial" w:hAnsi="Arial" w:cs="Arial"/>
          <w:b/>
        </w:rPr>
      </w:pPr>
    </w:p>
    <w:p w14:paraId="51834E90" w14:textId="77777777" w:rsidR="00E04E42" w:rsidRPr="00A021AD" w:rsidRDefault="00E04E42" w:rsidP="00226A89">
      <w:pPr>
        <w:pStyle w:val="ListParagraph"/>
        <w:numPr>
          <w:ilvl w:val="0"/>
          <w:numId w:val="16"/>
        </w:numPr>
        <w:ind w:hanging="720"/>
        <w:rPr>
          <w:rFonts w:ascii="Arial" w:hAnsi="Arial" w:cs="Arial"/>
          <w:b/>
          <w:sz w:val="28"/>
        </w:rPr>
      </w:pPr>
      <w:r w:rsidRPr="00A021AD">
        <w:rPr>
          <w:rFonts w:ascii="Arial" w:hAnsi="Arial" w:cs="Arial"/>
          <w:b/>
          <w:sz w:val="28"/>
        </w:rPr>
        <w:t>Purchase price of the used truck:</w:t>
      </w:r>
    </w:p>
    <w:p w14:paraId="3569BD1D" w14:textId="77777777" w:rsidR="00E04E42" w:rsidRPr="00E545D4" w:rsidRDefault="00E04E42" w:rsidP="00E04E42">
      <w:pPr>
        <w:tabs>
          <w:tab w:val="right" w:pos="7938"/>
        </w:tabs>
        <w:ind w:firstLine="709"/>
        <w:rPr>
          <w:rFonts w:ascii="Arial" w:hAnsi="Arial" w:cs="Arial"/>
          <w:b/>
          <w:sz w:val="28"/>
        </w:rPr>
      </w:pPr>
      <w:r w:rsidRPr="00E545D4">
        <w:rPr>
          <w:rFonts w:ascii="Arial" w:hAnsi="Arial" w:cs="Arial"/>
          <w:b/>
          <w:sz w:val="28"/>
        </w:rPr>
        <w:t>PV of future cash flows</w:t>
      </w:r>
      <w:r w:rsidRPr="00E545D4">
        <w:rPr>
          <w:rFonts w:ascii="Arial" w:hAnsi="Arial" w:cs="Arial"/>
          <w:b/>
          <w:sz w:val="28"/>
        </w:rPr>
        <w:tab/>
        <w:t>$</w:t>
      </w:r>
      <w:r w:rsidR="00193631" w:rsidRPr="00E545D4">
        <w:rPr>
          <w:rFonts w:ascii="Arial" w:hAnsi="Arial" w:cs="Arial"/>
          <w:b/>
          <w:sz w:val="28"/>
        </w:rPr>
        <w:t>32,</w:t>
      </w:r>
      <w:r w:rsidR="006F72A9" w:rsidRPr="00E545D4">
        <w:rPr>
          <w:rFonts w:ascii="Arial" w:hAnsi="Arial" w:cs="Arial"/>
          <w:b/>
          <w:sz w:val="28"/>
        </w:rPr>
        <w:t>944.16</w:t>
      </w:r>
    </w:p>
    <w:p w14:paraId="3488C100" w14:textId="77777777" w:rsidR="00E04E42" w:rsidRPr="00E545D4" w:rsidRDefault="00E04E42" w:rsidP="00E04E42">
      <w:pPr>
        <w:tabs>
          <w:tab w:val="right" w:pos="7938"/>
        </w:tabs>
        <w:ind w:firstLine="709"/>
        <w:rPr>
          <w:rFonts w:ascii="Arial" w:hAnsi="Arial" w:cs="Arial"/>
          <w:b/>
          <w:sz w:val="28"/>
        </w:rPr>
      </w:pPr>
      <w:r w:rsidRPr="00E545D4">
        <w:rPr>
          <w:rFonts w:ascii="Arial" w:hAnsi="Arial" w:cs="Arial"/>
          <w:b/>
          <w:sz w:val="28"/>
        </w:rPr>
        <w:t>Down payment</w:t>
      </w:r>
      <w:r w:rsidRPr="00E545D4">
        <w:rPr>
          <w:rFonts w:ascii="Arial" w:hAnsi="Arial" w:cs="Arial"/>
          <w:b/>
          <w:sz w:val="28"/>
        </w:rPr>
        <w:tab/>
      </w:r>
      <w:r w:rsidRPr="00E545D4">
        <w:rPr>
          <w:rFonts w:ascii="Arial" w:hAnsi="Arial" w:cs="Arial"/>
          <w:b/>
          <w:sz w:val="28"/>
          <w:u w:val="single"/>
        </w:rPr>
        <w:t xml:space="preserve">   4,000.00</w:t>
      </w:r>
    </w:p>
    <w:p w14:paraId="7D60F111" w14:textId="77777777" w:rsidR="00E04E42" w:rsidRPr="00E545D4" w:rsidRDefault="00E04E42" w:rsidP="00E04E42">
      <w:pPr>
        <w:tabs>
          <w:tab w:val="right" w:pos="7938"/>
        </w:tabs>
        <w:ind w:firstLine="709"/>
        <w:rPr>
          <w:rFonts w:ascii="Arial" w:hAnsi="Arial" w:cs="Arial"/>
          <w:b/>
          <w:sz w:val="28"/>
        </w:rPr>
      </w:pPr>
      <w:r w:rsidRPr="00E545D4">
        <w:rPr>
          <w:rFonts w:ascii="Arial" w:hAnsi="Arial" w:cs="Arial"/>
          <w:b/>
          <w:sz w:val="28"/>
        </w:rPr>
        <w:t>Total purchase price</w:t>
      </w:r>
      <w:r w:rsidRPr="00E545D4">
        <w:rPr>
          <w:rFonts w:ascii="Arial" w:hAnsi="Arial" w:cs="Arial"/>
          <w:b/>
          <w:sz w:val="28"/>
        </w:rPr>
        <w:tab/>
      </w:r>
      <w:r w:rsidRPr="00E545D4">
        <w:rPr>
          <w:rFonts w:ascii="Arial" w:hAnsi="Arial" w:cs="Arial"/>
          <w:b/>
          <w:sz w:val="28"/>
          <w:u w:val="double"/>
        </w:rPr>
        <w:t>$3</w:t>
      </w:r>
      <w:r w:rsidR="00193631" w:rsidRPr="00E545D4">
        <w:rPr>
          <w:rFonts w:ascii="Arial" w:hAnsi="Arial" w:cs="Arial"/>
          <w:b/>
          <w:sz w:val="28"/>
          <w:u w:val="double"/>
        </w:rPr>
        <w:t>6</w:t>
      </w:r>
      <w:r w:rsidRPr="00E545D4">
        <w:rPr>
          <w:rFonts w:ascii="Arial" w:hAnsi="Arial" w:cs="Arial"/>
          <w:b/>
          <w:sz w:val="28"/>
          <w:u w:val="double"/>
        </w:rPr>
        <w:t>,</w:t>
      </w:r>
      <w:r w:rsidR="006F72A9" w:rsidRPr="00E545D4">
        <w:rPr>
          <w:rFonts w:ascii="Arial" w:hAnsi="Arial" w:cs="Arial"/>
          <w:b/>
          <w:sz w:val="28"/>
          <w:u w:val="double"/>
        </w:rPr>
        <w:t>944.16</w:t>
      </w:r>
    </w:p>
    <w:p w14:paraId="0B0D11BD" w14:textId="77777777" w:rsidR="00E04E42" w:rsidRPr="00E545D4" w:rsidRDefault="00E04E42" w:rsidP="00E04E42">
      <w:pPr>
        <w:ind w:firstLine="720"/>
        <w:rPr>
          <w:rFonts w:ascii="Arial" w:hAnsi="Arial" w:cs="Arial"/>
          <w:b/>
          <w:sz w:val="28"/>
        </w:rPr>
      </w:pPr>
    </w:p>
    <w:p w14:paraId="0F6E3D2E" w14:textId="77777777" w:rsidR="00396254" w:rsidRPr="00A021AD" w:rsidRDefault="00396254" w:rsidP="00396254">
      <w:pPr>
        <w:rPr>
          <w:rFonts w:ascii="Arial" w:hAnsi="Arial" w:cs="Arial"/>
          <w:b/>
        </w:rPr>
      </w:pPr>
    </w:p>
    <w:p w14:paraId="132DC60F" w14:textId="70ED7094" w:rsidR="00396254" w:rsidRPr="00A021AD" w:rsidRDefault="00396254" w:rsidP="00226A89">
      <w:pPr>
        <w:pStyle w:val="ListParagraph"/>
        <w:numPr>
          <w:ilvl w:val="0"/>
          <w:numId w:val="16"/>
        </w:numPr>
        <w:ind w:hanging="720"/>
        <w:rPr>
          <w:rFonts w:ascii="Arial" w:eastAsia="Calibri" w:hAnsi="Arial" w:cs="Arial"/>
          <w:b/>
          <w:sz w:val="28"/>
        </w:rPr>
      </w:pPr>
      <w:r w:rsidRPr="00A021AD">
        <w:rPr>
          <w:rFonts w:ascii="Arial" w:eastAsia="Calibri" w:hAnsi="Arial" w:cs="Arial"/>
          <w:b/>
          <w:sz w:val="28"/>
        </w:rPr>
        <w:t xml:space="preserve">The amount </w:t>
      </w:r>
      <w:r w:rsidR="00D3411A">
        <w:rPr>
          <w:rFonts w:ascii="Arial" w:eastAsia="Calibri" w:hAnsi="Arial" w:cs="Arial"/>
          <w:b/>
          <w:sz w:val="28"/>
        </w:rPr>
        <w:t xml:space="preserve">of </w:t>
      </w:r>
      <w:r w:rsidRPr="00A021AD">
        <w:rPr>
          <w:rFonts w:ascii="Arial" w:eastAsia="Calibri" w:hAnsi="Arial" w:cs="Arial"/>
          <w:b/>
          <w:sz w:val="28"/>
        </w:rPr>
        <w:t xml:space="preserve">interest accrued </w:t>
      </w:r>
      <w:r w:rsidR="00193631" w:rsidRPr="00E545D4">
        <w:rPr>
          <w:rFonts w:ascii="Arial" w:eastAsia="Calibri" w:hAnsi="Arial" w:cs="Arial"/>
          <w:b/>
          <w:sz w:val="28"/>
        </w:rPr>
        <w:t xml:space="preserve">at the end of the first month following the purchase </w:t>
      </w:r>
      <w:r w:rsidRPr="00A021AD">
        <w:rPr>
          <w:rFonts w:ascii="Arial" w:eastAsia="Calibri" w:hAnsi="Arial" w:cs="Arial"/>
          <w:b/>
          <w:sz w:val="28"/>
        </w:rPr>
        <w:t>will be:</w:t>
      </w:r>
    </w:p>
    <w:p w14:paraId="5E13F7B4" w14:textId="77777777" w:rsidR="00396254" w:rsidRPr="00A021AD" w:rsidRDefault="00396254" w:rsidP="00396254">
      <w:pPr>
        <w:pStyle w:val="ListParagraph"/>
        <w:rPr>
          <w:rFonts w:ascii="Arial" w:eastAsia="Calibri" w:hAnsi="Arial" w:cs="Arial"/>
          <w:b/>
          <w:sz w:val="28"/>
        </w:rPr>
      </w:pPr>
      <w:r w:rsidRPr="00A021AD">
        <w:rPr>
          <w:rFonts w:ascii="Arial" w:eastAsia="Calibri" w:hAnsi="Arial" w:cs="Arial"/>
          <w:b/>
          <w:sz w:val="28"/>
        </w:rPr>
        <w:t xml:space="preserve"> $</w:t>
      </w:r>
      <w:r w:rsidR="00193631" w:rsidRPr="00E545D4">
        <w:rPr>
          <w:rFonts w:ascii="Arial" w:eastAsia="Calibri" w:hAnsi="Arial" w:cs="Arial"/>
          <w:b/>
          <w:sz w:val="28"/>
        </w:rPr>
        <w:t>32</w:t>
      </w:r>
      <w:r w:rsidRPr="00A021AD">
        <w:rPr>
          <w:rFonts w:ascii="Arial" w:eastAsia="Calibri" w:hAnsi="Arial" w:cs="Arial"/>
          <w:b/>
          <w:sz w:val="28"/>
        </w:rPr>
        <w:t>,</w:t>
      </w:r>
      <w:r w:rsidR="006F72A9" w:rsidRPr="00E545D4">
        <w:rPr>
          <w:rFonts w:ascii="Arial" w:eastAsia="Calibri" w:hAnsi="Arial" w:cs="Arial"/>
          <w:b/>
          <w:sz w:val="28"/>
        </w:rPr>
        <w:t>944.16</w:t>
      </w:r>
      <w:r w:rsidRPr="00A021AD">
        <w:rPr>
          <w:rFonts w:ascii="Arial" w:eastAsia="Calibri" w:hAnsi="Arial" w:cs="Arial"/>
          <w:b/>
          <w:sz w:val="28"/>
        </w:rPr>
        <w:t xml:space="preserve"> x .0</w:t>
      </w:r>
      <w:r w:rsidR="00193631" w:rsidRPr="00E545D4">
        <w:rPr>
          <w:rFonts w:ascii="Arial" w:eastAsia="Calibri" w:hAnsi="Arial" w:cs="Arial"/>
          <w:b/>
          <w:sz w:val="28"/>
        </w:rPr>
        <w:t>4</w:t>
      </w:r>
      <w:r w:rsidRPr="00A021AD">
        <w:rPr>
          <w:rFonts w:ascii="Arial" w:eastAsia="Calibri" w:hAnsi="Arial" w:cs="Arial"/>
          <w:b/>
          <w:sz w:val="28"/>
        </w:rPr>
        <w:t xml:space="preserve"> x 1/12 = $</w:t>
      </w:r>
      <w:r w:rsidR="006F72A9" w:rsidRPr="00E545D4">
        <w:rPr>
          <w:rFonts w:ascii="Arial" w:eastAsia="Calibri" w:hAnsi="Arial" w:cs="Arial"/>
          <w:b/>
          <w:sz w:val="28"/>
        </w:rPr>
        <w:t>109.81</w:t>
      </w:r>
    </w:p>
    <w:p w14:paraId="3F128E74" w14:textId="77777777" w:rsidR="00B630AA" w:rsidRPr="00A021AD" w:rsidRDefault="00B630AA" w:rsidP="00A021AD">
      <w:pPr>
        <w:tabs>
          <w:tab w:val="left" w:pos="720"/>
        </w:tabs>
        <w:spacing w:line="360" w:lineRule="exact"/>
        <w:jc w:val="both"/>
        <w:rPr>
          <w:rFonts w:ascii="Arial" w:hAnsi="Arial" w:cs="Arial"/>
          <w:b/>
          <w:sz w:val="28"/>
        </w:rPr>
      </w:pPr>
    </w:p>
    <w:p w14:paraId="45EFDEB8" w14:textId="77777777" w:rsidR="0054061A" w:rsidRPr="00E545D4" w:rsidRDefault="0054061A" w:rsidP="0054061A">
      <w:pPr>
        <w:pStyle w:val="noindent"/>
        <w:spacing w:before="0" w:beforeAutospacing="0" w:after="0" w:afterAutospacing="0"/>
        <w:jc w:val="both"/>
        <w:rPr>
          <w:rFonts w:ascii="Arial" w:hAnsi="Arial" w:cs="Arial"/>
          <w:b/>
          <w:sz w:val="28"/>
          <w:szCs w:val="28"/>
        </w:rPr>
      </w:pPr>
      <w:r w:rsidRPr="00E545D4">
        <w:rPr>
          <w:rFonts w:ascii="Arial" w:eastAsia="Calibri" w:hAnsi="Arial" w:cs="Arial"/>
          <w:sz w:val="18"/>
          <w:szCs w:val="18"/>
        </w:rPr>
        <w:t>LO  3 BT: AP Difficulty: C Time: 40 min.  AACSB: None CPA: CPA: cpa-t001 cpa-t005 CM: Reporting and Finance</w:t>
      </w:r>
    </w:p>
    <w:p w14:paraId="1E4005DF" w14:textId="77777777" w:rsidR="00396254" w:rsidRPr="00E545D4" w:rsidRDefault="00396254">
      <w:pPr>
        <w:rPr>
          <w:rFonts w:ascii="Arial" w:hAnsi="Arial" w:cs="Arial"/>
          <w:b/>
          <w:sz w:val="28"/>
          <w:lang w:val="en-CA"/>
        </w:rPr>
      </w:pPr>
      <w:r w:rsidRPr="00E545D4">
        <w:rPr>
          <w:rFonts w:ascii="Arial" w:hAnsi="Arial" w:cs="Arial"/>
          <w:b/>
          <w:sz w:val="28"/>
          <w:lang w:val="en-CA"/>
        </w:rPr>
        <w:br w:type="page"/>
      </w:r>
    </w:p>
    <w:p w14:paraId="192E0B5D" w14:textId="77777777" w:rsidR="00DB5E90" w:rsidRPr="00E545D4" w:rsidRDefault="005C601F" w:rsidP="00DB5E90">
      <w:pPr>
        <w:tabs>
          <w:tab w:val="left" w:pos="720"/>
        </w:tabs>
        <w:spacing w:line="320" w:lineRule="exact"/>
        <w:ind w:left="720" w:hanging="720"/>
        <w:jc w:val="both"/>
        <w:rPr>
          <w:rFonts w:ascii="Arial" w:hAnsi="Arial" w:cs="Arial"/>
          <w:b/>
          <w:sz w:val="28"/>
        </w:rPr>
      </w:pPr>
      <w:r w:rsidRPr="00E545D4">
        <w:rPr>
          <w:rFonts w:ascii="Arial" w:hAnsi="Arial" w:cs="Arial"/>
          <w:b/>
          <w:sz w:val="28"/>
        </w:rPr>
        <w:lastRenderedPageBreak/>
        <w:t xml:space="preserve">EXERCISE </w:t>
      </w:r>
      <w:r w:rsidR="00090C47" w:rsidRPr="00E545D4">
        <w:rPr>
          <w:rFonts w:ascii="Arial" w:hAnsi="Arial" w:cs="Arial"/>
          <w:b/>
          <w:sz w:val="28"/>
        </w:rPr>
        <w:t>3.</w:t>
      </w:r>
      <w:r w:rsidR="003F0BB0" w:rsidRPr="00E545D4">
        <w:rPr>
          <w:rFonts w:ascii="Arial" w:hAnsi="Arial" w:cs="Arial"/>
          <w:b/>
          <w:sz w:val="28"/>
        </w:rPr>
        <w:t>4</w:t>
      </w:r>
      <w:r w:rsidRPr="00E545D4">
        <w:rPr>
          <w:rFonts w:ascii="Arial" w:hAnsi="Arial" w:cs="Arial"/>
          <w:b/>
          <w:sz w:val="28"/>
        </w:rPr>
        <w:t xml:space="preserve"> </w:t>
      </w:r>
    </w:p>
    <w:p w14:paraId="1676AFFA" w14:textId="77777777" w:rsidR="00DB5E90" w:rsidRPr="00E545D4" w:rsidRDefault="00DB5E90" w:rsidP="00DB5E90">
      <w:pPr>
        <w:tabs>
          <w:tab w:val="left" w:pos="720"/>
        </w:tabs>
        <w:spacing w:line="320" w:lineRule="exact"/>
        <w:ind w:left="720" w:hanging="720"/>
        <w:jc w:val="both"/>
        <w:rPr>
          <w:rFonts w:ascii="Arial" w:hAnsi="Arial" w:cs="Arial"/>
          <w:b/>
          <w:sz w:val="28"/>
        </w:rPr>
      </w:pPr>
    </w:p>
    <w:p w14:paraId="6249BE58" w14:textId="77777777" w:rsidR="00274723" w:rsidRPr="00E545D4" w:rsidRDefault="00274723" w:rsidP="00DB5E90">
      <w:pPr>
        <w:tabs>
          <w:tab w:val="left" w:pos="720"/>
        </w:tabs>
        <w:spacing w:line="320" w:lineRule="exact"/>
        <w:ind w:left="720" w:hanging="720"/>
        <w:jc w:val="both"/>
        <w:rPr>
          <w:rFonts w:ascii="Arial" w:hAnsi="Arial" w:cs="Arial"/>
          <w:b/>
          <w:sz w:val="28"/>
        </w:rPr>
      </w:pPr>
      <w:r w:rsidRPr="00E545D4">
        <w:rPr>
          <w:rFonts w:ascii="Arial" w:hAnsi="Arial" w:cs="Arial"/>
          <w:b/>
          <w:sz w:val="28"/>
        </w:rPr>
        <w:t>a.</w:t>
      </w:r>
    </w:p>
    <w:p w14:paraId="42181C79" w14:textId="77777777" w:rsidR="00C5441C" w:rsidRPr="00A021AD" w:rsidRDefault="00C5441C" w:rsidP="00226A89">
      <w:pPr>
        <w:pStyle w:val="ListParagraph"/>
        <w:numPr>
          <w:ilvl w:val="0"/>
          <w:numId w:val="37"/>
        </w:numPr>
        <w:tabs>
          <w:tab w:val="left" w:pos="720"/>
        </w:tabs>
        <w:spacing w:line="320" w:lineRule="exact"/>
        <w:jc w:val="both"/>
        <w:rPr>
          <w:rFonts w:ascii="Arial" w:hAnsi="Arial" w:cs="Arial"/>
          <w:sz w:val="28"/>
        </w:rPr>
      </w:pPr>
      <w:r w:rsidRPr="00A021AD">
        <w:rPr>
          <w:rFonts w:ascii="Arial" w:hAnsi="Arial" w:cs="Arial"/>
          <w:b/>
          <w:sz w:val="28"/>
        </w:rPr>
        <w:t>Using a financial calculator</w:t>
      </w:r>
      <w:r w:rsidRPr="00A021AD">
        <w:rPr>
          <w:rFonts w:ascii="Arial" w:hAnsi="Arial" w:cs="Arial"/>
          <w:sz w:val="28"/>
        </w:rPr>
        <w:t>:</w:t>
      </w:r>
    </w:p>
    <w:tbl>
      <w:tblPr>
        <w:tblW w:w="0" w:type="auto"/>
        <w:tblInd w:w="137" w:type="dxa"/>
        <w:tblLayout w:type="fixed"/>
        <w:tblCellMar>
          <w:left w:w="0" w:type="dxa"/>
          <w:right w:w="0" w:type="dxa"/>
        </w:tblCellMar>
        <w:tblLook w:val="0000" w:firstRow="0" w:lastRow="0" w:firstColumn="0" w:lastColumn="0" w:noHBand="0" w:noVBand="0"/>
      </w:tblPr>
      <w:tblGrid>
        <w:gridCol w:w="974"/>
        <w:gridCol w:w="2443"/>
        <w:gridCol w:w="2806"/>
      </w:tblGrid>
      <w:tr w:rsidR="006C0EA3" w:rsidRPr="00A21DF7" w14:paraId="55FD34E9" w14:textId="77777777" w:rsidTr="00A021AD">
        <w:trPr>
          <w:gridAfter w:val="1"/>
          <w:wAfter w:w="2806" w:type="dxa"/>
          <w:trHeight w:val="360"/>
        </w:trPr>
        <w:tc>
          <w:tcPr>
            <w:tcW w:w="974" w:type="dxa"/>
            <w:tcBorders>
              <w:top w:val="single" w:sz="4" w:space="0" w:color="auto"/>
              <w:left w:val="single" w:sz="4" w:space="0" w:color="auto"/>
              <w:bottom w:val="single" w:sz="4" w:space="0" w:color="auto"/>
              <w:right w:val="single" w:sz="4" w:space="0" w:color="auto"/>
            </w:tcBorders>
            <w:vAlign w:val="bottom"/>
          </w:tcPr>
          <w:p w14:paraId="32091404" w14:textId="77777777" w:rsidR="006C0EA3" w:rsidRPr="00E545D4" w:rsidRDefault="003D178C" w:rsidP="00297BC9">
            <w:pPr>
              <w:rPr>
                <w:rFonts w:ascii="Arial" w:hAnsi="Arial" w:cs="Arial"/>
                <w:b/>
                <w:sz w:val="28"/>
              </w:rPr>
            </w:pPr>
            <w:r w:rsidRPr="00E545D4">
              <w:rPr>
                <w:rFonts w:ascii="Arial" w:hAnsi="Arial" w:cs="Arial"/>
                <w:b/>
                <w:sz w:val="28"/>
              </w:rPr>
              <w:t>PV</w:t>
            </w:r>
          </w:p>
        </w:tc>
        <w:tc>
          <w:tcPr>
            <w:tcW w:w="2443" w:type="dxa"/>
            <w:tcBorders>
              <w:top w:val="single" w:sz="4" w:space="0" w:color="auto"/>
              <w:left w:val="nil"/>
              <w:bottom w:val="single" w:sz="4" w:space="0" w:color="auto"/>
              <w:right w:val="single" w:sz="4" w:space="0" w:color="auto"/>
            </w:tcBorders>
            <w:vAlign w:val="bottom"/>
          </w:tcPr>
          <w:p w14:paraId="2151B0ED" w14:textId="77777777" w:rsidR="00297BC9" w:rsidRPr="00E545D4" w:rsidRDefault="00F51DD7">
            <w:pPr>
              <w:ind w:right="150"/>
              <w:jc w:val="right"/>
              <w:rPr>
                <w:rFonts w:ascii="Arial" w:hAnsi="Arial" w:cs="Arial"/>
                <w:b/>
                <w:sz w:val="28"/>
              </w:rPr>
            </w:pPr>
            <w:r w:rsidRPr="00E545D4">
              <w:rPr>
                <w:rFonts w:ascii="Arial" w:hAnsi="Arial" w:cs="Arial"/>
                <w:b/>
                <w:sz w:val="28"/>
              </w:rPr>
              <w:t xml:space="preserve"> $ 100,000 </w:t>
            </w:r>
          </w:p>
        </w:tc>
      </w:tr>
      <w:tr w:rsidR="006C0EA3" w:rsidRPr="00A21DF7" w14:paraId="4EA66243" w14:textId="77777777" w:rsidTr="00A021AD">
        <w:trPr>
          <w:trHeight w:val="360"/>
        </w:trPr>
        <w:tc>
          <w:tcPr>
            <w:tcW w:w="974" w:type="dxa"/>
            <w:tcBorders>
              <w:top w:val="nil"/>
              <w:left w:val="single" w:sz="4" w:space="0" w:color="auto"/>
              <w:bottom w:val="single" w:sz="4" w:space="0" w:color="auto"/>
              <w:right w:val="single" w:sz="4" w:space="0" w:color="auto"/>
            </w:tcBorders>
            <w:vAlign w:val="bottom"/>
          </w:tcPr>
          <w:p w14:paraId="6DE3AD0D" w14:textId="77777777" w:rsidR="006C0EA3" w:rsidRPr="00E545D4" w:rsidRDefault="003D178C" w:rsidP="00297BC9">
            <w:pPr>
              <w:rPr>
                <w:rFonts w:ascii="Arial" w:hAnsi="Arial" w:cs="Arial"/>
                <w:b/>
                <w:sz w:val="28"/>
              </w:rPr>
            </w:pPr>
            <w:r w:rsidRPr="00E545D4">
              <w:rPr>
                <w:rFonts w:ascii="Arial" w:hAnsi="Arial" w:cs="Arial"/>
                <w:b/>
                <w:sz w:val="28"/>
              </w:rPr>
              <w:t>I</w:t>
            </w:r>
          </w:p>
        </w:tc>
        <w:tc>
          <w:tcPr>
            <w:tcW w:w="2443" w:type="dxa"/>
            <w:tcBorders>
              <w:top w:val="nil"/>
              <w:left w:val="nil"/>
              <w:bottom w:val="single" w:sz="4" w:space="0" w:color="auto"/>
            </w:tcBorders>
            <w:vAlign w:val="bottom"/>
          </w:tcPr>
          <w:p w14:paraId="5272C6D4" w14:textId="77777777" w:rsidR="006C0EA3" w:rsidRPr="00E545D4" w:rsidRDefault="00F51DD7" w:rsidP="00297BC9">
            <w:pPr>
              <w:ind w:right="150"/>
              <w:jc w:val="right"/>
              <w:rPr>
                <w:rFonts w:ascii="Arial" w:hAnsi="Arial" w:cs="Arial"/>
                <w:b/>
                <w:sz w:val="28"/>
              </w:rPr>
            </w:pPr>
            <w:r w:rsidRPr="00E545D4">
              <w:rPr>
                <w:rFonts w:ascii="Arial" w:hAnsi="Arial" w:cs="Arial"/>
                <w:b/>
                <w:sz w:val="28"/>
              </w:rPr>
              <w:t>? % </w:t>
            </w:r>
          </w:p>
        </w:tc>
        <w:tc>
          <w:tcPr>
            <w:tcW w:w="2806" w:type="dxa"/>
            <w:tcBorders>
              <w:top w:val="single" w:sz="4" w:space="0" w:color="auto"/>
              <w:left w:val="single" w:sz="4" w:space="0" w:color="auto"/>
              <w:bottom w:val="single" w:sz="4" w:space="0" w:color="auto"/>
              <w:right w:val="single" w:sz="4" w:space="0" w:color="auto"/>
            </w:tcBorders>
          </w:tcPr>
          <w:p w14:paraId="18429DA4" w14:textId="77777777" w:rsidR="00297BC9" w:rsidRPr="00E545D4" w:rsidRDefault="00F51DD7">
            <w:pPr>
              <w:ind w:right="150"/>
              <w:jc w:val="right"/>
              <w:rPr>
                <w:rFonts w:ascii="Arial" w:hAnsi="Arial" w:cs="Arial"/>
                <w:b/>
                <w:sz w:val="28"/>
              </w:rPr>
            </w:pPr>
            <w:r w:rsidRPr="00E545D4">
              <w:rPr>
                <w:rFonts w:ascii="Arial" w:hAnsi="Arial" w:cs="Arial"/>
                <w:b/>
                <w:sz w:val="28"/>
              </w:rPr>
              <w:t>Yields 11.0 %</w:t>
            </w:r>
          </w:p>
        </w:tc>
      </w:tr>
      <w:tr w:rsidR="006C0EA3" w:rsidRPr="00A21DF7" w14:paraId="12F1DD26" w14:textId="77777777" w:rsidTr="00A021AD">
        <w:trPr>
          <w:gridAfter w:val="1"/>
          <w:wAfter w:w="2806" w:type="dxa"/>
          <w:trHeight w:val="360"/>
        </w:trPr>
        <w:tc>
          <w:tcPr>
            <w:tcW w:w="974" w:type="dxa"/>
            <w:tcBorders>
              <w:top w:val="nil"/>
              <w:left w:val="single" w:sz="4" w:space="0" w:color="auto"/>
              <w:bottom w:val="single" w:sz="4" w:space="0" w:color="auto"/>
              <w:right w:val="single" w:sz="4" w:space="0" w:color="auto"/>
            </w:tcBorders>
            <w:vAlign w:val="bottom"/>
          </w:tcPr>
          <w:p w14:paraId="60147B54" w14:textId="77777777" w:rsidR="006C0EA3" w:rsidRPr="00E545D4" w:rsidRDefault="003D178C" w:rsidP="00297BC9">
            <w:pPr>
              <w:rPr>
                <w:rFonts w:ascii="Arial" w:hAnsi="Arial" w:cs="Arial"/>
                <w:b/>
                <w:sz w:val="28"/>
              </w:rPr>
            </w:pPr>
            <w:r w:rsidRPr="00E545D4">
              <w:rPr>
                <w:rFonts w:ascii="Arial" w:hAnsi="Arial" w:cs="Arial"/>
                <w:b/>
                <w:sz w:val="28"/>
              </w:rPr>
              <w:t>N</w:t>
            </w:r>
          </w:p>
        </w:tc>
        <w:tc>
          <w:tcPr>
            <w:tcW w:w="2443" w:type="dxa"/>
            <w:tcBorders>
              <w:top w:val="nil"/>
              <w:left w:val="nil"/>
              <w:bottom w:val="single" w:sz="4" w:space="0" w:color="auto"/>
              <w:right w:val="single" w:sz="4" w:space="0" w:color="auto"/>
            </w:tcBorders>
            <w:vAlign w:val="bottom"/>
          </w:tcPr>
          <w:p w14:paraId="0CCC414D" w14:textId="77777777" w:rsidR="00297BC9" w:rsidRPr="00E545D4" w:rsidRDefault="00F51DD7">
            <w:pPr>
              <w:ind w:right="150"/>
              <w:jc w:val="right"/>
              <w:rPr>
                <w:rFonts w:ascii="Arial" w:hAnsi="Arial" w:cs="Arial"/>
                <w:b/>
                <w:sz w:val="28"/>
              </w:rPr>
            </w:pPr>
            <w:r w:rsidRPr="00E545D4">
              <w:rPr>
                <w:rFonts w:ascii="Arial" w:hAnsi="Arial" w:cs="Arial"/>
                <w:b/>
                <w:sz w:val="28"/>
              </w:rPr>
              <w:t xml:space="preserve">2 </w:t>
            </w:r>
          </w:p>
        </w:tc>
      </w:tr>
      <w:tr w:rsidR="006C0EA3" w:rsidRPr="00A21DF7" w14:paraId="0F149F26" w14:textId="77777777" w:rsidTr="00A021AD">
        <w:trPr>
          <w:gridAfter w:val="1"/>
          <w:wAfter w:w="2806" w:type="dxa"/>
          <w:trHeight w:val="360"/>
        </w:trPr>
        <w:tc>
          <w:tcPr>
            <w:tcW w:w="974" w:type="dxa"/>
            <w:tcBorders>
              <w:top w:val="nil"/>
              <w:left w:val="single" w:sz="4" w:space="0" w:color="auto"/>
              <w:bottom w:val="single" w:sz="4" w:space="0" w:color="auto"/>
              <w:right w:val="single" w:sz="4" w:space="0" w:color="auto"/>
            </w:tcBorders>
            <w:vAlign w:val="bottom"/>
          </w:tcPr>
          <w:p w14:paraId="63BDBACB" w14:textId="77777777" w:rsidR="006C0EA3" w:rsidRPr="00E545D4" w:rsidRDefault="003D178C" w:rsidP="00297BC9">
            <w:pPr>
              <w:rPr>
                <w:rFonts w:ascii="Arial" w:hAnsi="Arial" w:cs="Arial"/>
                <w:b/>
                <w:sz w:val="28"/>
              </w:rPr>
            </w:pPr>
            <w:r w:rsidRPr="00E545D4">
              <w:rPr>
                <w:rFonts w:ascii="Arial" w:hAnsi="Arial" w:cs="Arial"/>
                <w:b/>
                <w:sz w:val="28"/>
              </w:rPr>
              <w:t>PMT</w:t>
            </w:r>
          </w:p>
        </w:tc>
        <w:tc>
          <w:tcPr>
            <w:tcW w:w="2443" w:type="dxa"/>
            <w:tcBorders>
              <w:top w:val="nil"/>
              <w:left w:val="nil"/>
              <w:bottom w:val="single" w:sz="4" w:space="0" w:color="auto"/>
              <w:right w:val="single" w:sz="4" w:space="0" w:color="auto"/>
            </w:tcBorders>
            <w:vAlign w:val="bottom"/>
          </w:tcPr>
          <w:p w14:paraId="00B3DC3C" w14:textId="77777777" w:rsidR="00297BC9" w:rsidRPr="00E545D4" w:rsidRDefault="00F51DD7">
            <w:pPr>
              <w:ind w:right="150"/>
              <w:jc w:val="right"/>
              <w:rPr>
                <w:rFonts w:ascii="Arial" w:hAnsi="Arial" w:cs="Arial"/>
                <w:b/>
                <w:sz w:val="28"/>
              </w:rPr>
            </w:pPr>
            <w:r w:rsidRPr="00E545D4">
              <w:rPr>
                <w:rFonts w:ascii="Arial" w:hAnsi="Arial" w:cs="Arial"/>
                <w:b/>
                <w:sz w:val="28"/>
              </w:rPr>
              <w:t xml:space="preserve"> 0</w:t>
            </w:r>
          </w:p>
        </w:tc>
      </w:tr>
      <w:tr w:rsidR="006C0EA3" w:rsidRPr="00A21DF7" w14:paraId="79520F2F" w14:textId="77777777" w:rsidTr="00A021AD">
        <w:trPr>
          <w:gridAfter w:val="1"/>
          <w:wAfter w:w="2806" w:type="dxa"/>
          <w:trHeight w:val="360"/>
        </w:trPr>
        <w:tc>
          <w:tcPr>
            <w:tcW w:w="974" w:type="dxa"/>
            <w:tcBorders>
              <w:top w:val="nil"/>
              <w:left w:val="single" w:sz="4" w:space="0" w:color="auto"/>
              <w:bottom w:val="single" w:sz="4" w:space="0" w:color="auto"/>
              <w:right w:val="single" w:sz="4" w:space="0" w:color="auto"/>
            </w:tcBorders>
            <w:vAlign w:val="bottom"/>
          </w:tcPr>
          <w:p w14:paraId="252A34DF" w14:textId="77777777" w:rsidR="006C0EA3" w:rsidRPr="00E545D4" w:rsidRDefault="003D178C" w:rsidP="00297BC9">
            <w:pPr>
              <w:rPr>
                <w:rFonts w:ascii="Arial" w:hAnsi="Arial" w:cs="Arial"/>
                <w:b/>
                <w:sz w:val="28"/>
              </w:rPr>
            </w:pPr>
            <w:r w:rsidRPr="00E545D4">
              <w:rPr>
                <w:rFonts w:ascii="Arial" w:hAnsi="Arial" w:cs="Arial"/>
                <w:b/>
                <w:sz w:val="28"/>
              </w:rPr>
              <w:t>FV</w:t>
            </w:r>
          </w:p>
        </w:tc>
        <w:tc>
          <w:tcPr>
            <w:tcW w:w="2443" w:type="dxa"/>
            <w:tcBorders>
              <w:top w:val="nil"/>
              <w:left w:val="nil"/>
              <w:bottom w:val="single" w:sz="4" w:space="0" w:color="auto"/>
              <w:right w:val="single" w:sz="4" w:space="0" w:color="auto"/>
            </w:tcBorders>
            <w:vAlign w:val="bottom"/>
          </w:tcPr>
          <w:p w14:paraId="5F3B199A" w14:textId="77777777" w:rsidR="00297BC9" w:rsidRPr="00E545D4" w:rsidRDefault="00F51DD7">
            <w:pPr>
              <w:ind w:right="150"/>
              <w:jc w:val="right"/>
              <w:rPr>
                <w:rFonts w:ascii="Arial" w:hAnsi="Arial" w:cs="Arial"/>
                <w:b/>
                <w:sz w:val="28"/>
              </w:rPr>
            </w:pPr>
            <w:r w:rsidRPr="00E545D4">
              <w:rPr>
                <w:rFonts w:ascii="Arial" w:hAnsi="Arial" w:cs="Arial"/>
                <w:b/>
                <w:sz w:val="28"/>
              </w:rPr>
              <w:t xml:space="preserve">  $ (123,210)</w:t>
            </w:r>
          </w:p>
        </w:tc>
      </w:tr>
      <w:tr w:rsidR="006C0EA3" w:rsidRPr="00A21DF7" w14:paraId="179E1FC6" w14:textId="77777777" w:rsidTr="00A021AD">
        <w:trPr>
          <w:gridAfter w:val="1"/>
          <w:wAfter w:w="2806" w:type="dxa"/>
          <w:trHeight w:val="360"/>
        </w:trPr>
        <w:tc>
          <w:tcPr>
            <w:tcW w:w="974" w:type="dxa"/>
            <w:tcBorders>
              <w:top w:val="nil"/>
              <w:left w:val="single" w:sz="4" w:space="0" w:color="auto"/>
              <w:bottom w:val="single" w:sz="4" w:space="0" w:color="auto"/>
              <w:right w:val="single" w:sz="4" w:space="0" w:color="auto"/>
            </w:tcBorders>
            <w:vAlign w:val="bottom"/>
          </w:tcPr>
          <w:p w14:paraId="5C1D6553" w14:textId="77777777" w:rsidR="006C0EA3" w:rsidRPr="00E545D4" w:rsidRDefault="003D178C" w:rsidP="00297BC9">
            <w:pPr>
              <w:rPr>
                <w:rFonts w:ascii="Arial" w:hAnsi="Arial" w:cs="Arial"/>
                <w:b/>
                <w:sz w:val="28"/>
              </w:rPr>
            </w:pPr>
            <w:r w:rsidRPr="00E545D4">
              <w:rPr>
                <w:rFonts w:ascii="Arial" w:hAnsi="Arial" w:cs="Arial"/>
                <w:b/>
                <w:sz w:val="28"/>
              </w:rPr>
              <w:t xml:space="preserve">Type </w:t>
            </w:r>
          </w:p>
        </w:tc>
        <w:tc>
          <w:tcPr>
            <w:tcW w:w="2443" w:type="dxa"/>
            <w:tcBorders>
              <w:top w:val="nil"/>
              <w:left w:val="nil"/>
              <w:bottom w:val="single" w:sz="4" w:space="0" w:color="auto"/>
              <w:right w:val="single" w:sz="4" w:space="0" w:color="auto"/>
            </w:tcBorders>
            <w:vAlign w:val="bottom"/>
          </w:tcPr>
          <w:p w14:paraId="6EC506AD" w14:textId="77777777" w:rsidR="006C0EA3" w:rsidRPr="00E545D4" w:rsidRDefault="00F51DD7" w:rsidP="00297BC9">
            <w:pPr>
              <w:ind w:right="150"/>
              <w:jc w:val="right"/>
              <w:rPr>
                <w:rFonts w:ascii="Arial" w:hAnsi="Arial" w:cs="Arial"/>
                <w:b/>
                <w:sz w:val="28"/>
              </w:rPr>
            </w:pPr>
            <w:r w:rsidRPr="00E545D4">
              <w:rPr>
                <w:rFonts w:ascii="Arial" w:hAnsi="Arial" w:cs="Arial"/>
                <w:b/>
                <w:sz w:val="28"/>
              </w:rPr>
              <w:t xml:space="preserve"> 0 </w:t>
            </w:r>
          </w:p>
        </w:tc>
      </w:tr>
    </w:tbl>
    <w:p w14:paraId="2835AB66" w14:textId="77777777" w:rsidR="006C0EA3" w:rsidRPr="00E545D4" w:rsidRDefault="006C0EA3" w:rsidP="006C0EA3">
      <w:pPr>
        <w:tabs>
          <w:tab w:val="left" w:pos="720"/>
        </w:tabs>
        <w:spacing w:after="20"/>
        <w:rPr>
          <w:rFonts w:ascii="Arial" w:hAnsi="Arial" w:cs="Arial"/>
          <w:b/>
          <w:sz w:val="28"/>
          <w:lang w:val="en-CA"/>
        </w:rPr>
      </w:pPr>
    </w:p>
    <w:p w14:paraId="2DFD31EF" w14:textId="77777777" w:rsidR="004E6603" w:rsidRPr="00A021AD" w:rsidRDefault="00F51DD7" w:rsidP="00226A89">
      <w:pPr>
        <w:pStyle w:val="ListParagraph"/>
        <w:numPr>
          <w:ilvl w:val="0"/>
          <w:numId w:val="37"/>
        </w:numPr>
        <w:tabs>
          <w:tab w:val="left" w:pos="720"/>
        </w:tabs>
        <w:spacing w:line="360" w:lineRule="exact"/>
        <w:jc w:val="both"/>
        <w:rPr>
          <w:rFonts w:ascii="Arial" w:hAnsi="Arial" w:cs="Arial"/>
          <w:b/>
          <w:sz w:val="28"/>
        </w:rPr>
      </w:pPr>
      <w:r w:rsidRPr="00A021AD">
        <w:rPr>
          <w:rFonts w:ascii="Arial" w:hAnsi="Arial" w:cs="Arial"/>
          <w:b/>
          <w:sz w:val="28"/>
        </w:rPr>
        <w:t>Excel formula =RATE(nper,pmt,pv,fv,type)</w:t>
      </w:r>
    </w:p>
    <w:p w14:paraId="65717B68" w14:textId="77777777" w:rsidR="007955AD" w:rsidRPr="00E545D4" w:rsidRDefault="007955AD">
      <w:pPr>
        <w:rPr>
          <w:rFonts w:ascii="Arial" w:hAnsi="Arial" w:cs="Arial"/>
          <w:b/>
          <w:sz w:val="28"/>
        </w:rPr>
      </w:pPr>
    </w:p>
    <w:p w14:paraId="4D983FF6" w14:textId="77777777" w:rsidR="00274723" w:rsidRPr="00E545D4" w:rsidRDefault="007955AD">
      <w:pPr>
        <w:rPr>
          <w:rFonts w:ascii="Arial" w:hAnsi="Arial" w:cs="Arial"/>
          <w:b/>
          <w:sz w:val="28"/>
        </w:rPr>
      </w:pPr>
      <w:r w:rsidRPr="00A021AD">
        <w:rPr>
          <w:rFonts w:ascii="Arial" w:hAnsi="Arial" w:cs="Arial"/>
          <w:noProof/>
          <w:lang w:val="en-CA" w:eastAsia="en-CA"/>
        </w:rPr>
        <w:drawing>
          <wp:inline distT="0" distB="0" distL="0" distR="0" wp14:anchorId="4968AF37" wp14:editId="5016A74C">
            <wp:extent cx="5619750" cy="3514725"/>
            <wp:effectExtent l="0" t="0" r="0"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619750" cy="3514725"/>
                    </a:xfrm>
                    <a:prstGeom prst="rect">
                      <a:avLst/>
                    </a:prstGeom>
                  </pic:spPr>
                </pic:pic>
              </a:graphicData>
            </a:graphic>
          </wp:inline>
        </w:drawing>
      </w:r>
    </w:p>
    <w:p w14:paraId="64DAB1E2" w14:textId="77777777" w:rsidR="00A92694" w:rsidRPr="00E545D4" w:rsidRDefault="00A92694" w:rsidP="00A021AD">
      <w:pPr>
        <w:ind w:firstLine="284"/>
        <w:rPr>
          <w:rFonts w:ascii="Arial" w:hAnsi="Arial" w:cs="Arial"/>
          <w:b/>
          <w:sz w:val="28"/>
        </w:rPr>
      </w:pPr>
      <w:r w:rsidRPr="00E545D4">
        <w:rPr>
          <w:rFonts w:ascii="Arial" w:hAnsi="Arial" w:cs="Arial"/>
          <w:b/>
          <w:sz w:val="28"/>
        </w:rPr>
        <w:t>Result:  11%</w:t>
      </w:r>
    </w:p>
    <w:p w14:paraId="34E70C0F" w14:textId="77777777" w:rsidR="00274723" w:rsidRPr="00E545D4" w:rsidRDefault="00274723">
      <w:pPr>
        <w:rPr>
          <w:rFonts w:ascii="Arial" w:hAnsi="Arial" w:cs="Arial"/>
          <w:b/>
          <w:sz w:val="28"/>
        </w:rPr>
      </w:pPr>
    </w:p>
    <w:p w14:paraId="1EC676F0" w14:textId="77777777" w:rsidR="003F0BB0" w:rsidRPr="00E545D4" w:rsidRDefault="003F0BB0">
      <w:pPr>
        <w:rPr>
          <w:rFonts w:ascii="Arial" w:hAnsi="Arial" w:cs="Arial"/>
          <w:b/>
          <w:sz w:val="28"/>
        </w:rPr>
      </w:pPr>
      <w:r w:rsidRPr="00E545D4">
        <w:rPr>
          <w:rFonts w:ascii="Arial" w:hAnsi="Arial" w:cs="Arial"/>
          <w:b/>
          <w:sz w:val="28"/>
        </w:rPr>
        <w:br w:type="page"/>
      </w:r>
    </w:p>
    <w:p w14:paraId="3ECDA6B6" w14:textId="77777777" w:rsidR="003F0BB0" w:rsidRPr="00E545D4" w:rsidRDefault="003F0BB0" w:rsidP="003F0BB0">
      <w:pPr>
        <w:ind w:left="475" w:hanging="475"/>
        <w:rPr>
          <w:rFonts w:ascii="Arial" w:hAnsi="Arial" w:cs="Arial"/>
          <w:b/>
          <w:sz w:val="28"/>
        </w:rPr>
      </w:pPr>
      <w:r w:rsidRPr="00E545D4">
        <w:rPr>
          <w:rFonts w:ascii="Arial" w:hAnsi="Arial" w:cs="Arial"/>
          <w:b/>
          <w:sz w:val="28"/>
        </w:rPr>
        <w:lastRenderedPageBreak/>
        <w:t>EXERCISE 3.4 (CONTINUED)</w:t>
      </w:r>
    </w:p>
    <w:p w14:paraId="72815F91" w14:textId="77777777" w:rsidR="003F0BB0" w:rsidRPr="00E545D4" w:rsidRDefault="003F0BB0">
      <w:pPr>
        <w:rPr>
          <w:rFonts w:ascii="Arial" w:hAnsi="Arial" w:cs="Arial"/>
          <w:b/>
          <w:sz w:val="28"/>
        </w:rPr>
      </w:pPr>
    </w:p>
    <w:p w14:paraId="683C3A81" w14:textId="77777777" w:rsidR="003F0BB0" w:rsidRPr="00A021AD" w:rsidRDefault="003F0BB0" w:rsidP="00226A89">
      <w:pPr>
        <w:pStyle w:val="ListParagraph"/>
        <w:numPr>
          <w:ilvl w:val="0"/>
          <w:numId w:val="56"/>
        </w:numPr>
        <w:tabs>
          <w:tab w:val="left" w:pos="720"/>
        </w:tabs>
        <w:spacing w:line="360" w:lineRule="exact"/>
        <w:jc w:val="both"/>
        <w:rPr>
          <w:rFonts w:ascii="Arial" w:hAnsi="Arial" w:cs="Arial"/>
          <w:b/>
          <w:sz w:val="28"/>
        </w:rPr>
      </w:pPr>
      <w:r w:rsidRPr="00A021AD">
        <w:rPr>
          <w:rFonts w:ascii="Arial" w:hAnsi="Arial" w:cs="Arial"/>
          <w:b/>
          <w:sz w:val="28"/>
        </w:rPr>
        <w:t>1.Using a financial calculator:</w:t>
      </w:r>
    </w:p>
    <w:tbl>
      <w:tblPr>
        <w:tblW w:w="0" w:type="auto"/>
        <w:tblInd w:w="704" w:type="dxa"/>
        <w:tblLayout w:type="fixed"/>
        <w:tblCellMar>
          <w:left w:w="0" w:type="dxa"/>
          <w:right w:w="0" w:type="dxa"/>
        </w:tblCellMar>
        <w:tblLook w:val="0000" w:firstRow="0" w:lastRow="0" w:firstColumn="0" w:lastColumn="0" w:noHBand="0" w:noVBand="0"/>
      </w:tblPr>
      <w:tblGrid>
        <w:gridCol w:w="1033"/>
        <w:gridCol w:w="2086"/>
        <w:gridCol w:w="3147"/>
      </w:tblGrid>
      <w:tr w:rsidR="003F0BB0" w:rsidRPr="00A21DF7" w14:paraId="175B1F31" w14:textId="77777777" w:rsidTr="0060607B">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99D5861" w14:textId="77777777" w:rsidR="003F0BB0" w:rsidRPr="00A021AD" w:rsidRDefault="003F0BB0" w:rsidP="0060607B">
            <w:pPr>
              <w:ind w:firstLine="142"/>
              <w:rPr>
                <w:rFonts w:ascii="Arial" w:hAnsi="Arial" w:cs="Arial"/>
                <w:b/>
                <w:sz w:val="28"/>
              </w:rPr>
            </w:pPr>
            <w:r w:rsidRPr="00A021AD">
              <w:rPr>
                <w:rFonts w:ascii="Arial" w:hAnsi="Arial" w:cs="Arial"/>
                <w:b/>
                <w:sz w:val="28"/>
              </w:rPr>
              <w:t>PV</w:t>
            </w:r>
          </w:p>
        </w:tc>
        <w:tc>
          <w:tcPr>
            <w:tcW w:w="20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4546232" w14:textId="77777777" w:rsidR="003F0BB0" w:rsidRPr="00A021AD" w:rsidRDefault="003F0BB0" w:rsidP="0060607B">
            <w:pPr>
              <w:ind w:right="64"/>
              <w:jc w:val="right"/>
              <w:rPr>
                <w:rFonts w:ascii="Arial" w:hAnsi="Arial" w:cs="Arial"/>
                <w:b/>
                <w:sz w:val="28"/>
              </w:rPr>
            </w:pPr>
            <w:r w:rsidRPr="00A021AD">
              <w:rPr>
                <w:rFonts w:ascii="Arial" w:hAnsi="Arial" w:cs="Arial"/>
                <w:b/>
                <w:sz w:val="28"/>
              </w:rPr>
              <w:t xml:space="preserve">? </w:t>
            </w:r>
          </w:p>
        </w:tc>
        <w:tc>
          <w:tcPr>
            <w:tcW w:w="3147" w:type="dxa"/>
            <w:tcBorders>
              <w:top w:val="single" w:sz="4" w:space="0" w:color="auto"/>
              <w:bottom w:val="single" w:sz="4" w:space="0" w:color="auto"/>
              <w:right w:val="single" w:sz="4" w:space="0" w:color="auto"/>
            </w:tcBorders>
            <w:vAlign w:val="center"/>
          </w:tcPr>
          <w:p w14:paraId="4447F3A7" w14:textId="77777777" w:rsidR="003F0BB0" w:rsidRPr="00A021AD" w:rsidRDefault="003F0BB0" w:rsidP="0060607B">
            <w:pPr>
              <w:ind w:right="49"/>
              <w:jc w:val="right"/>
              <w:rPr>
                <w:rFonts w:ascii="Arial" w:hAnsi="Arial" w:cs="Arial"/>
                <w:b/>
                <w:sz w:val="28"/>
              </w:rPr>
            </w:pPr>
            <w:r w:rsidRPr="00A021AD">
              <w:rPr>
                <w:rFonts w:ascii="Arial" w:hAnsi="Arial" w:cs="Arial"/>
                <w:b/>
                <w:sz w:val="28"/>
              </w:rPr>
              <w:t xml:space="preserve">Yields $ </w:t>
            </w:r>
            <w:r w:rsidR="00367AB8" w:rsidRPr="00A021AD">
              <w:rPr>
                <w:rFonts w:ascii="Arial" w:eastAsia="Calibri" w:hAnsi="Arial" w:cs="Arial"/>
                <w:b/>
                <w:sz w:val="28"/>
              </w:rPr>
              <w:t>97,394.69</w:t>
            </w:r>
          </w:p>
        </w:tc>
      </w:tr>
      <w:tr w:rsidR="003F0BB0" w:rsidRPr="00A21DF7" w14:paraId="3BE1CAA2"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DC86642" w14:textId="77777777" w:rsidR="003F0BB0" w:rsidRPr="00A021AD" w:rsidRDefault="003F0BB0" w:rsidP="0060607B">
            <w:pPr>
              <w:ind w:firstLine="142"/>
              <w:rPr>
                <w:rFonts w:ascii="Arial" w:hAnsi="Arial" w:cs="Arial"/>
                <w:b/>
                <w:sz w:val="28"/>
              </w:rPr>
            </w:pPr>
            <w:r w:rsidRPr="00A021AD">
              <w:rPr>
                <w:rFonts w:ascii="Arial" w:hAnsi="Arial" w:cs="Arial"/>
                <w:b/>
                <w:sz w:val="28"/>
              </w:rPr>
              <w:t>I</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C07A215" w14:textId="77777777" w:rsidR="003F0BB0" w:rsidRPr="00A021AD" w:rsidRDefault="0018229B" w:rsidP="0060607B">
            <w:pPr>
              <w:ind w:right="64"/>
              <w:jc w:val="right"/>
              <w:rPr>
                <w:rFonts w:ascii="Arial" w:hAnsi="Arial" w:cs="Arial"/>
                <w:b/>
                <w:sz w:val="28"/>
                <w:vertAlign w:val="superscript"/>
              </w:rPr>
            </w:pPr>
            <w:r w:rsidRPr="00A021AD">
              <w:rPr>
                <w:rFonts w:ascii="Arial" w:hAnsi="Arial" w:cs="Arial"/>
                <w:b/>
                <w:sz w:val="28"/>
              </w:rPr>
              <w:t>1</w:t>
            </w:r>
            <w:r w:rsidR="003F0BB0" w:rsidRPr="00A021AD">
              <w:rPr>
                <w:rFonts w:ascii="Arial" w:hAnsi="Arial" w:cs="Arial"/>
                <w:b/>
                <w:sz w:val="28"/>
              </w:rPr>
              <w:t>1%</w:t>
            </w:r>
          </w:p>
        </w:tc>
      </w:tr>
      <w:tr w:rsidR="003F0BB0" w:rsidRPr="00A21DF7" w14:paraId="445E32CC"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277BDF" w14:textId="77777777" w:rsidR="003F0BB0" w:rsidRPr="00A021AD" w:rsidRDefault="003F0BB0" w:rsidP="0060607B">
            <w:pPr>
              <w:ind w:firstLine="142"/>
              <w:rPr>
                <w:rFonts w:ascii="Arial" w:hAnsi="Arial" w:cs="Arial"/>
                <w:b/>
                <w:sz w:val="28"/>
              </w:rPr>
            </w:pPr>
            <w:r w:rsidRPr="00A021AD">
              <w:rPr>
                <w:rFonts w:ascii="Arial" w:hAnsi="Arial" w:cs="Arial"/>
                <w:b/>
                <w:sz w:val="28"/>
              </w:rPr>
              <w:t>N</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5C7FDBD" w14:textId="77777777" w:rsidR="003F0BB0" w:rsidRPr="00A021AD" w:rsidRDefault="0018229B" w:rsidP="0060607B">
            <w:pPr>
              <w:ind w:right="64"/>
              <w:jc w:val="right"/>
              <w:rPr>
                <w:rFonts w:ascii="Arial" w:hAnsi="Arial" w:cs="Arial"/>
                <w:b/>
                <w:sz w:val="28"/>
              </w:rPr>
            </w:pPr>
            <w:r w:rsidRPr="00A021AD">
              <w:rPr>
                <w:rFonts w:ascii="Arial" w:hAnsi="Arial" w:cs="Arial"/>
                <w:b/>
                <w:sz w:val="28"/>
              </w:rPr>
              <w:t>2</w:t>
            </w:r>
            <w:r w:rsidR="003F0BB0" w:rsidRPr="00A021AD">
              <w:rPr>
                <w:rFonts w:ascii="Arial" w:hAnsi="Arial" w:cs="Arial"/>
                <w:b/>
                <w:sz w:val="28"/>
              </w:rPr>
              <w:t xml:space="preserve"> </w:t>
            </w:r>
          </w:p>
        </w:tc>
      </w:tr>
      <w:tr w:rsidR="003F0BB0" w:rsidRPr="00A21DF7" w14:paraId="6EDE2661"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CCF8E9A" w14:textId="77777777" w:rsidR="003F0BB0" w:rsidRPr="00A021AD" w:rsidRDefault="003F0BB0" w:rsidP="0060607B">
            <w:pPr>
              <w:ind w:firstLine="142"/>
              <w:rPr>
                <w:rFonts w:ascii="Arial" w:hAnsi="Arial" w:cs="Arial"/>
                <w:b/>
                <w:sz w:val="28"/>
              </w:rPr>
            </w:pPr>
            <w:r w:rsidRPr="00A021AD">
              <w:rPr>
                <w:rFonts w:ascii="Arial" w:hAnsi="Arial" w:cs="Arial"/>
                <w:b/>
                <w:sz w:val="28"/>
              </w:rPr>
              <w:t>PMT</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19EA99F" w14:textId="77777777" w:rsidR="003F0BB0" w:rsidRPr="00A021AD" w:rsidRDefault="00367AB8" w:rsidP="0060607B">
            <w:pPr>
              <w:ind w:right="64"/>
              <w:jc w:val="right"/>
              <w:rPr>
                <w:rFonts w:ascii="Arial" w:hAnsi="Arial" w:cs="Arial"/>
                <w:b/>
                <w:sz w:val="28"/>
              </w:rPr>
            </w:pPr>
            <w:r w:rsidRPr="00A021AD">
              <w:rPr>
                <w:rFonts w:ascii="Arial" w:hAnsi="Arial" w:cs="Arial"/>
                <w:b/>
                <w:sz w:val="28"/>
              </w:rPr>
              <w:t>0</w:t>
            </w:r>
          </w:p>
        </w:tc>
      </w:tr>
      <w:tr w:rsidR="003F0BB0" w:rsidRPr="00A21DF7" w14:paraId="60F5E7E6"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B734D8C" w14:textId="77777777" w:rsidR="003F0BB0" w:rsidRPr="00A021AD" w:rsidRDefault="003F0BB0" w:rsidP="0060607B">
            <w:pPr>
              <w:ind w:firstLine="142"/>
              <w:rPr>
                <w:rFonts w:ascii="Arial" w:hAnsi="Arial" w:cs="Arial"/>
                <w:b/>
                <w:sz w:val="28"/>
              </w:rPr>
            </w:pPr>
            <w:r w:rsidRPr="00A021AD">
              <w:rPr>
                <w:rFonts w:ascii="Arial" w:hAnsi="Arial" w:cs="Arial"/>
                <w:b/>
                <w:sz w:val="28"/>
              </w:rPr>
              <w:t>FV</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172ECDE" w14:textId="77777777" w:rsidR="003C2FDC" w:rsidRPr="00A021AD" w:rsidRDefault="00367AB8" w:rsidP="00717E29">
            <w:pPr>
              <w:ind w:right="64"/>
              <w:jc w:val="right"/>
              <w:rPr>
                <w:rFonts w:ascii="Arial" w:hAnsi="Arial" w:cs="Arial"/>
                <w:b/>
                <w:sz w:val="28"/>
              </w:rPr>
            </w:pPr>
            <w:r w:rsidRPr="00A021AD">
              <w:rPr>
                <w:rFonts w:ascii="Arial" w:hAnsi="Arial" w:cs="Arial"/>
                <w:b/>
                <w:sz w:val="28"/>
              </w:rPr>
              <w:t>$(120,000.00)</w:t>
            </w:r>
          </w:p>
        </w:tc>
      </w:tr>
      <w:tr w:rsidR="003F0BB0" w:rsidRPr="00A21DF7" w14:paraId="699C101E"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CE4815" w14:textId="77777777" w:rsidR="003F0BB0" w:rsidRPr="00A021AD" w:rsidRDefault="003F0BB0" w:rsidP="0060607B">
            <w:pPr>
              <w:ind w:firstLine="142"/>
              <w:rPr>
                <w:rFonts w:ascii="Arial" w:hAnsi="Arial" w:cs="Arial"/>
                <w:b/>
                <w:sz w:val="28"/>
              </w:rPr>
            </w:pPr>
            <w:r w:rsidRPr="00A021AD">
              <w:rPr>
                <w:rFonts w:ascii="Arial" w:hAnsi="Arial" w:cs="Arial"/>
                <w:b/>
                <w:sz w:val="28"/>
              </w:rPr>
              <w:t xml:space="preserve">Type </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8B02C31" w14:textId="77777777" w:rsidR="003F0BB0" w:rsidRPr="00A021AD" w:rsidRDefault="003F0BB0" w:rsidP="0060607B">
            <w:pPr>
              <w:ind w:right="64"/>
              <w:jc w:val="right"/>
              <w:rPr>
                <w:rFonts w:ascii="Arial" w:hAnsi="Arial" w:cs="Arial"/>
                <w:b/>
                <w:sz w:val="28"/>
              </w:rPr>
            </w:pPr>
            <w:r w:rsidRPr="00A021AD">
              <w:rPr>
                <w:rFonts w:ascii="Arial" w:hAnsi="Arial" w:cs="Arial"/>
                <w:b/>
                <w:sz w:val="28"/>
              </w:rPr>
              <w:t xml:space="preserve"> 0 </w:t>
            </w:r>
          </w:p>
        </w:tc>
      </w:tr>
    </w:tbl>
    <w:p w14:paraId="23233135" w14:textId="77777777" w:rsidR="003F0BB0" w:rsidRPr="00E545D4" w:rsidRDefault="003F0BB0" w:rsidP="003F0BB0">
      <w:pPr>
        <w:pStyle w:val="ListParagraph"/>
        <w:rPr>
          <w:rFonts w:ascii="Arial" w:hAnsi="Arial" w:cs="Arial"/>
          <w:b/>
          <w:sz w:val="28"/>
        </w:rPr>
      </w:pPr>
    </w:p>
    <w:p w14:paraId="18237DB9" w14:textId="77777777" w:rsidR="003F0BB0" w:rsidRPr="00E545D4" w:rsidRDefault="003F0BB0" w:rsidP="003F0BB0">
      <w:pPr>
        <w:pStyle w:val="ListParagraph"/>
        <w:rPr>
          <w:rFonts w:ascii="Arial" w:hAnsi="Arial" w:cs="Arial"/>
          <w:b/>
          <w:sz w:val="28"/>
        </w:rPr>
      </w:pPr>
    </w:p>
    <w:p w14:paraId="249ACFEA" w14:textId="77777777" w:rsidR="00367AB8" w:rsidRPr="00A021AD" w:rsidRDefault="00367AB8" w:rsidP="00A021AD">
      <w:pPr>
        <w:pStyle w:val="ListParagraph"/>
        <w:rPr>
          <w:rFonts w:ascii="Arial" w:hAnsi="Arial" w:cs="Arial"/>
          <w:b/>
          <w:sz w:val="28"/>
        </w:rPr>
      </w:pPr>
      <w:r w:rsidRPr="00E545D4">
        <w:rPr>
          <w:rFonts w:ascii="Arial" w:eastAsia="Calibri" w:hAnsi="Arial" w:cs="Arial"/>
          <w:b/>
          <w:sz w:val="28"/>
        </w:rPr>
        <w:t xml:space="preserve">2. </w:t>
      </w:r>
      <w:r w:rsidRPr="00E545D4">
        <w:rPr>
          <w:rFonts w:ascii="Arial" w:eastAsia="Calibri" w:hAnsi="Arial" w:cs="Arial"/>
          <w:b/>
          <w:sz w:val="28"/>
          <w:u w:val="single"/>
        </w:rPr>
        <w:t>Using Excel:</w:t>
      </w:r>
      <w:r w:rsidRPr="00E545D4">
        <w:rPr>
          <w:rFonts w:ascii="Arial" w:eastAsia="Calibri" w:hAnsi="Arial" w:cs="Arial"/>
          <w:b/>
          <w:sz w:val="28"/>
        </w:rPr>
        <w:t xml:space="preserve"> </w:t>
      </w:r>
      <w:r w:rsidRPr="00E545D4">
        <w:rPr>
          <w:rFonts w:ascii="Arial" w:hAnsi="Arial" w:cs="Arial"/>
          <w:b/>
          <w:sz w:val="28"/>
          <w:szCs w:val="28"/>
          <w:lang w:val="en-CA"/>
        </w:rPr>
        <w:t>=</w:t>
      </w:r>
      <w:r w:rsidRPr="00E545D4">
        <w:rPr>
          <w:rFonts w:ascii="Arial" w:eastAsia="Calibri" w:hAnsi="Arial" w:cs="Arial"/>
          <w:b/>
          <w:sz w:val="28"/>
        </w:rPr>
        <w:t xml:space="preserve"> PV(rate,nper,pmt,fv,type)</w:t>
      </w:r>
    </w:p>
    <w:p w14:paraId="62271634" w14:textId="77777777" w:rsidR="00367AB8" w:rsidRPr="00E545D4" w:rsidRDefault="001A5342">
      <w:pPr>
        <w:rPr>
          <w:rFonts w:ascii="Arial" w:hAnsi="Arial" w:cs="Arial"/>
          <w:b/>
          <w:sz w:val="28"/>
        </w:rPr>
      </w:pPr>
      <w:r w:rsidRPr="00A021AD">
        <w:rPr>
          <w:rFonts w:ascii="Arial" w:hAnsi="Arial" w:cs="Arial"/>
          <w:noProof/>
          <w:lang w:val="en-CA" w:eastAsia="en-CA"/>
        </w:rPr>
        <w:drawing>
          <wp:inline distT="0" distB="0" distL="0" distR="0" wp14:anchorId="101CF20B" wp14:editId="417E44E5">
            <wp:extent cx="5753100" cy="33623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753100" cy="3362325"/>
                    </a:xfrm>
                    <a:prstGeom prst="rect">
                      <a:avLst/>
                    </a:prstGeom>
                  </pic:spPr>
                </pic:pic>
              </a:graphicData>
            </a:graphic>
          </wp:inline>
        </w:drawing>
      </w:r>
    </w:p>
    <w:p w14:paraId="108BACB3" w14:textId="77777777" w:rsidR="001A5342" w:rsidRPr="00E545D4" w:rsidRDefault="001A5342">
      <w:pPr>
        <w:rPr>
          <w:rFonts w:ascii="Arial" w:hAnsi="Arial" w:cs="Arial"/>
          <w:b/>
          <w:sz w:val="28"/>
        </w:rPr>
      </w:pPr>
    </w:p>
    <w:p w14:paraId="596D0067" w14:textId="77777777" w:rsidR="001A5342" w:rsidRPr="00E545D4" w:rsidRDefault="001A5342">
      <w:pPr>
        <w:rPr>
          <w:rFonts w:ascii="Arial" w:hAnsi="Arial" w:cs="Arial"/>
          <w:b/>
          <w:sz w:val="28"/>
        </w:rPr>
      </w:pPr>
      <w:r w:rsidRPr="00E545D4">
        <w:rPr>
          <w:rFonts w:ascii="Arial" w:hAnsi="Arial" w:cs="Arial"/>
          <w:b/>
          <w:sz w:val="28"/>
        </w:rPr>
        <w:t>Result:  $97,394.69</w:t>
      </w:r>
    </w:p>
    <w:p w14:paraId="45B56428" w14:textId="77777777" w:rsidR="001A5342" w:rsidRPr="00E545D4" w:rsidRDefault="001A5342">
      <w:pPr>
        <w:rPr>
          <w:rFonts w:ascii="Arial" w:hAnsi="Arial" w:cs="Arial"/>
          <w:b/>
          <w:sz w:val="28"/>
        </w:rPr>
      </w:pPr>
    </w:p>
    <w:p w14:paraId="5AD02C38" w14:textId="77777777" w:rsidR="0054061A" w:rsidRPr="00E545D4" w:rsidRDefault="0054061A" w:rsidP="0054061A">
      <w:pPr>
        <w:pStyle w:val="noindent"/>
        <w:spacing w:before="0" w:beforeAutospacing="0" w:after="0" w:afterAutospacing="0"/>
        <w:jc w:val="both"/>
        <w:rPr>
          <w:rFonts w:ascii="Arial" w:hAnsi="Arial" w:cs="Arial"/>
          <w:b/>
          <w:sz w:val="28"/>
          <w:szCs w:val="28"/>
        </w:rPr>
      </w:pPr>
      <w:r w:rsidRPr="00E545D4">
        <w:rPr>
          <w:rFonts w:ascii="Arial" w:eastAsia="Calibri" w:hAnsi="Arial" w:cs="Arial"/>
          <w:sz w:val="18"/>
          <w:szCs w:val="18"/>
        </w:rPr>
        <w:t>LO  3 BT: AP Difficulty: M Time: 20 min.  AACSB: None CPA: CPA: cpa-t001 cpa-t005 CM: Reporting and Finance</w:t>
      </w:r>
    </w:p>
    <w:p w14:paraId="7F3D4A70" w14:textId="77777777" w:rsidR="006C0EA3" w:rsidRPr="00E545D4" w:rsidRDefault="005C601F">
      <w:pPr>
        <w:rPr>
          <w:rFonts w:ascii="Arial" w:hAnsi="Arial" w:cs="Arial"/>
          <w:b/>
          <w:sz w:val="28"/>
        </w:rPr>
      </w:pPr>
      <w:r w:rsidRPr="00E545D4">
        <w:rPr>
          <w:rFonts w:ascii="Arial" w:hAnsi="Arial" w:cs="Arial"/>
          <w:b/>
          <w:sz w:val="28"/>
        </w:rPr>
        <w:br w:type="page"/>
      </w:r>
    </w:p>
    <w:p w14:paraId="6D5DB2AE" w14:textId="77777777" w:rsidR="004E6603" w:rsidRPr="00E545D4" w:rsidRDefault="005C601F" w:rsidP="004E6603">
      <w:pPr>
        <w:tabs>
          <w:tab w:val="left" w:pos="720"/>
        </w:tabs>
        <w:spacing w:line="360" w:lineRule="exact"/>
        <w:ind w:left="720" w:hanging="720"/>
        <w:jc w:val="both"/>
        <w:rPr>
          <w:rFonts w:ascii="Arial" w:hAnsi="Arial" w:cs="Arial"/>
          <w:b/>
          <w:sz w:val="28"/>
        </w:rPr>
      </w:pPr>
      <w:r w:rsidRPr="00E545D4">
        <w:rPr>
          <w:rFonts w:ascii="Arial" w:hAnsi="Arial" w:cs="Arial"/>
          <w:b/>
          <w:sz w:val="28"/>
        </w:rPr>
        <w:lastRenderedPageBreak/>
        <w:t xml:space="preserve">EXERCISE </w:t>
      </w:r>
      <w:r w:rsidR="00090C47" w:rsidRPr="00E545D4">
        <w:rPr>
          <w:rFonts w:ascii="Arial" w:hAnsi="Arial" w:cs="Arial"/>
          <w:b/>
          <w:sz w:val="28"/>
        </w:rPr>
        <w:t>3.</w:t>
      </w:r>
      <w:r w:rsidR="00352D98" w:rsidRPr="00E545D4">
        <w:rPr>
          <w:rFonts w:ascii="Arial" w:hAnsi="Arial" w:cs="Arial"/>
          <w:b/>
          <w:sz w:val="28"/>
        </w:rPr>
        <w:t>5</w:t>
      </w:r>
      <w:r w:rsidRPr="00E545D4">
        <w:rPr>
          <w:rFonts w:ascii="Arial" w:hAnsi="Arial" w:cs="Arial"/>
          <w:b/>
          <w:sz w:val="28"/>
        </w:rPr>
        <w:t xml:space="preserve"> </w:t>
      </w:r>
    </w:p>
    <w:p w14:paraId="3E9CB120" w14:textId="77777777" w:rsidR="004E6603" w:rsidRPr="00E545D4" w:rsidRDefault="004E6603" w:rsidP="004E6603">
      <w:pPr>
        <w:tabs>
          <w:tab w:val="left" w:pos="720"/>
        </w:tabs>
        <w:spacing w:line="360" w:lineRule="exact"/>
        <w:ind w:left="720" w:hanging="720"/>
        <w:jc w:val="both"/>
        <w:rPr>
          <w:rFonts w:ascii="Arial" w:hAnsi="Arial" w:cs="Arial"/>
          <w:b/>
          <w:sz w:val="28"/>
        </w:rPr>
      </w:pPr>
    </w:p>
    <w:p w14:paraId="1C43F277" w14:textId="77777777" w:rsidR="004E6603" w:rsidRPr="00E545D4" w:rsidRDefault="005C601F" w:rsidP="00226A89">
      <w:pPr>
        <w:numPr>
          <w:ilvl w:val="0"/>
          <w:numId w:val="8"/>
        </w:numPr>
        <w:spacing w:line="360" w:lineRule="exact"/>
        <w:jc w:val="both"/>
        <w:rPr>
          <w:rFonts w:ascii="Arial" w:hAnsi="Arial" w:cs="Arial"/>
          <w:b/>
          <w:sz w:val="28"/>
        </w:rPr>
      </w:pPr>
      <w:r w:rsidRPr="00E545D4">
        <w:rPr>
          <w:rFonts w:ascii="Arial" w:hAnsi="Arial" w:cs="Arial"/>
          <w:b/>
          <w:sz w:val="28"/>
        </w:rPr>
        <w:t>Total interest = Total payments</w:t>
      </w:r>
      <w:r w:rsidR="00341FB1" w:rsidRPr="00E545D4">
        <w:rPr>
          <w:rFonts w:ascii="Arial" w:hAnsi="Arial" w:cs="Arial"/>
          <w:b/>
          <w:sz w:val="28"/>
        </w:rPr>
        <w:t xml:space="preserve"> – </w:t>
      </w:r>
      <w:r w:rsidRPr="00E545D4">
        <w:rPr>
          <w:rFonts w:ascii="Arial" w:hAnsi="Arial" w:cs="Arial"/>
          <w:b/>
          <w:sz w:val="28"/>
        </w:rPr>
        <w:t>Amount owed today</w:t>
      </w:r>
    </w:p>
    <w:p w14:paraId="75B990E6" w14:textId="77777777" w:rsidR="004E6603" w:rsidRPr="00E545D4" w:rsidRDefault="005C601F" w:rsidP="004E6603">
      <w:pPr>
        <w:tabs>
          <w:tab w:val="left" w:pos="720"/>
        </w:tabs>
        <w:spacing w:line="360" w:lineRule="exact"/>
        <w:ind w:left="720"/>
        <w:jc w:val="both"/>
        <w:rPr>
          <w:rFonts w:ascii="Arial" w:hAnsi="Arial" w:cs="Arial"/>
          <w:b/>
          <w:sz w:val="28"/>
        </w:rPr>
      </w:pPr>
      <w:r w:rsidRPr="00E545D4">
        <w:rPr>
          <w:rFonts w:ascii="Arial" w:hAnsi="Arial" w:cs="Arial"/>
          <w:b/>
          <w:sz w:val="28"/>
        </w:rPr>
        <w:t>$162,745 (10 X $16,274.53) – $100,000 = $62,745.</w:t>
      </w:r>
    </w:p>
    <w:p w14:paraId="6AF8C74E" w14:textId="77777777" w:rsidR="004E6603" w:rsidRPr="00E545D4" w:rsidRDefault="004E6603" w:rsidP="004E6603">
      <w:pPr>
        <w:tabs>
          <w:tab w:val="left" w:pos="720"/>
        </w:tabs>
        <w:spacing w:line="360" w:lineRule="exact"/>
        <w:jc w:val="both"/>
        <w:rPr>
          <w:rFonts w:ascii="Arial" w:hAnsi="Arial" w:cs="Arial"/>
          <w:b/>
          <w:sz w:val="28"/>
        </w:rPr>
      </w:pPr>
    </w:p>
    <w:p w14:paraId="6502EFFF" w14:textId="77777777" w:rsidR="004E6603" w:rsidRPr="00E545D4" w:rsidRDefault="005C601F" w:rsidP="00226A89">
      <w:pPr>
        <w:numPr>
          <w:ilvl w:val="0"/>
          <w:numId w:val="8"/>
        </w:numPr>
        <w:spacing w:line="360" w:lineRule="exact"/>
        <w:jc w:val="both"/>
        <w:rPr>
          <w:rFonts w:ascii="Arial" w:hAnsi="Arial" w:cs="Arial"/>
          <w:b/>
          <w:sz w:val="28"/>
        </w:rPr>
      </w:pPr>
      <w:r w:rsidRPr="00E545D4">
        <w:rPr>
          <w:rFonts w:ascii="Arial" w:hAnsi="Arial" w:cs="Arial"/>
          <w:b/>
          <w:sz w:val="28"/>
        </w:rPr>
        <w:t>Sosa should borrow from the bank, since the 9% rate is lower than the manufacturer’s 10% rate determined below.</w:t>
      </w:r>
    </w:p>
    <w:p w14:paraId="3CBE02CC" w14:textId="77777777" w:rsidR="003F5881" w:rsidRPr="00E545D4" w:rsidRDefault="003F5881" w:rsidP="00A021AD">
      <w:pPr>
        <w:spacing w:line="360" w:lineRule="exact"/>
        <w:ind w:left="360"/>
        <w:jc w:val="both"/>
        <w:rPr>
          <w:rFonts w:ascii="Arial" w:hAnsi="Arial" w:cs="Arial"/>
          <w:b/>
          <w:sz w:val="28"/>
        </w:rPr>
      </w:pPr>
    </w:p>
    <w:p w14:paraId="607E1AEF" w14:textId="26E0B072" w:rsidR="004E6603" w:rsidRPr="00A021AD" w:rsidRDefault="003F5881" w:rsidP="003B7F01">
      <w:pPr>
        <w:pStyle w:val="ListParagraph"/>
        <w:numPr>
          <w:ilvl w:val="0"/>
          <w:numId w:val="40"/>
        </w:numPr>
        <w:tabs>
          <w:tab w:val="left" w:pos="720"/>
        </w:tabs>
        <w:spacing w:line="360" w:lineRule="exact"/>
        <w:ind w:hanging="654"/>
        <w:jc w:val="both"/>
        <w:rPr>
          <w:rFonts w:ascii="Arial" w:hAnsi="Arial" w:cs="Arial"/>
          <w:b/>
          <w:sz w:val="28"/>
          <w:szCs w:val="28"/>
        </w:rPr>
      </w:pPr>
      <w:r w:rsidRPr="00A021AD">
        <w:rPr>
          <w:rFonts w:ascii="Arial" w:hAnsi="Arial" w:cs="Arial"/>
          <w:b/>
          <w:sz w:val="28"/>
          <w:szCs w:val="28"/>
        </w:rPr>
        <w:t>Using table PV</w:t>
      </w:r>
      <w:r w:rsidR="000A3D37">
        <w:rPr>
          <w:rFonts w:ascii="Arial" w:hAnsi="Arial" w:cs="Arial"/>
          <w:b/>
          <w:sz w:val="28"/>
          <w:szCs w:val="28"/>
        </w:rPr>
        <w:t>.</w:t>
      </w:r>
      <w:r w:rsidRPr="00A021AD">
        <w:rPr>
          <w:rFonts w:ascii="Arial" w:hAnsi="Arial" w:cs="Arial"/>
          <w:b/>
          <w:sz w:val="28"/>
          <w:szCs w:val="28"/>
        </w:rPr>
        <w:t>2</w:t>
      </w:r>
    </w:p>
    <w:p w14:paraId="60DC1FF5" w14:textId="77777777" w:rsidR="004E6603" w:rsidRPr="00E545D4" w:rsidRDefault="005C601F" w:rsidP="004E6603">
      <w:pPr>
        <w:tabs>
          <w:tab w:val="left" w:pos="720"/>
        </w:tabs>
        <w:spacing w:line="360" w:lineRule="exact"/>
        <w:ind w:left="720"/>
        <w:jc w:val="both"/>
        <w:rPr>
          <w:rFonts w:ascii="Arial" w:hAnsi="Arial" w:cs="Arial"/>
          <w:b/>
          <w:sz w:val="28"/>
        </w:rPr>
      </w:pPr>
      <w:r w:rsidRPr="00E545D4">
        <w:rPr>
          <w:rFonts w:ascii="Arial" w:hAnsi="Arial" w:cs="Arial"/>
          <w:b/>
          <w:sz w:val="28"/>
        </w:rPr>
        <w:t>PV–OA</w:t>
      </w:r>
      <w:r w:rsidRPr="00E545D4">
        <w:rPr>
          <w:rFonts w:ascii="Arial" w:hAnsi="Arial" w:cs="Arial"/>
          <w:b/>
          <w:sz w:val="28"/>
          <w:vertAlign w:val="subscript"/>
        </w:rPr>
        <w:t>10, i%</w:t>
      </w:r>
      <w:r w:rsidRPr="00E545D4">
        <w:rPr>
          <w:rFonts w:ascii="Arial" w:hAnsi="Arial" w:cs="Arial"/>
          <w:b/>
          <w:sz w:val="28"/>
        </w:rPr>
        <w:t xml:space="preserve"> = $100,000 ÷ $16,274.53</w:t>
      </w:r>
    </w:p>
    <w:p w14:paraId="77C2F1BC" w14:textId="289CFB97" w:rsidR="004E6603" w:rsidRPr="00E545D4" w:rsidRDefault="005C601F" w:rsidP="004E6603">
      <w:pPr>
        <w:tabs>
          <w:tab w:val="left" w:pos="720"/>
          <w:tab w:val="left" w:pos="2223"/>
        </w:tabs>
        <w:spacing w:line="360" w:lineRule="exact"/>
        <w:ind w:left="2484" w:hanging="2484"/>
        <w:jc w:val="both"/>
        <w:rPr>
          <w:rFonts w:ascii="Arial" w:hAnsi="Arial" w:cs="Arial"/>
          <w:b/>
          <w:sz w:val="28"/>
        </w:rPr>
      </w:pPr>
      <w:r w:rsidRPr="00E545D4">
        <w:rPr>
          <w:rFonts w:ascii="Arial" w:hAnsi="Arial" w:cs="Arial"/>
          <w:b/>
          <w:sz w:val="28"/>
        </w:rPr>
        <w:tab/>
      </w:r>
      <w:r w:rsidRPr="00E545D4">
        <w:rPr>
          <w:rFonts w:ascii="Arial" w:hAnsi="Arial" w:cs="Arial"/>
          <w:b/>
          <w:sz w:val="28"/>
        </w:rPr>
        <w:tab/>
        <w:t>= 6.14457—</w:t>
      </w:r>
      <w:r w:rsidR="00341FB1" w:rsidRPr="00E545D4">
        <w:rPr>
          <w:rFonts w:ascii="Arial" w:hAnsi="Arial" w:cs="Arial"/>
          <w:b/>
          <w:sz w:val="28"/>
        </w:rPr>
        <w:t xml:space="preserve"> </w:t>
      </w:r>
      <w:r w:rsidRPr="00E545D4">
        <w:rPr>
          <w:rFonts w:ascii="Arial" w:hAnsi="Arial" w:cs="Arial"/>
          <w:b/>
          <w:sz w:val="28"/>
        </w:rPr>
        <w:t xml:space="preserve">Inspection of the </w:t>
      </w:r>
      <w:r w:rsidR="00934BB5" w:rsidRPr="00E545D4">
        <w:rPr>
          <w:rFonts w:ascii="Arial" w:hAnsi="Arial" w:cs="Arial"/>
          <w:b/>
          <w:sz w:val="28"/>
        </w:rPr>
        <w:t>10</w:t>
      </w:r>
      <w:r w:rsidR="00934BB5">
        <w:rPr>
          <w:rFonts w:ascii="Arial" w:hAnsi="Arial" w:cs="Arial"/>
          <w:b/>
          <w:sz w:val="28"/>
        </w:rPr>
        <w:t>-</w:t>
      </w:r>
      <w:r w:rsidRPr="00E545D4">
        <w:rPr>
          <w:rFonts w:ascii="Arial" w:hAnsi="Arial" w:cs="Arial"/>
          <w:b/>
          <w:sz w:val="28"/>
        </w:rPr>
        <w:t>period row reveals a rate of 10%.</w:t>
      </w:r>
    </w:p>
    <w:p w14:paraId="0CC0C38B" w14:textId="77777777" w:rsidR="000F4516" w:rsidRPr="00E545D4" w:rsidRDefault="000F4516" w:rsidP="00B3444B">
      <w:pPr>
        <w:rPr>
          <w:rFonts w:ascii="Arial" w:hAnsi="Arial" w:cs="Arial"/>
          <w:b/>
          <w:sz w:val="28"/>
        </w:rPr>
      </w:pPr>
    </w:p>
    <w:p w14:paraId="5A1A63EA" w14:textId="77777777" w:rsidR="00B3444B" w:rsidRPr="00A021AD" w:rsidRDefault="00F51DD7" w:rsidP="00226A89">
      <w:pPr>
        <w:pStyle w:val="ListParagraph"/>
        <w:numPr>
          <w:ilvl w:val="0"/>
          <w:numId w:val="11"/>
        </w:numPr>
        <w:tabs>
          <w:tab w:val="left" w:pos="720"/>
        </w:tabs>
        <w:spacing w:line="360" w:lineRule="exact"/>
        <w:ind w:hanging="654"/>
        <w:jc w:val="both"/>
        <w:rPr>
          <w:rFonts w:ascii="Arial" w:hAnsi="Arial" w:cs="Arial"/>
          <w:b/>
          <w:sz w:val="28"/>
        </w:rPr>
      </w:pPr>
      <w:r w:rsidRPr="00A021AD">
        <w:rPr>
          <w:rFonts w:ascii="Arial" w:hAnsi="Arial" w:cs="Arial"/>
          <w:b/>
          <w:sz w:val="28"/>
        </w:rPr>
        <w:t>Using a financial calculator:</w:t>
      </w:r>
    </w:p>
    <w:tbl>
      <w:tblPr>
        <w:tblW w:w="0" w:type="auto"/>
        <w:tblInd w:w="988" w:type="dxa"/>
        <w:tblLayout w:type="fixed"/>
        <w:tblCellMar>
          <w:left w:w="0" w:type="dxa"/>
          <w:right w:w="0" w:type="dxa"/>
        </w:tblCellMar>
        <w:tblLook w:val="0000" w:firstRow="0" w:lastRow="0" w:firstColumn="0" w:lastColumn="0" w:noHBand="0" w:noVBand="0"/>
      </w:tblPr>
      <w:tblGrid>
        <w:gridCol w:w="974"/>
        <w:gridCol w:w="2443"/>
        <w:gridCol w:w="2806"/>
      </w:tblGrid>
      <w:tr w:rsidR="00215470" w:rsidRPr="00A21DF7" w14:paraId="7FCB4BD8" w14:textId="77777777" w:rsidTr="00A021AD">
        <w:trPr>
          <w:gridAfter w:val="1"/>
          <w:wAfter w:w="2806" w:type="dxa"/>
          <w:trHeight w:val="360"/>
        </w:trPr>
        <w:tc>
          <w:tcPr>
            <w:tcW w:w="974" w:type="dxa"/>
            <w:tcBorders>
              <w:top w:val="single" w:sz="4" w:space="0" w:color="auto"/>
              <w:left w:val="single" w:sz="4" w:space="0" w:color="auto"/>
              <w:bottom w:val="single" w:sz="4" w:space="0" w:color="auto"/>
              <w:right w:val="single" w:sz="4" w:space="0" w:color="auto"/>
            </w:tcBorders>
            <w:vAlign w:val="bottom"/>
          </w:tcPr>
          <w:p w14:paraId="4177FF98" w14:textId="77777777" w:rsidR="00215470" w:rsidRPr="00E545D4" w:rsidRDefault="00215470" w:rsidP="00B02E72">
            <w:pPr>
              <w:rPr>
                <w:rFonts w:ascii="Arial" w:hAnsi="Arial" w:cs="Arial"/>
                <w:b/>
                <w:sz w:val="28"/>
              </w:rPr>
            </w:pPr>
            <w:r w:rsidRPr="00E545D4">
              <w:rPr>
                <w:rFonts w:ascii="Arial" w:hAnsi="Arial" w:cs="Arial"/>
                <w:b/>
                <w:sz w:val="28"/>
              </w:rPr>
              <w:t>PV</w:t>
            </w:r>
          </w:p>
        </w:tc>
        <w:tc>
          <w:tcPr>
            <w:tcW w:w="2443" w:type="dxa"/>
            <w:tcBorders>
              <w:top w:val="single" w:sz="4" w:space="0" w:color="auto"/>
              <w:left w:val="nil"/>
              <w:bottom w:val="single" w:sz="4" w:space="0" w:color="auto"/>
              <w:right w:val="single" w:sz="4" w:space="0" w:color="auto"/>
            </w:tcBorders>
            <w:vAlign w:val="bottom"/>
          </w:tcPr>
          <w:p w14:paraId="3395402A" w14:textId="77777777" w:rsidR="00215470" w:rsidRPr="00E545D4" w:rsidRDefault="00215470" w:rsidP="00B02E72">
            <w:pPr>
              <w:ind w:right="150"/>
              <w:jc w:val="right"/>
              <w:rPr>
                <w:rFonts w:ascii="Arial" w:hAnsi="Arial" w:cs="Arial"/>
                <w:b/>
                <w:sz w:val="28"/>
              </w:rPr>
            </w:pPr>
            <w:r w:rsidRPr="00E545D4">
              <w:rPr>
                <w:rFonts w:ascii="Arial" w:hAnsi="Arial" w:cs="Arial"/>
                <w:b/>
                <w:sz w:val="28"/>
              </w:rPr>
              <w:t xml:space="preserve"> $ 100,000 </w:t>
            </w:r>
          </w:p>
        </w:tc>
      </w:tr>
      <w:tr w:rsidR="00215470" w:rsidRPr="00A21DF7" w14:paraId="0739CDA7" w14:textId="77777777" w:rsidTr="00A021AD">
        <w:trPr>
          <w:trHeight w:val="360"/>
        </w:trPr>
        <w:tc>
          <w:tcPr>
            <w:tcW w:w="974" w:type="dxa"/>
            <w:tcBorders>
              <w:top w:val="nil"/>
              <w:left w:val="single" w:sz="4" w:space="0" w:color="auto"/>
              <w:bottom w:val="single" w:sz="4" w:space="0" w:color="auto"/>
              <w:right w:val="single" w:sz="4" w:space="0" w:color="auto"/>
            </w:tcBorders>
            <w:vAlign w:val="bottom"/>
          </w:tcPr>
          <w:p w14:paraId="35298D56" w14:textId="77777777" w:rsidR="00215470" w:rsidRPr="00E545D4" w:rsidRDefault="00215470" w:rsidP="00B02E72">
            <w:pPr>
              <w:rPr>
                <w:rFonts w:ascii="Arial" w:hAnsi="Arial" w:cs="Arial"/>
                <w:b/>
                <w:sz w:val="28"/>
              </w:rPr>
            </w:pPr>
            <w:r w:rsidRPr="00E545D4">
              <w:rPr>
                <w:rFonts w:ascii="Arial" w:hAnsi="Arial" w:cs="Arial"/>
                <w:b/>
                <w:sz w:val="28"/>
              </w:rPr>
              <w:t>I</w:t>
            </w:r>
          </w:p>
        </w:tc>
        <w:tc>
          <w:tcPr>
            <w:tcW w:w="2443" w:type="dxa"/>
            <w:tcBorders>
              <w:top w:val="nil"/>
              <w:left w:val="nil"/>
              <w:bottom w:val="single" w:sz="4" w:space="0" w:color="auto"/>
            </w:tcBorders>
            <w:vAlign w:val="bottom"/>
          </w:tcPr>
          <w:p w14:paraId="161FFD6D" w14:textId="77777777" w:rsidR="00215470" w:rsidRPr="00E545D4" w:rsidRDefault="00215470" w:rsidP="00B02E72">
            <w:pPr>
              <w:ind w:right="150"/>
              <w:jc w:val="right"/>
              <w:rPr>
                <w:rFonts w:ascii="Arial" w:hAnsi="Arial" w:cs="Arial"/>
                <w:b/>
                <w:sz w:val="28"/>
              </w:rPr>
            </w:pPr>
            <w:r w:rsidRPr="00E545D4">
              <w:rPr>
                <w:rFonts w:ascii="Arial" w:hAnsi="Arial" w:cs="Arial"/>
                <w:b/>
                <w:sz w:val="28"/>
              </w:rPr>
              <w:t>? % </w:t>
            </w:r>
          </w:p>
        </w:tc>
        <w:tc>
          <w:tcPr>
            <w:tcW w:w="2806" w:type="dxa"/>
            <w:tcBorders>
              <w:top w:val="single" w:sz="4" w:space="0" w:color="auto"/>
              <w:left w:val="single" w:sz="4" w:space="0" w:color="auto"/>
              <w:bottom w:val="single" w:sz="4" w:space="0" w:color="auto"/>
              <w:right w:val="single" w:sz="4" w:space="0" w:color="auto"/>
            </w:tcBorders>
          </w:tcPr>
          <w:p w14:paraId="644A08A0" w14:textId="77777777" w:rsidR="00215470" w:rsidRPr="00E545D4" w:rsidRDefault="00215470" w:rsidP="00B02E72">
            <w:pPr>
              <w:ind w:right="150"/>
              <w:jc w:val="right"/>
              <w:rPr>
                <w:rFonts w:ascii="Arial" w:hAnsi="Arial" w:cs="Arial"/>
                <w:b/>
                <w:sz w:val="28"/>
              </w:rPr>
            </w:pPr>
            <w:r w:rsidRPr="00E545D4">
              <w:rPr>
                <w:rFonts w:ascii="Arial" w:hAnsi="Arial" w:cs="Arial"/>
                <w:b/>
                <w:sz w:val="28"/>
              </w:rPr>
              <w:t>Yields 10.0 %</w:t>
            </w:r>
          </w:p>
        </w:tc>
      </w:tr>
      <w:tr w:rsidR="00215470" w:rsidRPr="00A21DF7" w14:paraId="2015CF48" w14:textId="77777777" w:rsidTr="00A021AD">
        <w:trPr>
          <w:gridAfter w:val="1"/>
          <w:wAfter w:w="2806" w:type="dxa"/>
          <w:trHeight w:val="360"/>
        </w:trPr>
        <w:tc>
          <w:tcPr>
            <w:tcW w:w="974" w:type="dxa"/>
            <w:tcBorders>
              <w:top w:val="nil"/>
              <w:left w:val="single" w:sz="4" w:space="0" w:color="auto"/>
              <w:bottom w:val="single" w:sz="4" w:space="0" w:color="auto"/>
              <w:right w:val="single" w:sz="4" w:space="0" w:color="auto"/>
            </w:tcBorders>
            <w:vAlign w:val="bottom"/>
          </w:tcPr>
          <w:p w14:paraId="4F9325E1" w14:textId="77777777" w:rsidR="00215470" w:rsidRPr="00E545D4" w:rsidRDefault="00215470" w:rsidP="00B02E72">
            <w:pPr>
              <w:rPr>
                <w:rFonts w:ascii="Arial" w:hAnsi="Arial" w:cs="Arial"/>
                <w:b/>
                <w:sz w:val="28"/>
              </w:rPr>
            </w:pPr>
            <w:r w:rsidRPr="00E545D4">
              <w:rPr>
                <w:rFonts w:ascii="Arial" w:hAnsi="Arial" w:cs="Arial"/>
                <w:b/>
                <w:sz w:val="28"/>
              </w:rPr>
              <w:t>N</w:t>
            </w:r>
          </w:p>
        </w:tc>
        <w:tc>
          <w:tcPr>
            <w:tcW w:w="2443" w:type="dxa"/>
            <w:tcBorders>
              <w:top w:val="nil"/>
              <w:left w:val="nil"/>
              <w:bottom w:val="single" w:sz="4" w:space="0" w:color="auto"/>
              <w:right w:val="single" w:sz="4" w:space="0" w:color="auto"/>
            </w:tcBorders>
            <w:vAlign w:val="bottom"/>
          </w:tcPr>
          <w:p w14:paraId="5B211B01" w14:textId="77777777" w:rsidR="00215470" w:rsidRPr="00E545D4" w:rsidRDefault="00215470" w:rsidP="00B02E72">
            <w:pPr>
              <w:ind w:right="150"/>
              <w:jc w:val="right"/>
              <w:rPr>
                <w:rFonts w:ascii="Arial" w:hAnsi="Arial" w:cs="Arial"/>
                <w:b/>
                <w:sz w:val="28"/>
              </w:rPr>
            </w:pPr>
            <w:r w:rsidRPr="00E545D4">
              <w:rPr>
                <w:rFonts w:ascii="Arial" w:hAnsi="Arial" w:cs="Arial"/>
                <w:b/>
                <w:sz w:val="28"/>
              </w:rPr>
              <w:t>10</w:t>
            </w:r>
          </w:p>
        </w:tc>
      </w:tr>
      <w:tr w:rsidR="00215470" w:rsidRPr="00A21DF7" w14:paraId="3BA337F8" w14:textId="77777777" w:rsidTr="00A021AD">
        <w:trPr>
          <w:gridAfter w:val="1"/>
          <w:wAfter w:w="2806" w:type="dxa"/>
          <w:trHeight w:val="360"/>
        </w:trPr>
        <w:tc>
          <w:tcPr>
            <w:tcW w:w="974" w:type="dxa"/>
            <w:tcBorders>
              <w:top w:val="nil"/>
              <w:left w:val="single" w:sz="4" w:space="0" w:color="auto"/>
              <w:bottom w:val="single" w:sz="4" w:space="0" w:color="auto"/>
              <w:right w:val="single" w:sz="4" w:space="0" w:color="auto"/>
            </w:tcBorders>
            <w:vAlign w:val="bottom"/>
          </w:tcPr>
          <w:p w14:paraId="7FBDAF6E" w14:textId="77777777" w:rsidR="00215470" w:rsidRPr="00E545D4" w:rsidRDefault="00215470" w:rsidP="00B02E72">
            <w:pPr>
              <w:rPr>
                <w:rFonts w:ascii="Arial" w:hAnsi="Arial" w:cs="Arial"/>
                <w:b/>
                <w:sz w:val="28"/>
              </w:rPr>
            </w:pPr>
            <w:r w:rsidRPr="00E545D4">
              <w:rPr>
                <w:rFonts w:ascii="Arial" w:hAnsi="Arial" w:cs="Arial"/>
                <w:b/>
                <w:sz w:val="28"/>
              </w:rPr>
              <w:t>PMT</w:t>
            </w:r>
          </w:p>
        </w:tc>
        <w:tc>
          <w:tcPr>
            <w:tcW w:w="2443" w:type="dxa"/>
            <w:tcBorders>
              <w:top w:val="nil"/>
              <w:left w:val="nil"/>
              <w:bottom w:val="single" w:sz="4" w:space="0" w:color="auto"/>
              <w:right w:val="single" w:sz="4" w:space="0" w:color="auto"/>
            </w:tcBorders>
            <w:vAlign w:val="bottom"/>
          </w:tcPr>
          <w:p w14:paraId="2B000A98" w14:textId="77777777" w:rsidR="00215470" w:rsidRPr="00E545D4" w:rsidRDefault="00215470" w:rsidP="00B02E72">
            <w:pPr>
              <w:ind w:right="150"/>
              <w:jc w:val="right"/>
              <w:rPr>
                <w:rFonts w:ascii="Arial" w:hAnsi="Arial" w:cs="Arial"/>
                <w:b/>
                <w:sz w:val="28"/>
              </w:rPr>
            </w:pPr>
            <w:r w:rsidRPr="00E545D4">
              <w:rPr>
                <w:rFonts w:ascii="Arial" w:hAnsi="Arial" w:cs="Arial"/>
                <w:b/>
                <w:sz w:val="28"/>
              </w:rPr>
              <w:t>$(16,274.53)</w:t>
            </w:r>
          </w:p>
        </w:tc>
      </w:tr>
      <w:tr w:rsidR="00215470" w:rsidRPr="00A21DF7" w14:paraId="1DFFE4F6" w14:textId="77777777" w:rsidTr="00A021AD">
        <w:trPr>
          <w:gridAfter w:val="1"/>
          <w:wAfter w:w="2806" w:type="dxa"/>
          <w:trHeight w:val="360"/>
        </w:trPr>
        <w:tc>
          <w:tcPr>
            <w:tcW w:w="974" w:type="dxa"/>
            <w:tcBorders>
              <w:top w:val="nil"/>
              <w:left w:val="single" w:sz="4" w:space="0" w:color="auto"/>
              <w:bottom w:val="single" w:sz="4" w:space="0" w:color="auto"/>
              <w:right w:val="single" w:sz="4" w:space="0" w:color="auto"/>
            </w:tcBorders>
            <w:vAlign w:val="bottom"/>
          </w:tcPr>
          <w:p w14:paraId="7FA6FB42" w14:textId="77777777" w:rsidR="00215470" w:rsidRPr="00E545D4" w:rsidRDefault="00215470" w:rsidP="00B02E72">
            <w:pPr>
              <w:rPr>
                <w:rFonts w:ascii="Arial" w:hAnsi="Arial" w:cs="Arial"/>
                <w:b/>
                <w:sz w:val="28"/>
              </w:rPr>
            </w:pPr>
            <w:r w:rsidRPr="00E545D4">
              <w:rPr>
                <w:rFonts w:ascii="Arial" w:hAnsi="Arial" w:cs="Arial"/>
                <w:b/>
                <w:sz w:val="28"/>
              </w:rPr>
              <w:t>FV</w:t>
            </w:r>
          </w:p>
        </w:tc>
        <w:tc>
          <w:tcPr>
            <w:tcW w:w="2443" w:type="dxa"/>
            <w:tcBorders>
              <w:top w:val="nil"/>
              <w:left w:val="nil"/>
              <w:bottom w:val="single" w:sz="4" w:space="0" w:color="auto"/>
              <w:right w:val="single" w:sz="4" w:space="0" w:color="auto"/>
            </w:tcBorders>
            <w:vAlign w:val="bottom"/>
          </w:tcPr>
          <w:p w14:paraId="44020ED5" w14:textId="77777777" w:rsidR="00215470" w:rsidRPr="00E545D4" w:rsidRDefault="00215470" w:rsidP="00B02E72">
            <w:pPr>
              <w:ind w:right="150"/>
              <w:jc w:val="right"/>
              <w:rPr>
                <w:rFonts w:ascii="Arial" w:hAnsi="Arial" w:cs="Arial"/>
                <w:b/>
                <w:sz w:val="28"/>
              </w:rPr>
            </w:pPr>
            <w:r w:rsidRPr="00E545D4">
              <w:rPr>
                <w:rFonts w:ascii="Arial" w:hAnsi="Arial" w:cs="Arial"/>
                <w:b/>
                <w:sz w:val="28"/>
              </w:rPr>
              <w:t>0</w:t>
            </w:r>
          </w:p>
        </w:tc>
      </w:tr>
      <w:tr w:rsidR="00215470" w:rsidRPr="00A21DF7" w14:paraId="4B58FE21" w14:textId="77777777" w:rsidTr="00A021AD">
        <w:trPr>
          <w:gridAfter w:val="1"/>
          <w:wAfter w:w="2806" w:type="dxa"/>
          <w:trHeight w:val="360"/>
        </w:trPr>
        <w:tc>
          <w:tcPr>
            <w:tcW w:w="974" w:type="dxa"/>
            <w:tcBorders>
              <w:top w:val="nil"/>
              <w:left w:val="single" w:sz="4" w:space="0" w:color="auto"/>
              <w:bottom w:val="single" w:sz="4" w:space="0" w:color="auto"/>
              <w:right w:val="single" w:sz="4" w:space="0" w:color="auto"/>
            </w:tcBorders>
            <w:vAlign w:val="bottom"/>
          </w:tcPr>
          <w:p w14:paraId="7CFF7433" w14:textId="77777777" w:rsidR="00215470" w:rsidRPr="00E545D4" w:rsidRDefault="00215470" w:rsidP="00B02E72">
            <w:pPr>
              <w:rPr>
                <w:rFonts w:ascii="Arial" w:hAnsi="Arial" w:cs="Arial"/>
                <w:b/>
                <w:sz w:val="28"/>
              </w:rPr>
            </w:pPr>
            <w:r w:rsidRPr="00E545D4">
              <w:rPr>
                <w:rFonts w:ascii="Arial" w:hAnsi="Arial" w:cs="Arial"/>
                <w:b/>
                <w:sz w:val="28"/>
              </w:rPr>
              <w:t xml:space="preserve">Type </w:t>
            </w:r>
          </w:p>
        </w:tc>
        <w:tc>
          <w:tcPr>
            <w:tcW w:w="2443" w:type="dxa"/>
            <w:tcBorders>
              <w:top w:val="nil"/>
              <w:left w:val="nil"/>
              <w:bottom w:val="single" w:sz="4" w:space="0" w:color="auto"/>
              <w:right w:val="single" w:sz="4" w:space="0" w:color="auto"/>
            </w:tcBorders>
            <w:vAlign w:val="bottom"/>
          </w:tcPr>
          <w:p w14:paraId="6F19C9A0" w14:textId="77777777" w:rsidR="00215470" w:rsidRPr="00E545D4" w:rsidRDefault="00215470" w:rsidP="00B02E72">
            <w:pPr>
              <w:ind w:right="150"/>
              <w:jc w:val="right"/>
              <w:rPr>
                <w:rFonts w:ascii="Arial" w:hAnsi="Arial" w:cs="Arial"/>
                <w:b/>
                <w:sz w:val="28"/>
              </w:rPr>
            </w:pPr>
            <w:r w:rsidRPr="00E545D4">
              <w:rPr>
                <w:rFonts w:ascii="Arial" w:hAnsi="Arial" w:cs="Arial"/>
                <w:b/>
                <w:sz w:val="28"/>
              </w:rPr>
              <w:t xml:space="preserve"> 0 </w:t>
            </w:r>
          </w:p>
        </w:tc>
      </w:tr>
    </w:tbl>
    <w:p w14:paraId="301A0D55" w14:textId="77777777" w:rsidR="00215470" w:rsidRPr="00E545D4" w:rsidRDefault="00215470" w:rsidP="00215470">
      <w:pPr>
        <w:tabs>
          <w:tab w:val="left" w:pos="720"/>
        </w:tabs>
        <w:spacing w:after="20"/>
        <w:rPr>
          <w:rFonts w:ascii="Arial" w:hAnsi="Arial" w:cs="Arial"/>
          <w:b/>
          <w:sz w:val="28"/>
          <w:lang w:val="en-CA"/>
        </w:rPr>
      </w:pPr>
    </w:p>
    <w:p w14:paraId="727E4B72" w14:textId="77777777" w:rsidR="00215470" w:rsidRPr="00E545D4" w:rsidRDefault="00215470">
      <w:pPr>
        <w:rPr>
          <w:rFonts w:ascii="Arial" w:hAnsi="Arial" w:cs="Arial"/>
          <w:b/>
          <w:sz w:val="28"/>
          <w:lang w:val="en-CA"/>
        </w:rPr>
      </w:pPr>
      <w:r w:rsidRPr="00E545D4">
        <w:rPr>
          <w:rFonts w:ascii="Arial" w:hAnsi="Arial" w:cs="Arial"/>
          <w:b/>
          <w:sz w:val="28"/>
          <w:lang w:val="en-CA"/>
        </w:rPr>
        <w:br w:type="page"/>
      </w:r>
    </w:p>
    <w:p w14:paraId="72213EE2" w14:textId="77777777" w:rsidR="00215470" w:rsidRPr="00E545D4" w:rsidRDefault="00215470" w:rsidP="00215470">
      <w:pPr>
        <w:ind w:left="475" w:hanging="475"/>
        <w:rPr>
          <w:rFonts w:ascii="Arial" w:hAnsi="Arial" w:cs="Arial"/>
          <w:b/>
          <w:sz w:val="28"/>
        </w:rPr>
      </w:pPr>
      <w:r w:rsidRPr="00E545D4">
        <w:rPr>
          <w:rFonts w:ascii="Arial" w:hAnsi="Arial" w:cs="Arial"/>
          <w:b/>
          <w:sz w:val="28"/>
        </w:rPr>
        <w:lastRenderedPageBreak/>
        <w:t>EXERCISE 3.5 (CONTINUED)</w:t>
      </w:r>
    </w:p>
    <w:p w14:paraId="007668A7" w14:textId="77777777" w:rsidR="00215470" w:rsidRPr="00E545D4" w:rsidRDefault="00215470" w:rsidP="00215470">
      <w:pPr>
        <w:ind w:left="475" w:hanging="475"/>
        <w:rPr>
          <w:rFonts w:ascii="Arial" w:hAnsi="Arial" w:cs="Arial"/>
          <w:b/>
          <w:sz w:val="28"/>
        </w:rPr>
      </w:pPr>
    </w:p>
    <w:p w14:paraId="59998E95" w14:textId="6668F085" w:rsidR="00215470" w:rsidRDefault="00215470" w:rsidP="00226A89">
      <w:pPr>
        <w:pStyle w:val="ListParagraph"/>
        <w:numPr>
          <w:ilvl w:val="0"/>
          <w:numId w:val="49"/>
        </w:numPr>
        <w:rPr>
          <w:rFonts w:ascii="Arial" w:hAnsi="Arial" w:cs="Arial"/>
          <w:b/>
          <w:sz w:val="28"/>
        </w:rPr>
      </w:pPr>
      <w:r w:rsidRPr="00E545D4">
        <w:rPr>
          <w:rFonts w:ascii="Arial" w:hAnsi="Arial" w:cs="Arial"/>
          <w:b/>
          <w:sz w:val="28"/>
        </w:rPr>
        <w:t xml:space="preserve"> (Continued)</w:t>
      </w:r>
    </w:p>
    <w:p w14:paraId="62E01E84" w14:textId="77777777" w:rsidR="00773D96" w:rsidRPr="00A021AD" w:rsidRDefault="00773D96" w:rsidP="00623D68">
      <w:pPr>
        <w:pStyle w:val="ListParagraph"/>
        <w:ind w:left="360"/>
        <w:rPr>
          <w:rFonts w:ascii="Arial" w:hAnsi="Arial" w:cs="Arial"/>
          <w:b/>
          <w:sz w:val="28"/>
        </w:rPr>
      </w:pPr>
    </w:p>
    <w:p w14:paraId="58B4C23D" w14:textId="77777777" w:rsidR="00215470" w:rsidRPr="00E545D4" w:rsidRDefault="00215470" w:rsidP="00226A89">
      <w:pPr>
        <w:pStyle w:val="ListParagraph"/>
        <w:numPr>
          <w:ilvl w:val="0"/>
          <w:numId w:val="11"/>
        </w:numPr>
        <w:tabs>
          <w:tab w:val="left" w:pos="720"/>
        </w:tabs>
        <w:spacing w:line="360" w:lineRule="exact"/>
        <w:ind w:hanging="654"/>
        <w:jc w:val="both"/>
        <w:rPr>
          <w:rFonts w:ascii="Arial" w:hAnsi="Arial" w:cs="Arial"/>
          <w:b/>
          <w:sz w:val="28"/>
        </w:rPr>
      </w:pPr>
      <w:r w:rsidRPr="00E545D4">
        <w:rPr>
          <w:rFonts w:ascii="Arial" w:hAnsi="Arial" w:cs="Arial"/>
          <w:b/>
          <w:sz w:val="28"/>
        </w:rPr>
        <w:t>Excel formula =</w:t>
      </w:r>
      <w:proofErr w:type="gramStart"/>
      <w:r w:rsidRPr="00E545D4">
        <w:rPr>
          <w:rFonts w:ascii="Arial" w:hAnsi="Arial" w:cs="Arial"/>
          <w:b/>
          <w:sz w:val="28"/>
        </w:rPr>
        <w:t>RATE(</w:t>
      </w:r>
      <w:proofErr w:type="spellStart"/>
      <w:proofErr w:type="gramEnd"/>
      <w:r w:rsidRPr="00E545D4">
        <w:rPr>
          <w:rFonts w:ascii="Arial" w:hAnsi="Arial" w:cs="Arial"/>
          <w:b/>
          <w:sz w:val="28"/>
        </w:rPr>
        <w:t>nper,pmt,pv,fv,type</w:t>
      </w:r>
      <w:proofErr w:type="spellEnd"/>
      <w:r w:rsidRPr="00E545D4">
        <w:rPr>
          <w:rFonts w:ascii="Arial" w:hAnsi="Arial" w:cs="Arial"/>
          <w:b/>
          <w:sz w:val="28"/>
        </w:rPr>
        <w:t>)</w:t>
      </w:r>
    </w:p>
    <w:p w14:paraId="298C7C32" w14:textId="77777777" w:rsidR="00215470" w:rsidRPr="00E545D4" w:rsidRDefault="00215470" w:rsidP="00215470">
      <w:pPr>
        <w:rPr>
          <w:rFonts w:ascii="Arial" w:hAnsi="Arial" w:cs="Arial"/>
          <w:b/>
          <w:sz w:val="28"/>
        </w:rPr>
      </w:pPr>
    </w:p>
    <w:p w14:paraId="0D85626F" w14:textId="77777777" w:rsidR="00215470" w:rsidRPr="00E545D4" w:rsidRDefault="00215470" w:rsidP="00215470">
      <w:pPr>
        <w:rPr>
          <w:rFonts w:ascii="Arial" w:hAnsi="Arial" w:cs="Arial"/>
          <w:b/>
          <w:sz w:val="28"/>
        </w:rPr>
      </w:pPr>
      <w:r w:rsidRPr="00A021AD">
        <w:rPr>
          <w:rFonts w:ascii="Arial" w:hAnsi="Arial" w:cs="Arial"/>
          <w:noProof/>
          <w:lang w:val="en-CA" w:eastAsia="en-CA"/>
        </w:rPr>
        <w:drawing>
          <wp:inline distT="0" distB="0" distL="0" distR="0" wp14:anchorId="2425E82C" wp14:editId="5D48B7CD">
            <wp:extent cx="5676900" cy="3552825"/>
            <wp:effectExtent l="0" t="0" r="0"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676900" cy="3552825"/>
                    </a:xfrm>
                    <a:prstGeom prst="rect">
                      <a:avLst/>
                    </a:prstGeom>
                  </pic:spPr>
                </pic:pic>
              </a:graphicData>
            </a:graphic>
          </wp:inline>
        </w:drawing>
      </w:r>
    </w:p>
    <w:p w14:paraId="511DEEC0" w14:textId="77777777" w:rsidR="001A7F58" w:rsidRPr="00E545D4" w:rsidRDefault="00215470">
      <w:pPr>
        <w:rPr>
          <w:rFonts w:ascii="Arial" w:hAnsi="Arial" w:cs="Arial"/>
          <w:b/>
          <w:sz w:val="28"/>
        </w:rPr>
      </w:pPr>
      <w:r w:rsidRPr="00E545D4">
        <w:rPr>
          <w:rFonts w:ascii="Arial" w:hAnsi="Arial" w:cs="Arial"/>
          <w:b/>
          <w:sz w:val="28"/>
        </w:rPr>
        <w:t>Result:  10%</w:t>
      </w:r>
    </w:p>
    <w:p w14:paraId="045D1EF6" w14:textId="77777777" w:rsidR="00215470" w:rsidRPr="00E545D4" w:rsidRDefault="00215470">
      <w:pPr>
        <w:rPr>
          <w:rFonts w:ascii="Arial" w:hAnsi="Arial" w:cs="Arial"/>
          <w:b/>
          <w:sz w:val="28"/>
        </w:rPr>
      </w:pPr>
    </w:p>
    <w:p w14:paraId="0379635E" w14:textId="77777777" w:rsidR="0054061A" w:rsidRPr="00E545D4" w:rsidRDefault="0054061A" w:rsidP="0054061A">
      <w:pPr>
        <w:pStyle w:val="noindent"/>
        <w:spacing w:before="0" w:beforeAutospacing="0" w:after="0" w:afterAutospacing="0"/>
        <w:jc w:val="both"/>
        <w:rPr>
          <w:rFonts w:ascii="Arial" w:hAnsi="Arial" w:cs="Arial"/>
          <w:b/>
          <w:sz w:val="28"/>
          <w:szCs w:val="28"/>
        </w:rPr>
      </w:pPr>
      <w:r w:rsidRPr="00E545D4">
        <w:rPr>
          <w:rFonts w:ascii="Arial" w:eastAsia="Calibri" w:hAnsi="Arial" w:cs="Arial"/>
          <w:sz w:val="18"/>
          <w:szCs w:val="18"/>
        </w:rPr>
        <w:t>LO  3 BT: AP Difficulty: M Time: 20 min.  AACSB: None CPA: CPA: cpa-t001 cpa-t005 CM: Reporting and Finance</w:t>
      </w:r>
    </w:p>
    <w:p w14:paraId="62E5AFC3" w14:textId="77777777" w:rsidR="000F4516" w:rsidRPr="00E545D4" w:rsidRDefault="005C601F">
      <w:pPr>
        <w:rPr>
          <w:rFonts w:ascii="Arial" w:hAnsi="Arial" w:cs="Arial"/>
          <w:b/>
          <w:sz w:val="28"/>
        </w:rPr>
      </w:pPr>
      <w:r w:rsidRPr="00E545D4">
        <w:rPr>
          <w:rFonts w:ascii="Arial" w:hAnsi="Arial" w:cs="Arial"/>
          <w:b/>
          <w:sz w:val="28"/>
        </w:rPr>
        <w:br w:type="page"/>
      </w:r>
    </w:p>
    <w:p w14:paraId="2094C8E6" w14:textId="77777777" w:rsidR="004E6603" w:rsidRPr="00E545D4" w:rsidRDefault="005C601F" w:rsidP="004E6603">
      <w:pPr>
        <w:tabs>
          <w:tab w:val="left" w:pos="720"/>
        </w:tabs>
        <w:spacing w:line="360" w:lineRule="exact"/>
        <w:ind w:left="720" w:hanging="720"/>
        <w:jc w:val="both"/>
        <w:rPr>
          <w:rFonts w:ascii="Arial" w:hAnsi="Arial" w:cs="Arial"/>
          <w:b/>
          <w:sz w:val="28"/>
        </w:rPr>
      </w:pPr>
      <w:r w:rsidRPr="00E545D4">
        <w:rPr>
          <w:rFonts w:ascii="Arial" w:hAnsi="Arial" w:cs="Arial"/>
          <w:b/>
          <w:sz w:val="28"/>
        </w:rPr>
        <w:lastRenderedPageBreak/>
        <w:t xml:space="preserve">EXERCISE </w:t>
      </w:r>
      <w:r w:rsidR="00090C47" w:rsidRPr="00E545D4">
        <w:rPr>
          <w:rFonts w:ascii="Arial" w:hAnsi="Arial" w:cs="Arial"/>
          <w:b/>
          <w:sz w:val="28"/>
        </w:rPr>
        <w:t>3.</w:t>
      </w:r>
      <w:r w:rsidR="00352D98" w:rsidRPr="00E545D4">
        <w:rPr>
          <w:rFonts w:ascii="Arial" w:hAnsi="Arial" w:cs="Arial"/>
          <w:b/>
          <w:sz w:val="28"/>
        </w:rPr>
        <w:t>6</w:t>
      </w:r>
      <w:r w:rsidRPr="00E545D4">
        <w:rPr>
          <w:rFonts w:ascii="Arial" w:hAnsi="Arial" w:cs="Arial"/>
          <w:b/>
          <w:sz w:val="28"/>
        </w:rPr>
        <w:t xml:space="preserve"> </w:t>
      </w:r>
    </w:p>
    <w:p w14:paraId="06EBD91A" w14:textId="77777777" w:rsidR="00F14743" w:rsidRPr="00E545D4" w:rsidRDefault="00F14743" w:rsidP="004E6603">
      <w:pPr>
        <w:tabs>
          <w:tab w:val="left" w:pos="720"/>
        </w:tabs>
        <w:spacing w:line="360" w:lineRule="exact"/>
        <w:ind w:left="720" w:hanging="720"/>
        <w:jc w:val="both"/>
        <w:rPr>
          <w:rFonts w:ascii="Arial" w:hAnsi="Arial" w:cs="Arial"/>
          <w:b/>
          <w:sz w:val="28"/>
        </w:rPr>
      </w:pPr>
    </w:p>
    <w:p w14:paraId="20F4811B" w14:textId="77777777" w:rsidR="004E6603" w:rsidRPr="00E545D4" w:rsidRDefault="005C601F" w:rsidP="00F14743">
      <w:pPr>
        <w:pStyle w:val="ListParagraph"/>
        <w:tabs>
          <w:tab w:val="left" w:pos="720"/>
        </w:tabs>
        <w:spacing w:line="360" w:lineRule="exact"/>
        <w:jc w:val="both"/>
        <w:rPr>
          <w:rFonts w:ascii="Arial" w:hAnsi="Arial" w:cs="Arial"/>
          <w:b/>
          <w:sz w:val="28"/>
        </w:rPr>
      </w:pPr>
      <w:r w:rsidRPr="00A021AD">
        <w:rPr>
          <w:rFonts w:ascii="Arial" w:hAnsi="Arial" w:cs="Arial"/>
          <w:b/>
          <w:sz w:val="28"/>
        </w:rPr>
        <w:t>Building A—PV = $600,000.</w:t>
      </w:r>
    </w:p>
    <w:p w14:paraId="5F09A74C" w14:textId="77777777" w:rsidR="00F14743" w:rsidRPr="00E545D4" w:rsidRDefault="00F14743" w:rsidP="00F14743">
      <w:pPr>
        <w:pStyle w:val="ListParagraph"/>
        <w:tabs>
          <w:tab w:val="left" w:pos="720"/>
        </w:tabs>
        <w:spacing w:line="360" w:lineRule="exact"/>
        <w:jc w:val="both"/>
        <w:rPr>
          <w:rFonts w:ascii="Arial" w:hAnsi="Arial" w:cs="Arial"/>
          <w:b/>
          <w:sz w:val="28"/>
        </w:rPr>
      </w:pPr>
    </w:p>
    <w:p w14:paraId="79B27C94" w14:textId="774B4A7B" w:rsidR="005736C4" w:rsidRDefault="005736C4" w:rsidP="005736C4">
      <w:pPr>
        <w:tabs>
          <w:tab w:val="left" w:pos="720"/>
        </w:tabs>
        <w:spacing w:line="360" w:lineRule="exact"/>
        <w:ind w:left="360"/>
        <w:jc w:val="both"/>
        <w:rPr>
          <w:rFonts w:ascii="Arial" w:hAnsi="Arial" w:cs="Arial"/>
          <w:b/>
          <w:sz w:val="28"/>
        </w:rPr>
      </w:pPr>
      <w:r>
        <w:rPr>
          <w:rFonts w:ascii="Arial" w:hAnsi="Arial" w:cs="Arial"/>
          <w:b/>
          <w:sz w:val="28"/>
        </w:rPr>
        <w:t xml:space="preserve">     Building B</w:t>
      </w:r>
    </w:p>
    <w:p w14:paraId="3BD466AB" w14:textId="77777777" w:rsidR="005736C4" w:rsidRDefault="005736C4" w:rsidP="005736C4">
      <w:pPr>
        <w:tabs>
          <w:tab w:val="left" w:pos="720"/>
        </w:tabs>
        <w:spacing w:line="360" w:lineRule="exact"/>
        <w:ind w:left="360"/>
        <w:jc w:val="both"/>
        <w:rPr>
          <w:rFonts w:ascii="Arial" w:hAnsi="Arial" w:cs="Arial"/>
          <w:b/>
          <w:sz w:val="28"/>
        </w:rPr>
      </w:pPr>
    </w:p>
    <w:p w14:paraId="1063FB2F" w14:textId="75525D63" w:rsidR="00F14743" w:rsidRPr="00623D68" w:rsidRDefault="005736C4" w:rsidP="00623D68">
      <w:pPr>
        <w:tabs>
          <w:tab w:val="left" w:pos="720"/>
        </w:tabs>
        <w:spacing w:line="360" w:lineRule="exact"/>
        <w:ind w:left="360"/>
        <w:jc w:val="both"/>
        <w:rPr>
          <w:rFonts w:ascii="Arial" w:hAnsi="Arial" w:cs="Arial"/>
          <w:b/>
          <w:sz w:val="28"/>
        </w:rPr>
      </w:pPr>
      <w:r>
        <w:rPr>
          <w:rFonts w:ascii="Arial" w:hAnsi="Arial" w:cs="Arial"/>
          <w:b/>
          <w:sz w:val="28"/>
        </w:rPr>
        <w:t xml:space="preserve">(a) </w:t>
      </w:r>
      <w:r w:rsidR="00F14743" w:rsidRPr="00623D68">
        <w:rPr>
          <w:rFonts w:ascii="Arial" w:hAnsi="Arial" w:cs="Arial"/>
          <w:b/>
          <w:sz w:val="28"/>
        </w:rPr>
        <w:t>Using factor table</w:t>
      </w:r>
      <w:r w:rsidR="004D05A3">
        <w:rPr>
          <w:rFonts w:ascii="Arial" w:hAnsi="Arial" w:cs="Arial"/>
          <w:b/>
          <w:sz w:val="28"/>
        </w:rPr>
        <w:t xml:space="preserve"> A.4</w:t>
      </w:r>
    </w:p>
    <w:p w14:paraId="66A7F51E" w14:textId="73D585B1" w:rsidR="004E6603" w:rsidRPr="00E545D4" w:rsidRDefault="00F14743" w:rsidP="004E6603">
      <w:pPr>
        <w:tabs>
          <w:tab w:val="left" w:pos="720"/>
        </w:tabs>
        <w:spacing w:line="360" w:lineRule="exact"/>
        <w:ind w:left="720" w:hanging="720"/>
        <w:jc w:val="both"/>
        <w:rPr>
          <w:rFonts w:ascii="Arial" w:hAnsi="Arial" w:cs="Arial"/>
          <w:b/>
          <w:sz w:val="28"/>
        </w:rPr>
      </w:pPr>
      <w:r w:rsidRPr="00E545D4">
        <w:rPr>
          <w:rFonts w:ascii="Arial" w:hAnsi="Arial" w:cs="Arial"/>
          <w:b/>
          <w:sz w:val="28"/>
        </w:rPr>
        <w:tab/>
      </w:r>
    </w:p>
    <w:p w14:paraId="54735ED5" w14:textId="77777777" w:rsidR="004E6603" w:rsidRPr="00E545D4" w:rsidRDefault="005C601F" w:rsidP="004E6603">
      <w:pPr>
        <w:tabs>
          <w:tab w:val="left" w:pos="720"/>
        </w:tabs>
        <w:spacing w:line="360" w:lineRule="exact"/>
        <w:ind w:left="720" w:hanging="720"/>
        <w:jc w:val="both"/>
        <w:rPr>
          <w:rFonts w:ascii="Arial" w:hAnsi="Arial" w:cs="Arial"/>
          <w:b/>
          <w:sz w:val="28"/>
        </w:rPr>
      </w:pPr>
      <w:r w:rsidRPr="00E545D4">
        <w:rPr>
          <w:rFonts w:ascii="Arial" w:hAnsi="Arial" w:cs="Arial"/>
          <w:b/>
          <w:sz w:val="28"/>
        </w:rPr>
        <w:tab/>
        <w:t>Rent X (PV of annuity due of 25 periods at 12%) = PV</w:t>
      </w:r>
    </w:p>
    <w:p w14:paraId="6909F089" w14:textId="77777777" w:rsidR="004E6603" w:rsidRPr="00E545D4" w:rsidRDefault="005C601F" w:rsidP="004E6603">
      <w:pPr>
        <w:tabs>
          <w:tab w:val="left" w:pos="720"/>
        </w:tabs>
        <w:spacing w:line="360" w:lineRule="exact"/>
        <w:ind w:left="720" w:hanging="720"/>
        <w:jc w:val="both"/>
        <w:rPr>
          <w:rFonts w:ascii="Arial" w:hAnsi="Arial" w:cs="Arial"/>
          <w:b/>
          <w:sz w:val="28"/>
        </w:rPr>
      </w:pPr>
      <w:r w:rsidRPr="00E545D4">
        <w:rPr>
          <w:rFonts w:ascii="Arial" w:hAnsi="Arial" w:cs="Arial"/>
          <w:b/>
          <w:sz w:val="28"/>
        </w:rPr>
        <w:tab/>
        <w:t>$69,000 X 8.78432 = PV</w:t>
      </w:r>
    </w:p>
    <w:p w14:paraId="3D5DABD5" w14:textId="77777777" w:rsidR="004E6603" w:rsidRPr="00E545D4" w:rsidRDefault="005C601F" w:rsidP="004E6603">
      <w:pPr>
        <w:tabs>
          <w:tab w:val="left" w:pos="720"/>
        </w:tabs>
        <w:spacing w:line="360" w:lineRule="exact"/>
        <w:ind w:left="720" w:hanging="720"/>
        <w:jc w:val="both"/>
        <w:rPr>
          <w:rFonts w:ascii="Arial" w:hAnsi="Arial" w:cs="Arial"/>
          <w:b/>
          <w:sz w:val="28"/>
        </w:rPr>
      </w:pPr>
      <w:r w:rsidRPr="00E545D4">
        <w:rPr>
          <w:rFonts w:ascii="Arial" w:hAnsi="Arial" w:cs="Arial"/>
          <w:b/>
          <w:sz w:val="28"/>
        </w:rPr>
        <w:tab/>
        <w:t>$606,118 = PV</w:t>
      </w:r>
    </w:p>
    <w:p w14:paraId="4D95F214" w14:textId="77777777" w:rsidR="000F4516" w:rsidRPr="00E545D4" w:rsidRDefault="000F4516" w:rsidP="004E6603">
      <w:pPr>
        <w:tabs>
          <w:tab w:val="left" w:pos="720"/>
        </w:tabs>
        <w:spacing w:line="360" w:lineRule="exact"/>
        <w:ind w:left="720" w:hanging="720"/>
        <w:jc w:val="both"/>
        <w:rPr>
          <w:rFonts w:ascii="Arial" w:hAnsi="Arial" w:cs="Arial"/>
          <w:b/>
          <w:sz w:val="28"/>
        </w:rPr>
      </w:pPr>
    </w:p>
    <w:p w14:paraId="0C74D218" w14:textId="36B413EA" w:rsidR="000F4516" w:rsidRPr="00623D68" w:rsidRDefault="005736C4" w:rsidP="00623D68">
      <w:pPr>
        <w:tabs>
          <w:tab w:val="left" w:pos="720"/>
        </w:tabs>
        <w:spacing w:line="360" w:lineRule="exact"/>
        <w:ind w:left="360"/>
        <w:jc w:val="both"/>
        <w:rPr>
          <w:rFonts w:ascii="Arial" w:hAnsi="Arial" w:cs="Arial"/>
          <w:b/>
          <w:sz w:val="28"/>
        </w:rPr>
      </w:pPr>
      <w:r>
        <w:rPr>
          <w:rFonts w:ascii="Arial" w:hAnsi="Arial" w:cs="Arial"/>
          <w:b/>
          <w:sz w:val="28"/>
        </w:rPr>
        <w:t>(b)</w:t>
      </w:r>
      <w:r w:rsidR="00F51DD7" w:rsidRPr="00623D68">
        <w:rPr>
          <w:rFonts w:ascii="Arial" w:hAnsi="Arial" w:cs="Arial"/>
          <w:b/>
          <w:sz w:val="28"/>
        </w:rPr>
        <w:t>Using a financial calculator:</w:t>
      </w:r>
    </w:p>
    <w:tbl>
      <w:tblPr>
        <w:tblW w:w="0" w:type="auto"/>
        <w:tblInd w:w="704" w:type="dxa"/>
        <w:tblLayout w:type="fixed"/>
        <w:tblCellMar>
          <w:left w:w="0" w:type="dxa"/>
          <w:right w:w="0" w:type="dxa"/>
        </w:tblCellMar>
        <w:tblLook w:val="0000" w:firstRow="0" w:lastRow="0" w:firstColumn="0" w:lastColumn="0" w:noHBand="0" w:noVBand="0"/>
      </w:tblPr>
      <w:tblGrid>
        <w:gridCol w:w="1033"/>
        <w:gridCol w:w="2351"/>
        <w:gridCol w:w="3147"/>
      </w:tblGrid>
      <w:tr w:rsidR="000F4516" w:rsidRPr="00A21DF7" w14:paraId="6CB29668" w14:textId="77777777" w:rsidTr="00A021AD">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8AC9A9D" w14:textId="77777777" w:rsidR="000F4516" w:rsidRPr="00E545D4" w:rsidRDefault="003D178C" w:rsidP="00297BC9">
            <w:pPr>
              <w:ind w:firstLine="142"/>
              <w:rPr>
                <w:rFonts w:ascii="Arial" w:hAnsi="Arial" w:cs="Arial"/>
                <w:b/>
                <w:sz w:val="28"/>
              </w:rPr>
            </w:pPr>
            <w:r w:rsidRPr="00E545D4">
              <w:rPr>
                <w:rFonts w:ascii="Arial" w:hAnsi="Arial" w:cs="Arial"/>
                <w:b/>
                <w:sz w:val="28"/>
              </w:rPr>
              <w:t>PV</w:t>
            </w:r>
          </w:p>
        </w:tc>
        <w:tc>
          <w:tcPr>
            <w:tcW w:w="235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0B46635" w14:textId="77777777" w:rsidR="000F4516" w:rsidRPr="00E545D4" w:rsidRDefault="00F51DD7" w:rsidP="00297BC9">
            <w:pPr>
              <w:ind w:right="64"/>
              <w:jc w:val="right"/>
              <w:rPr>
                <w:rFonts w:ascii="Arial" w:hAnsi="Arial" w:cs="Arial"/>
                <w:b/>
                <w:sz w:val="28"/>
              </w:rPr>
            </w:pPr>
            <w:r w:rsidRPr="00E545D4">
              <w:rPr>
                <w:rFonts w:ascii="Arial" w:hAnsi="Arial" w:cs="Arial"/>
                <w:b/>
                <w:sz w:val="28"/>
              </w:rPr>
              <w:t xml:space="preserve">? </w:t>
            </w:r>
          </w:p>
        </w:tc>
        <w:tc>
          <w:tcPr>
            <w:tcW w:w="3147" w:type="dxa"/>
            <w:tcBorders>
              <w:top w:val="single" w:sz="4" w:space="0" w:color="auto"/>
              <w:bottom w:val="single" w:sz="4" w:space="0" w:color="auto"/>
              <w:right w:val="single" w:sz="4" w:space="0" w:color="auto"/>
            </w:tcBorders>
            <w:vAlign w:val="center"/>
          </w:tcPr>
          <w:p w14:paraId="73C1CBC1" w14:textId="77777777" w:rsidR="00297BC9" w:rsidRPr="00E545D4" w:rsidRDefault="00F51DD7">
            <w:pPr>
              <w:ind w:right="49"/>
              <w:jc w:val="right"/>
              <w:rPr>
                <w:rFonts w:ascii="Arial" w:hAnsi="Arial" w:cs="Arial"/>
                <w:b/>
                <w:sz w:val="28"/>
              </w:rPr>
            </w:pPr>
            <w:r w:rsidRPr="00E545D4">
              <w:rPr>
                <w:rFonts w:ascii="Arial" w:hAnsi="Arial" w:cs="Arial"/>
                <w:b/>
                <w:sz w:val="28"/>
              </w:rPr>
              <w:t>Yields $ 606,117.79</w:t>
            </w:r>
          </w:p>
        </w:tc>
      </w:tr>
      <w:tr w:rsidR="000F4516" w:rsidRPr="00A21DF7" w14:paraId="731C537A" w14:textId="77777777" w:rsidTr="00A021AD">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A41182F" w14:textId="77777777" w:rsidR="000F4516" w:rsidRPr="00E545D4" w:rsidRDefault="003D178C" w:rsidP="00297BC9">
            <w:pPr>
              <w:ind w:firstLine="142"/>
              <w:rPr>
                <w:rFonts w:ascii="Arial" w:hAnsi="Arial" w:cs="Arial"/>
                <w:b/>
                <w:sz w:val="28"/>
              </w:rPr>
            </w:pPr>
            <w:r w:rsidRPr="00E545D4">
              <w:rPr>
                <w:rFonts w:ascii="Arial" w:hAnsi="Arial" w:cs="Arial"/>
                <w:b/>
                <w:sz w:val="28"/>
              </w:rPr>
              <w:t>I</w:t>
            </w:r>
          </w:p>
        </w:tc>
        <w:tc>
          <w:tcPr>
            <w:tcW w:w="2351"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E49750D" w14:textId="77777777" w:rsidR="000F4516" w:rsidRPr="00E545D4" w:rsidRDefault="00F51DD7" w:rsidP="00297BC9">
            <w:pPr>
              <w:ind w:right="64"/>
              <w:jc w:val="right"/>
              <w:rPr>
                <w:rFonts w:ascii="Arial" w:hAnsi="Arial" w:cs="Arial"/>
                <w:b/>
                <w:sz w:val="28"/>
              </w:rPr>
            </w:pPr>
            <w:r w:rsidRPr="00E545D4">
              <w:rPr>
                <w:rFonts w:ascii="Arial" w:hAnsi="Arial" w:cs="Arial"/>
                <w:b/>
                <w:sz w:val="28"/>
              </w:rPr>
              <w:t>12%</w:t>
            </w:r>
          </w:p>
        </w:tc>
      </w:tr>
      <w:tr w:rsidR="000F4516" w:rsidRPr="00A21DF7" w14:paraId="6492DF4D" w14:textId="77777777" w:rsidTr="00A021AD">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0BB74C5" w14:textId="77777777" w:rsidR="000F4516" w:rsidRPr="00E545D4" w:rsidRDefault="003D178C" w:rsidP="00297BC9">
            <w:pPr>
              <w:ind w:firstLine="142"/>
              <w:rPr>
                <w:rFonts w:ascii="Arial" w:hAnsi="Arial" w:cs="Arial"/>
                <w:b/>
                <w:sz w:val="28"/>
              </w:rPr>
            </w:pPr>
            <w:r w:rsidRPr="00E545D4">
              <w:rPr>
                <w:rFonts w:ascii="Arial" w:hAnsi="Arial" w:cs="Arial"/>
                <w:b/>
                <w:sz w:val="28"/>
              </w:rPr>
              <w:t>N</w:t>
            </w:r>
          </w:p>
        </w:tc>
        <w:tc>
          <w:tcPr>
            <w:tcW w:w="2351"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27B705F" w14:textId="77777777" w:rsidR="00297BC9" w:rsidRPr="00E545D4" w:rsidRDefault="00F51DD7">
            <w:pPr>
              <w:ind w:right="64"/>
              <w:jc w:val="right"/>
              <w:rPr>
                <w:rFonts w:ascii="Arial" w:hAnsi="Arial" w:cs="Arial"/>
                <w:b/>
                <w:sz w:val="28"/>
              </w:rPr>
            </w:pPr>
            <w:r w:rsidRPr="00E545D4">
              <w:rPr>
                <w:rFonts w:ascii="Arial" w:hAnsi="Arial" w:cs="Arial"/>
                <w:b/>
                <w:sz w:val="28"/>
              </w:rPr>
              <w:t xml:space="preserve">25 </w:t>
            </w:r>
          </w:p>
        </w:tc>
      </w:tr>
      <w:tr w:rsidR="000F4516" w:rsidRPr="00A21DF7" w14:paraId="7673BF07" w14:textId="77777777" w:rsidTr="00A021AD">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718D714D" w14:textId="77777777" w:rsidR="000F4516" w:rsidRPr="00E545D4" w:rsidRDefault="003D178C" w:rsidP="00297BC9">
            <w:pPr>
              <w:ind w:firstLine="142"/>
              <w:rPr>
                <w:rFonts w:ascii="Arial" w:hAnsi="Arial" w:cs="Arial"/>
                <w:b/>
                <w:sz w:val="28"/>
              </w:rPr>
            </w:pPr>
            <w:r w:rsidRPr="00E545D4">
              <w:rPr>
                <w:rFonts w:ascii="Arial" w:hAnsi="Arial" w:cs="Arial"/>
                <w:b/>
                <w:sz w:val="28"/>
              </w:rPr>
              <w:t>PMT</w:t>
            </w:r>
          </w:p>
        </w:tc>
        <w:tc>
          <w:tcPr>
            <w:tcW w:w="2351"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A407921" w14:textId="77777777" w:rsidR="00297BC9" w:rsidRPr="00E545D4" w:rsidRDefault="00F51DD7">
            <w:pPr>
              <w:ind w:right="64"/>
              <w:jc w:val="right"/>
              <w:rPr>
                <w:rFonts w:ascii="Arial" w:hAnsi="Arial" w:cs="Arial"/>
                <w:b/>
                <w:sz w:val="28"/>
              </w:rPr>
            </w:pPr>
            <w:r w:rsidRPr="00E545D4">
              <w:rPr>
                <w:rFonts w:ascii="Arial" w:hAnsi="Arial" w:cs="Arial"/>
                <w:b/>
                <w:sz w:val="28"/>
              </w:rPr>
              <w:t xml:space="preserve"> $ (69,000)</w:t>
            </w:r>
          </w:p>
        </w:tc>
      </w:tr>
      <w:tr w:rsidR="000F4516" w:rsidRPr="00A21DF7" w14:paraId="24AFDA9E" w14:textId="77777777" w:rsidTr="00A021AD">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17459CA" w14:textId="77777777" w:rsidR="000F4516" w:rsidRPr="00E545D4" w:rsidRDefault="003D178C" w:rsidP="00297BC9">
            <w:pPr>
              <w:ind w:firstLine="142"/>
              <w:rPr>
                <w:rFonts w:ascii="Arial" w:hAnsi="Arial" w:cs="Arial"/>
                <w:b/>
                <w:sz w:val="28"/>
              </w:rPr>
            </w:pPr>
            <w:r w:rsidRPr="00E545D4">
              <w:rPr>
                <w:rFonts w:ascii="Arial" w:hAnsi="Arial" w:cs="Arial"/>
                <w:b/>
                <w:sz w:val="28"/>
              </w:rPr>
              <w:t>FV</w:t>
            </w:r>
          </w:p>
        </w:tc>
        <w:tc>
          <w:tcPr>
            <w:tcW w:w="2351"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7A58A19" w14:textId="77777777" w:rsidR="00297BC9" w:rsidRPr="00E545D4" w:rsidRDefault="00F51DD7">
            <w:pPr>
              <w:ind w:right="64"/>
              <w:jc w:val="right"/>
              <w:rPr>
                <w:rFonts w:ascii="Arial" w:hAnsi="Arial" w:cs="Arial"/>
                <w:b/>
                <w:sz w:val="28"/>
              </w:rPr>
            </w:pPr>
            <w:r w:rsidRPr="00E545D4">
              <w:rPr>
                <w:rFonts w:ascii="Arial" w:hAnsi="Arial" w:cs="Arial"/>
                <w:b/>
                <w:sz w:val="28"/>
              </w:rPr>
              <w:t xml:space="preserve"> 0</w:t>
            </w:r>
          </w:p>
        </w:tc>
      </w:tr>
      <w:tr w:rsidR="000F4516" w:rsidRPr="00A21DF7" w14:paraId="47CD9BC3" w14:textId="77777777" w:rsidTr="00A021AD">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962AADB" w14:textId="77777777" w:rsidR="000F4516" w:rsidRPr="00E545D4" w:rsidRDefault="003D178C" w:rsidP="00297BC9">
            <w:pPr>
              <w:ind w:firstLine="142"/>
              <w:rPr>
                <w:rFonts w:ascii="Arial" w:hAnsi="Arial" w:cs="Arial"/>
                <w:b/>
                <w:sz w:val="28"/>
              </w:rPr>
            </w:pPr>
            <w:r w:rsidRPr="00E545D4">
              <w:rPr>
                <w:rFonts w:ascii="Arial" w:hAnsi="Arial" w:cs="Arial"/>
                <w:b/>
                <w:sz w:val="28"/>
              </w:rPr>
              <w:t xml:space="preserve">Type </w:t>
            </w:r>
          </w:p>
        </w:tc>
        <w:tc>
          <w:tcPr>
            <w:tcW w:w="2351"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94143AA" w14:textId="77777777" w:rsidR="00297BC9" w:rsidRPr="00E545D4" w:rsidRDefault="00F51DD7">
            <w:pPr>
              <w:ind w:right="64"/>
              <w:jc w:val="right"/>
              <w:rPr>
                <w:rFonts w:ascii="Arial" w:hAnsi="Arial" w:cs="Arial"/>
                <w:b/>
                <w:sz w:val="28"/>
              </w:rPr>
            </w:pPr>
            <w:r w:rsidRPr="00E545D4">
              <w:rPr>
                <w:rFonts w:ascii="Arial" w:hAnsi="Arial" w:cs="Arial"/>
                <w:b/>
                <w:sz w:val="28"/>
              </w:rPr>
              <w:t xml:space="preserve"> </w:t>
            </w:r>
            <w:r w:rsidRPr="00591231">
              <w:rPr>
                <w:rFonts w:ascii="Arial" w:hAnsi="Arial" w:cs="Arial"/>
                <w:b/>
                <w:sz w:val="28"/>
              </w:rPr>
              <w:t>1</w:t>
            </w:r>
            <w:r w:rsidRPr="00E545D4">
              <w:rPr>
                <w:rFonts w:ascii="Arial" w:hAnsi="Arial" w:cs="Arial"/>
                <w:b/>
                <w:sz w:val="28"/>
              </w:rPr>
              <w:t xml:space="preserve"> </w:t>
            </w:r>
          </w:p>
        </w:tc>
      </w:tr>
    </w:tbl>
    <w:p w14:paraId="35DD5ADD" w14:textId="77777777" w:rsidR="004E6603" w:rsidRPr="00E545D4" w:rsidRDefault="004E6603" w:rsidP="004E6603">
      <w:pPr>
        <w:tabs>
          <w:tab w:val="left" w:pos="720"/>
        </w:tabs>
        <w:spacing w:line="360" w:lineRule="exact"/>
        <w:ind w:left="720" w:hanging="720"/>
        <w:jc w:val="both"/>
        <w:rPr>
          <w:rFonts w:ascii="Arial" w:hAnsi="Arial" w:cs="Arial"/>
          <w:b/>
          <w:sz w:val="28"/>
        </w:rPr>
      </w:pPr>
    </w:p>
    <w:p w14:paraId="07F38DA8" w14:textId="77777777" w:rsidR="00B154A8" w:rsidRPr="00E545D4" w:rsidRDefault="00B154A8">
      <w:pPr>
        <w:rPr>
          <w:rFonts w:ascii="Arial" w:hAnsi="Arial" w:cs="Arial"/>
          <w:b/>
          <w:sz w:val="28"/>
        </w:rPr>
      </w:pPr>
      <w:r w:rsidRPr="00E545D4">
        <w:rPr>
          <w:rFonts w:ascii="Arial" w:hAnsi="Arial" w:cs="Arial"/>
          <w:b/>
          <w:sz w:val="28"/>
        </w:rPr>
        <w:br w:type="page"/>
      </w:r>
    </w:p>
    <w:p w14:paraId="258E1071" w14:textId="77777777" w:rsidR="00B154A8" w:rsidRPr="00E545D4" w:rsidRDefault="00B154A8" w:rsidP="00B154A8">
      <w:pPr>
        <w:ind w:left="475" w:hanging="475"/>
        <w:rPr>
          <w:rFonts w:ascii="Arial" w:hAnsi="Arial" w:cs="Arial"/>
          <w:b/>
          <w:sz w:val="28"/>
        </w:rPr>
      </w:pPr>
      <w:r w:rsidRPr="00E545D4">
        <w:rPr>
          <w:rFonts w:ascii="Arial" w:hAnsi="Arial" w:cs="Arial"/>
          <w:b/>
          <w:sz w:val="28"/>
        </w:rPr>
        <w:lastRenderedPageBreak/>
        <w:t>EXERCISE 3.</w:t>
      </w:r>
      <w:r w:rsidR="007F261B" w:rsidRPr="00E545D4">
        <w:rPr>
          <w:rFonts w:ascii="Arial" w:hAnsi="Arial" w:cs="Arial"/>
          <w:b/>
          <w:sz w:val="28"/>
        </w:rPr>
        <w:t>6</w:t>
      </w:r>
      <w:r w:rsidRPr="00E545D4">
        <w:rPr>
          <w:rFonts w:ascii="Arial" w:hAnsi="Arial" w:cs="Arial"/>
          <w:b/>
          <w:sz w:val="28"/>
        </w:rPr>
        <w:t xml:space="preserve"> (CONTINUED)</w:t>
      </w:r>
    </w:p>
    <w:p w14:paraId="5619918C" w14:textId="77777777" w:rsidR="00B154A8" w:rsidRPr="00E545D4" w:rsidRDefault="00B154A8" w:rsidP="00B154A8">
      <w:pPr>
        <w:ind w:left="475" w:hanging="475"/>
        <w:rPr>
          <w:rFonts w:ascii="Arial" w:hAnsi="Arial" w:cs="Arial"/>
          <w:b/>
          <w:sz w:val="28"/>
        </w:rPr>
      </w:pPr>
    </w:p>
    <w:p w14:paraId="2DF1812D" w14:textId="77777777" w:rsidR="008C13EA" w:rsidRPr="00A021AD" w:rsidRDefault="008C13EA">
      <w:pPr>
        <w:rPr>
          <w:rFonts w:ascii="Arial" w:hAnsi="Arial" w:cs="Arial"/>
        </w:rPr>
      </w:pPr>
    </w:p>
    <w:tbl>
      <w:tblPr>
        <w:tblW w:w="0" w:type="auto"/>
        <w:tblInd w:w="-108" w:type="dxa"/>
        <w:tblLayout w:type="fixed"/>
        <w:tblCellMar>
          <w:left w:w="0" w:type="dxa"/>
          <w:right w:w="0" w:type="dxa"/>
        </w:tblCellMar>
        <w:tblLook w:val="0000" w:firstRow="0" w:lastRow="0" w:firstColumn="0" w:lastColumn="0" w:noHBand="0" w:noVBand="0"/>
      </w:tblPr>
      <w:tblGrid>
        <w:gridCol w:w="6204"/>
      </w:tblGrid>
      <w:tr w:rsidR="005E40AA" w:rsidRPr="00A21DF7" w14:paraId="74D4A42E" w14:textId="77777777" w:rsidTr="008B65C3">
        <w:trPr>
          <w:trHeight w:val="360"/>
        </w:trPr>
        <w:tc>
          <w:tcPr>
            <w:tcW w:w="6204" w:type="dxa"/>
            <w:tcBorders>
              <w:top w:val="nil"/>
              <w:left w:val="nil"/>
              <w:bottom w:val="nil"/>
              <w:right w:val="nil"/>
            </w:tcBorders>
            <w:vAlign w:val="bottom"/>
          </w:tcPr>
          <w:p w14:paraId="24F5629B" w14:textId="43B1E153" w:rsidR="005E40AA" w:rsidRPr="00623D68" w:rsidRDefault="005736C4" w:rsidP="00623D68">
            <w:pPr>
              <w:ind w:left="360"/>
              <w:rPr>
                <w:rFonts w:ascii="Arial" w:eastAsia="Calibri" w:hAnsi="Arial" w:cs="Arial"/>
                <w:b/>
                <w:sz w:val="28"/>
              </w:rPr>
            </w:pPr>
            <w:r>
              <w:rPr>
                <w:rFonts w:ascii="Arial" w:eastAsia="Calibri" w:hAnsi="Arial" w:cs="Arial"/>
                <w:b/>
                <w:sz w:val="28"/>
              </w:rPr>
              <w:t xml:space="preserve">(c) </w:t>
            </w:r>
            <w:r w:rsidR="003D178C" w:rsidRPr="00623D68">
              <w:rPr>
                <w:rFonts w:ascii="Arial" w:eastAsia="Calibri" w:hAnsi="Arial" w:cs="Arial"/>
                <w:b/>
                <w:sz w:val="28"/>
              </w:rPr>
              <w:t>Using Excel: =PV(</w:t>
            </w:r>
            <w:r w:rsidR="00F51DD7" w:rsidRPr="00623D68">
              <w:rPr>
                <w:rFonts w:ascii="Arial" w:eastAsia="Calibri" w:hAnsi="Arial" w:cs="Arial"/>
                <w:b/>
                <w:sz w:val="28"/>
              </w:rPr>
              <w:t>rate,nper,pmt,fv,type)</w:t>
            </w:r>
          </w:p>
        </w:tc>
      </w:tr>
    </w:tbl>
    <w:p w14:paraId="1CAB6AAE" w14:textId="77777777" w:rsidR="008C13EA" w:rsidRPr="00E545D4" w:rsidRDefault="008C13EA" w:rsidP="004E6603">
      <w:pPr>
        <w:tabs>
          <w:tab w:val="left" w:pos="720"/>
        </w:tabs>
        <w:spacing w:line="360" w:lineRule="exact"/>
        <w:ind w:left="720" w:hanging="720"/>
        <w:jc w:val="both"/>
        <w:rPr>
          <w:rFonts w:ascii="Arial" w:hAnsi="Arial" w:cs="Arial"/>
          <w:b/>
          <w:sz w:val="28"/>
        </w:rPr>
      </w:pPr>
    </w:p>
    <w:p w14:paraId="77285353" w14:textId="77777777" w:rsidR="008C13EA" w:rsidRPr="00E545D4" w:rsidRDefault="008C13EA">
      <w:pPr>
        <w:rPr>
          <w:rFonts w:ascii="Arial" w:hAnsi="Arial" w:cs="Arial"/>
          <w:b/>
          <w:sz w:val="28"/>
        </w:rPr>
      </w:pPr>
      <w:r w:rsidRPr="00A021AD">
        <w:rPr>
          <w:rFonts w:ascii="Arial" w:hAnsi="Arial" w:cs="Arial"/>
          <w:noProof/>
          <w:lang w:val="en-CA" w:eastAsia="en-CA"/>
        </w:rPr>
        <w:drawing>
          <wp:inline distT="0" distB="0" distL="0" distR="0" wp14:anchorId="49C008D1" wp14:editId="671F0F7E">
            <wp:extent cx="5724525" cy="335280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724525" cy="3352800"/>
                    </a:xfrm>
                    <a:prstGeom prst="rect">
                      <a:avLst/>
                    </a:prstGeom>
                  </pic:spPr>
                </pic:pic>
              </a:graphicData>
            </a:graphic>
          </wp:inline>
        </w:drawing>
      </w:r>
    </w:p>
    <w:p w14:paraId="6111873E" w14:textId="77777777" w:rsidR="008C13EA" w:rsidRPr="00E545D4" w:rsidRDefault="004F6E5B" w:rsidP="004E6603">
      <w:pPr>
        <w:tabs>
          <w:tab w:val="left" w:pos="720"/>
        </w:tabs>
        <w:spacing w:line="360" w:lineRule="exact"/>
        <w:ind w:left="720" w:hanging="720"/>
        <w:jc w:val="both"/>
        <w:rPr>
          <w:rFonts w:ascii="Arial" w:hAnsi="Arial" w:cs="Arial"/>
          <w:b/>
          <w:sz w:val="28"/>
        </w:rPr>
      </w:pPr>
      <w:r w:rsidRPr="00E545D4">
        <w:rPr>
          <w:rFonts w:ascii="Arial" w:hAnsi="Arial" w:cs="Arial"/>
          <w:b/>
          <w:sz w:val="28"/>
        </w:rPr>
        <w:t>Result:  $606,117.79</w:t>
      </w:r>
    </w:p>
    <w:p w14:paraId="787E4B88" w14:textId="77777777" w:rsidR="008C13EA" w:rsidRPr="00E545D4" w:rsidRDefault="008C13EA" w:rsidP="004E6603">
      <w:pPr>
        <w:tabs>
          <w:tab w:val="left" w:pos="720"/>
        </w:tabs>
        <w:spacing w:line="360" w:lineRule="exact"/>
        <w:ind w:left="720" w:hanging="720"/>
        <w:jc w:val="both"/>
        <w:rPr>
          <w:rFonts w:ascii="Arial" w:hAnsi="Arial" w:cs="Arial"/>
          <w:b/>
          <w:sz w:val="28"/>
        </w:rPr>
      </w:pPr>
    </w:p>
    <w:p w14:paraId="2024A3D5" w14:textId="6176C944" w:rsidR="004E6603" w:rsidRDefault="005C601F" w:rsidP="004E6603">
      <w:pPr>
        <w:tabs>
          <w:tab w:val="left" w:pos="720"/>
        </w:tabs>
        <w:spacing w:line="360" w:lineRule="exact"/>
        <w:ind w:left="720" w:hanging="720"/>
        <w:jc w:val="both"/>
        <w:rPr>
          <w:rFonts w:ascii="Arial" w:hAnsi="Arial" w:cs="Arial"/>
          <w:b/>
          <w:sz w:val="28"/>
        </w:rPr>
      </w:pPr>
      <w:r w:rsidRPr="00E545D4">
        <w:rPr>
          <w:rFonts w:ascii="Arial" w:hAnsi="Arial" w:cs="Arial"/>
          <w:b/>
          <w:sz w:val="28"/>
        </w:rPr>
        <w:t>Building C</w:t>
      </w:r>
    </w:p>
    <w:p w14:paraId="13C9FBF1" w14:textId="77777777" w:rsidR="005736C4" w:rsidRPr="00E545D4" w:rsidRDefault="005736C4" w:rsidP="004E6603">
      <w:pPr>
        <w:tabs>
          <w:tab w:val="left" w:pos="720"/>
        </w:tabs>
        <w:spacing w:line="360" w:lineRule="exact"/>
        <w:ind w:left="720" w:hanging="720"/>
        <w:jc w:val="both"/>
        <w:rPr>
          <w:rFonts w:ascii="Arial" w:hAnsi="Arial" w:cs="Arial"/>
          <w:b/>
          <w:sz w:val="28"/>
        </w:rPr>
      </w:pPr>
    </w:p>
    <w:p w14:paraId="38ADECEF" w14:textId="72228C11" w:rsidR="00F14743" w:rsidRPr="00517B9D" w:rsidRDefault="00F14743" w:rsidP="00226A89">
      <w:pPr>
        <w:pStyle w:val="ListParagraph"/>
        <w:numPr>
          <w:ilvl w:val="0"/>
          <w:numId w:val="13"/>
        </w:numPr>
        <w:tabs>
          <w:tab w:val="left" w:pos="720"/>
        </w:tabs>
        <w:spacing w:line="360" w:lineRule="exact"/>
        <w:jc w:val="both"/>
        <w:rPr>
          <w:rFonts w:ascii="Arial" w:hAnsi="Arial" w:cs="Arial"/>
          <w:b/>
          <w:sz w:val="28"/>
        </w:rPr>
      </w:pPr>
      <w:r w:rsidRPr="00517B9D">
        <w:rPr>
          <w:rFonts w:ascii="Arial" w:hAnsi="Arial" w:cs="Arial"/>
          <w:b/>
          <w:sz w:val="28"/>
        </w:rPr>
        <w:t xml:space="preserve">Using factor table </w:t>
      </w:r>
      <w:r w:rsidR="00517B9D">
        <w:rPr>
          <w:rFonts w:ascii="Arial" w:hAnsi="Arial" w:cs="Arial"/>
          <w:b/>
          <w:sz w:val="28"/>
        </w:rPr>
        <w:t>A.4</w:t>
      </w:r>
    </w:p>
    <w:p w14:paraId="03675C67" w14:textId="77777777" w:rsidR="00F14743" w:rsidRPr="00E545D4" w:rsidRDefault="00F14743" w:rsidP="004E6603">
      <w:pPr>
        <w:tabs>
          <w:tab w:val="left" w:pos="720"/>
        </w:tabs>
        <w:spacing w:line="360" w:lineRule="exact"/>
        <w:ind w:left="720" w:hanging="720"/>
        <w:jc w:val="both"/>
        <w:rPr>
          <w:rFonts w:ascii="Arial" w:hAnsi="Arial" w:cs="Arial"/>
          <w:b/>
          <w:sz w:val="28"/>
        </w:rPr>
      </w:pPr>
    </w:p>
    <w:p w14:paraId="2F508B26" w14:textId="77777777" w:rsidR="004E6603" w:rsidRPr="00E545D4" w:rsidRDefault="005C601F" w:rsidP="004E6603">
      <w:pPr>
        <w:tabs>
          <w:tab w:val="left" w:pos="720"/>
        </w:tabs>
        <w:spacing w:line="360" w:lineRule="exact"/>
        <w:ind w:left="720" w:hanging="720"/>
        <w:jc w:val="both"/>
        <w:rPr>
          <w:rFonts w:ascii="Arial" w:hAnsi="Arial" w:cs="Arial"/>
          <w:b/>
          <w:sz w:val="28"/>
        </w:rPr>
      </w:pPr>
      <w:r w:rsidRPr="00E545D4">
        <w:rPr>
          <w:rFonts w:ascii="Arial" w:hAnsi="Arial" w:cs="Arial"/>
          <w:b/>
          <w:sz w:val="28"/>
        </w:rPr>
        <w:tab/>
        <w:t>Rent X (PV of ordinary annuity of 25 periods at 12%) = PV</w:t>
      </w:r>
    </w:p>
    <w:p w14:paraId="3FF6FF54" w14:textId="77777777" w:rsidR="004E6603" w:rsidRPr="00E545D4" w:rsidRDefault="005C601F" w:rsidP="004E6603">
      <w:pPr>
        <w:tabs>
          <w:tab w:val="left" w:pos="720"/>
        </w:tabs>
        <w:spacing w:line="360" w:lineRule="exact"/>
        <w:ind w:left="720" w:hanging="720"/>
        <w:jc w:val="both"/>
        <w:rPr>
          <w:rFonts w:ascii="Arial" w:hAnsi="Arial" w:cs="Arial"/>
          <w:b/>
          <w:sz w:val="28"/>
        </w:rPr>
      </w:pPr>
      <w:r w:rsidRPr="00E545D4">
        <w:rPr>
          <w:rFonts w:ascii="Arial" w:hAnsi="Arial" w:cs="Arial"/>
          <w:b/>
          <w:sz w:val="28"/>
        </w:rPr>
        <w:tab/>
        <w:t>$7,000 X 7.84314 = PV</w:t>
      </w:r>
    </w:p>
    <w:p w14:paraId="01AE2125" w14:textId="77777777" w:rsidR="004E6603" w:rsidRPr="00E545D4" w:rsidRDefault="005C601F" w:rsidP="004E6603">
      <w:pPr>
        <w:tabs>
          <w:tab w:val="left" w:pos="720"/>
        </w:tabs>
        <w:spacing w:line="360" w:lineRule="exact"/>
        <w:ind w:left="720" w:hanging="720"/>
        <w:jc w:val="both"/>
        <w:rPr>
          <w:rFonts w:ascii="Arial" w:hAnsi="Arial" w:cs="Arial"/>
          <w:b/>
          <w:sz w:val="28"/>
        </w:rPr>
      </w:pPr>
      <w:r w:rsidRPr="00E545D4">
        <w:rPr>
          <w:rFonts w:ascii="Arial" w:hAnsi="Arial" w:cs="Arial"/>
          <w:b/>
          <w:sz w:val="28"/>
        </w:rPr>
        <w:tab/>
        <w:t>$54,902 = PV</w:t>
      </w:r>
    </w:p>
    <w:p w14:paraId="103A43F0" w14:textId="77777777" w:rsidR="004E6603" w:rsidRPr="00E545D4" w:rsidRDefault="004E6603" w:rsidP="004E6603">
      <w:pPr>
        <w:tabs>
          <w:tab w:val="left" w:pos="720"/>
        </w:tabs>
        <w:spacing w:line="360" w:lineRule="exact"/>
        <w:ind w:left="720" w:hanging="720"/>
        <w:jc w:val="both"/>
        <w:rPr>
          <w:rFonts w:ascii="Arial" w:hAnsi="Arial" w:cs="Arial"/>
          <w:b/>
          <w:sz w:val="28"/>
        </w:rPr>
      </w:pPr>
    </w:p>
    <w:tbl>
      <w:tblPr>
        <w:tblW w:w="0" w:type="auto"/>
        <w:tblLayout w:type="fixed"/>
        <w:tblLook w:val="0000" w:firstRow="0" w:lastRow="0" w:firstColumn="0" w:lastColumn="0" w:noHBand="0" w:noVBand="0"/>
      </w:tblPr>
      <w:tblGrid>
        <w:gridCol w:w="738"/>
        <w:gridCol w:w="3330"/>
        <w:gridCol w:w="2520"/>
      </w:tblGrid>
      <w:tr w:rsidR="004E6603" w:rsidRPr="00A21DF7" w14:paraId="4C85C79E" w14:textId="77777777" w:rsidTr="00DF19BA">
        <w:tc>
          <w:tcPr>
            <w:tcW w:w="738" w:type="dxa"/>
          </w:tcPr>
          <w:p w14:paraId="264D0A36" w14:textId="77777777" w:rsidR="004E6603" w:rsidRPr="00E545D4" w:rsidRDefault="004E6603" w:rsidP="00DF19BA">
            <w:pPr>
              <w:tabs>
                <w:tab w:val="left" w:pos="720"/>
              </w:tabs>
              <w:spacing w:line="360" w:lineRule="exact"/>
              <w:jc w:val="both"/>
              <w:rPr>
                <w:rFonts w:ascii="Arial" w:hAnsi="Arial" w:cs="Arial"/>
                <w:b/>
                <w:sz w:val="28"/>
              </w:rPr>
            </w:pPr>
          </w:p>
        </w:tc>
        <w:tc>
          <w:tcPr>
            <w:tcW w:w="3330" w:type="dxa"/>
          </w:tcPr>
          <w:p w14:paraId="748D70B0" w14:textId="77777777" w:rsidR="004E6603" w:rsidRPr="00E545D4" w:rsidRDefault="005C601F" w:rsidP="00DF19BA">
            <w:pPr>
              <w:tabs>
                <w:tab w:val="left" w:pos="720"/>
              </w:tabs>
              <w:spacing w:line="360" w:lineRule="exact"/>
              <w:jc w:val="both"/>
              <w:rPr>
                <w:rFonts w:ascii="Arial" w:hAnsi="Arial" w:cs="Arial"/>
                <w:b/>
                <w:sz w:val="28"/>
              </w:rPr>
            </w:pPr>
            <w:r w:rsidRPr="00E545D4">
              <w:rPr>
                <w:rFonts w:ascii="Arial" w:hAnsi="Arial" w:cs="Arial"/>
                <w:b/>
                <w:sz w:val="28"/>
              </w:rPr>
              <w:t>Cash purchase price</w:t>
            </w:r>
          </w:p>
        </w:tc>
        <w:tc>
          <w:tcPr>
            <w:tcW w:w="2520" w:type="dxa"/>
          </w:tcPr>
          <w:p w14:paraId="7128FD2E" w14:textId="77777777" w:rsidR="004E6603" w:rsidRPr="00E545D4" w:rsidRDefault="005C601F" w:rsidP="00DF19BA">
            <w:pPr>
              <w:tabs>
                <w:tab w:val="left" w:pos="720"/>
              </w:tabs>
              <w:spacing w:line="360" w:lineRule="exact"/>
              <w:jc w:val="right"/>
              <w:rPr>
                <w:rFonts w:ascii="Arial" w:hAnsi="Arial" w:cs="Arial"/>
                <w:b/>
                <w:sz w:val="28"/>
              </w:rPr>
            </w:pPr>
            <w:r w:rsidRPr="00E545D4">
              <w:rPr>
                <w:rFonts w:ascii="Arial" w:hAnsi="Arial" w:cs="Arial"/>
                <w:b/>
                <w:sz w:val="28"/>
              </w:rPr>
              <w:t>$650,000</w:t>
            </w:r>
          </w:p>
        </w:tc>
      </w:tr>
      <w:tr w:rsidR="004E6603" w:rsidRPr="00A21DF7" w14:paraId="683035F1" w14:textId="77777777" w:rsidTr="00DF19BA">
        <w:tc>
          <w:tcPr>
            <w:tcW w:w="738" w:type="dxa"/>
          </w:tcPr>
          <w:p w14:paraId="4347E69E" w14:textId="77777777" w:rsidR="004E6603" w:rsidRPr="00E545D4" w:rsidRDefault="004E6603" w:rsidP="00DF19BA">
            <w:pPr>
              <w:tabs>
                <w:tab w:val="left" w:pos="720"/>
              </w:tabs>
              <w:spacing w:line="360" w:lineRule="exact"/>
              <w:jc w:val="both"/>
              <w:rPr>
                <w:rFonts w:ascii="Arial" w:hAnsi="Arial" w:cs="Arial"/>
                <w:b/>
                <w:sz w:val="28"/>
              </w:rPr>
            </w:pPr>
          </w:p>
        </w:tc>
        <w:tc>
          <w:tcPr>
            <w:tcW w:w="3330" w:type="dxa"/>
          </w:tcPr>
          <w:p w14:paraId="38671CA8" w14:textId="77777777" w:rsidR="004E6603" w:rsidRPr="00E545D4" w:rsidRDefault="005C601F" w:rsidP="00DF19BA">
            <w:pPr>
              <w:tabs>
                <w:tab w:val="left" w:pos="720"/>
              </w:tabs>
              <w:spacing w:line="360" w:lineRule="exact"/>
              <w:jc w:val="both"/>
              <w:rPr>
                <w:rFonts w:ascii="Arial" w:hAnsi="Arial" w:cs="Arial"/>
                <w:b/>
                <w:sz w:val="28"/>
              </w:rPr>
            </w:pPr>
            <w:r w:rsidRPr="00E545D4">
              <w:rPr>
                <w:rFonts w:ascii="Arial" w:hAnsi="Arial" w:cs="Arial"/>
                <w:b/>
                <w:sz w:val="28"/>
              </w:rPr>
              <w:t>PV of rental income</w:t>
            </w:r>
          </w:p>
        </w:tc>
        <w:tc>
          <w:tcPr>
            <w:tcW w:w="2520" w:type="dxa"/>
          </w:tcPr>
          <w:p w14:paraId="66C32A07" w14:textId="77777777" w:rsidR="004E6603" w:rsidRPr="00E545D4" w:rsidRDefault="005C601F" w:rsidP="00DF19BA">
            <w:pPr>
              <w:tabs>
                <w:tab w:val="left" w:pos="720"/>
              </w:tabs>
              <w:spacing w:line="360" w:lineRule="exact"/>
              <w:jc w:val="right"/>
              <w:rPr>
                <w:rFonts w:ascii="Arial" w:hAnsi="Arial" w:cs="Arial"/>
                <w:b/>
                <w:sz w:val="28"/>
                <w:u w:val="single"/>
              </w:rPr>
            </w:pPr>
            <w:r w:rsidRPr="00E545D4">
              <w:rPr>
                <w:rFonts w:ascii="Arial" w:hAnsi="Arial" w:cs="Arial"/>
                <w:b/>
                <w:sz w:val="28"/>
                <w:u w:val="single"/>
              </w:rPr>
              <w:t>–  54,902</w:t>
            </w:r>
          </w:p>
        </w:tc>
      </w:tr>
      <w:tr w:rsidR="004E6603" w:rsidRPr="00A21DF7" w14:paraId="2CDCFA7F" w14:textId="77777777" w:rsidTr="00DF19BA">
        <w:tc>
          <w:tcPr>
            <w:tcW w:w="738" w:type="dxa"/>
          </w:tcPr>
          <w:p w14:paraId="1C9251DE" w14:textId="77777777" w:rsidR="004E6603" w:rsidRPr="00E545D4" w:rsidRDefault="004E6603" w:rsidP="00DF19BA">
            <w:pPr>
              <w:tabs>
                <w:tab w:val="left" w:pos="720"/>
              </w:tabs>
              <w:spacing w:after="60" w:line="360" w:lineRule="exact"/>
              <w:jc w:val="both"/>
              <w:rPr>
                <w:rFonts w:ascii="Arial" w:hAnsi="Arial" w:cs="Arial"/>
                <w:b/>
                <w:sz w:val="28"/>
              </w:rPr>
            </w:pPr>
          </w:p>
        </w:tc>
        <w:tc>
          <w:tcPr>
            <w:tcW w:w="3330" w:type="dxa"/>
          </w:tcPr>
          <w:p w14:paraId="345B7A08" w14:textId="77777777" w:rsidR="004E6603" w:rsidRPr="00E545D4" w:rsidRDefault="005C601F" w:rsidP="00DF19BA">
            <w:pPr>
              <w:tabs>
                <w:tab w:val="left" w:pos="720"/>
              </w:tabs>
              <w:spacing w:after="60" w:line="360" w:lineRule="exact"/>
              <w:jc w:val="both"/>
              <w:rPr>
                <w:rFonts w:ascii="Arial" w:hAnsi="Arial" w:cs="Arial"/>
                <w:b/>
                <w:sz w:val="28"/>
              </w:rPr>
            </w:pPr>
            <w:r w:rsidRPr="00E545D4">
              <w:rPr>
                <w:rFonts w:ascii="Arial" w:hAnsi="Arial" w:cs="Arial"/>
                <w:b/>
                <w:sz w:val="28"/>
              </w:rPr>
              <w:t xml:space="preserve">     Net present value</w:t>
            </w:r>
          </w:p>
        </w:tc>
        <w:tc>
          <w:tcPr>
            <w:tcW w:w="2520" w:type="dxa"/>
          </w:tcPr>
          <w:p w14:paraId="34654A37" w14:textId="77777777" w:rsidR="004E6603" w:rsidRPr="00E545D4" w:rsidRDefault="005C601F" w:rsidP="00DF19BA">
            <w:pPr>
              <w:tabs>
                <w:tab w:val="left" w:pos="720"/>
              </w:tabs>
              <w:spacing w:after="60" w:line="360" w:lineRule="exact"/>
              <w:jc w:val="right"/>
              <w:rPr>
                <w:rFonts w:ascii="Arial" w:hAnsi="Arial" w:cs="Arial"/>
                <w:b/>
                <w:sz w:val="28"/>
                <w:u w:val="double"/>
              </w:rPr>
            </w:pPr>
            <w:r w:rsidRPr="00E545D4">
              <w:rPr>
                <w:rFonts w:ascii="Arial" w:hAnsi="Arial" w:cs="Arial"/>
                <w:b/>
                <w:sz w:val="28"/>
                <w:u w:val="double"/>
              </w:rPr>
              <w:t>$595,098</w:t>
            </w:r>
          </w:p>
        </w:tc>
      </w:tr>
    </w:tbl>
    <w:p w14:paraId="34829DCC" w14:textId="77777777" w:rsidR="00A856B3" w:rsidRPr="00E545D4" w:rsidRDefault="00A856B3" w:rsidP="00A856B3">
      <w:pPr>
        <w:tabs>
          <w:tab w:val="left" w:pos="720"/>
        </w:tabs>
        <w:spacing w:line="360" w:lineRule="exact"/>
        <w:ind w:left="720" w:hanging="720"/>
        <w:jc w:val="both"/>
        <w:rPr>
          <w:rFonts w:ascii="Arial" w:hAnsi="Arial" w:cs="Arial"/>
          <w:b/>
          <w:sz w:val="28"/>
        </w:rPr>
      </w:pPr>
    </w:p>
    <w:p w14:paraId="11EC75C7" w14:textId="77777777" w:rsidR="00A856B3" w:rsidRPr="00E545D4" w:rsidRDefault="005C601F">
      <w:pPr>
        <w:rPr>
          <w:rFonts w:ascii="Arial" w:hAnsi="Arial" w:cs="Arial"/>
          <w:b/>
          <w:sz w:val="28"/>
        </w:rPr>
      </w:pPr>
      <w:r w:rsidRPr="00E545D4">
        <w:rPr>
          <w:rFonts w:ascii="Arial" w:hAnsi="Arial" w:cs="Arial"/>
          <w:b/>
          <w:sz w:val="28"/>
        </w:rPr>
        <w:br w:type="page"/>
      </w:r>
    </w:p>
    <w:p w14:paraId="376EFE87" w14:textId="77777777" w:rsidR="00A856B3" w:rsidRPr="00E545D4" w:rsidRDefault="005C601F" w:rsidP="00A856B3">
      <w:pPr>
        <w:tabs>
          <w:tab w:val="left" w:pos="720"/>
        </w:tabs>
        <w:spacing w:line="360" w:lineRule="exact"/>
        <w:ind w:left="720" w:hanging="720"/>
        <w:jc w:val="both"/>
        <w:rPr>
          <w:rFonts w:ascii="Arial" w:hAnsi="Arial" w:cs="Arial"/>
          <w:b/>
          <w:sz w:val="28"/>
        </w:rPr>
      </w:pPr>
      <w:r w:rsidRPr="00E545D4">
        <w:rPr>
          <w:rFonts w:ascii="Arial" w:hAnsi="Arial" w:cs="Arial"/>
          <w:b/>
          <w:sz w:val="28"/>
        </w:rPr>
        <w:lastRenderedPageBreak/>
        <w:t xml:space="preserve">EXERCISE </w:t>
      </w:r>
      <w:r w:rsidR="00090C47" w:rsidRPr="00E545D4">
        <w:rPr>
          <w:rFonts w:ascii="Arial" w:hAnsi="Arial" w:cs="Arial"/>
          <w:b/>
          <w:sz w:val="28"/>
        </w:rPr>
        <w:t>3.</w:t>
      </w:r>
      <w:r w:rsidR="00352D98" w:rsidRPr="00E545D4">
        <w:rPr>
          <w:rFonts w:ascii="Arial" w:hAnsi="Arial" w:cs="Arial"/>
          <w:b/>
          <w:sz w:val="28"/>
        </w:rPr>
        <w:t>6</w:t>
      </w:r>
      <w:r w:rsidRPr="00E545D4">
        <w:rPr>
          <w:rFonts w:ascii="Arial" w:hAnsi="Arial" w:cs="Arial"/>
          <w:b/>
          <w:sz w:val="28"/>
        </w:rPr>
        <w:t xml:space="preserve"> (</w:t>
      </w:r>
      <w:r w:rsidR="000129CB" w:rsidRPr="00E545D4">
        <w:rPr>
          <w:rFonts w:ascii="Arial" w:hAnsi="Arial" w:cs="Arial"/>
          <w:b/>
          <w:sz w:val="28"/>
        </w:rPr>
        <w:t>CONTINUED</w:t>
      </w:r>
      <w:r w:rsidRPr="00E545D4">
        <w:rPr>
          <w:rFonts w:ascii="Arial" w:hAnsi="Arial" w:cs="Arial"/>
          <w:b/>
          <w:sz w:val="28"/>
        </w:rPr>
        <w:t>)</w:t>
      </w:r>
    </w:p>
    <w:p w14:paraId="38275377" w14:textId="77777777" w:rsidR="004E6603" w:rsidRPr="00E545D4" w:rsidRDefault="004E6603" w:rsidP="004E6603">
      <w:pPr>
        <w:tabs>
          <w:tab w:val="left" w:pos="720"/>
        </w:tabs>
        <w:spacing w:line="360" w:lineRule="exact"/>
        <w:ind w:left="720" w:hanging="720"/>
        <w:jc w:val="both"/>
        <w:rPr>
          <w:rFonts w:ascii="Arial" w:hAnsi="Arial" w:cs="Arial"/>
          <w:b/>
          <w:sz w:val="28"/>
        </w:rPr>
      </w:pPr>
    </w:p>
    <w:p w14:paraId="57B9CE93" w14:textId="46D30858" w:rsidR="00A856B3" w:rsidRPr="00A021AD" w:rsidRDefault="005736C4" w:rsidP="00226A89">
      <w:pPr>
        <w:pStyle w:val="ListParagraph"/>
        <w:numPr>
          <w:ilvl w:val="0"/>
          <w:numId w:val="13"/>
        </w:numPr>
        <w:tabs>
          <w:tab w:val="left" w:pos="720"/>
        </w:tabs>
        <w:spacing w:line="360" w:lineRule="exact"/>
        <w:jc w:val="both"/>
        <w:rPr>
          <w:rFonts w:ascii="Arial" w:hAnsi="Arial" w:cs="Arial"/>
          <w:b/>
          <w:sz w:val="28"/>
        </w:rPr>
      </w:pPr>
      <w:r>
        <w:rPr>
          <w:rFonts w:ascii="Arial" w:hAnsi="Arial" w:cs="Arial"/>
          <w:b/>
          <w:sz w:val="28"/>
        </w:rPr>
        <w:t xml:space="preserve"> </w:t>
      </w:r>
      <w:r w:rsidR="003D178C" w:rsidRPr="00A021AD">
        <w:rPr>
          <w:rFonts w:ascii="Arial" w:hAnsi="Arial" w:cs="Arial"/>
          <w:b/>
          <w:sz w:val="28"/>
        </w:rPr>
        <w:t>Using a financial calculator:</w:t>
      </w:r>
    </w:p>
    <w:tbl>
      <w:tblPr>
        <w:tblW w:w="0" w:type="auto"/>
        <w:tblInd w:w="704" w:type="dxa"/>
        <w:tblLayout w:type="fixed"/>
        <w:tblCellMar>
          <w:left w:w="0" w:type="dxa"/>
          <w:right w:w="0" w:type="dxa"/>
        </w:tblCellMar>
        <w:tblLook w:val="0000" w:firstRow="0" w:lastRow="0" w:firstColumn="0" w:lastColumn="0" w:noHBand="0" w:noVBand="0"/>
      </w:tblPr>
      <w:tblGrid>
        <w:gridCol w:w="1033"/>
        <w:gridCol w:w="1925"/>
        <w:gridCol w:w="3147"/>
      </w:tblGrid>
      <w:tr w:rsidR="00A856B3" w:rsidRPr="00A21DF7" w14:paraId="6899307E" w14:textId="77777777" w:rsidTr="00A021AD">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E36CF26" w14:textId="77777777" w:rsidR="00A856B3" w:rsidRPr="00E545D4" w:rsidRDefault="003D178C" w:rsidP="00297BC9">
            <w:pPr>
              <w:ind w:firstLine="142"/>
              <w:rPr>
                <w:rFonts w:ascii="Arial" w:hAnsi="Arial" w:cs="Arial"/>
                <w:b/>
                <w:sz w:val="28"/>
              </w:rPr>
            </w:pPr>
            <w:r w:rsidRPr="00E545D4">
              <w:rPr>
                <w:rFonts w:ascii="Arial" w:hAnsi="Arial" w:cs="Arial"/>
                <w:b/>
                <w:sz w:val="28"/>
              </w:rPr>
              <w:t>PV</w:t>
            </w:r>
          </w:p>
        </w:tc>
        <w:tc>
          <w:tcPr>
            <w:tcW w:w="192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7B58DF0" w14:textId="77777777" w:rsidR="00A856B3" w:rsidRPr="00E545D4" w:rsidRDefault="00F51DD7" w:rsidP="00297BC9">
            <w:pPr>
              <w:ind w:right="64"/>
              <w:jc w:val="right"/>
              <w:rPr>
                <w:rFonts w:ascii="Arial" w:hAnsi="Arial" w:cs="Arial"/>
                <w:b/>
                <w:sz w:val="28"/>
              </w:rPr>
            </w:pPr>
            <w:r w:rsidRPr="00E545D4">
              <w:rPr>
                <w:rFonts w:ascii="Arial" w:hAnsi="Arial" w:cs="Arial"/>
                <w:b/>
                <w:sz w:val="28"/>
              </w:rPr>
              <w:t xml:space="preserve">? </w:t>
            </w:r>
          </w:p>
        </w:tc>
        <w:tc>
          <w:tcPr>
            <w:tcW w:w="3147" w:type="dxa"/>
            <w:tcBorders>
              <w:top w:val="single" w:sz="4" w:space="0" w:color="auto"/>
              <w:bottom w:val="single" w:sz="4" w:space="0" w:color="auto"/>
              <w:right w:val="single" w:sz="4" w:space="0" w:color="auto"/>
            </w:tcBorders>
            <w:vAlign w:val="center"/>
          </w:tcPr>
          <w:p w14:paraId="3B1325AD" w14:textId="77777777" w:rsidR="00297BC9" w:rsidRPr="00E545D4" w:rsidRDefault="00F51DD7">
            <w:pPr>
              <w:ind w:right="49"/>
              <w:jc w:val="right"/>
              <w:rPr>
                <w:rFonts w:ascii="Arial" w:hAnsi="Arial" w:cs="Arial"/>
                <w:b/>
                <w:sz w:val="28"/>
              </w:rPr>
            </w:pPr>
            <w:r w:rsidRPr="00E545D4">
              <w:rPr>
                <w:rFonts w:ascii="Arial" w:hAnsi="Arial" w:cs="Arial"/>
                <w:b/>
                <w:sz w:val="28"/>
              </w:rPr>
              <w:t>Yields $ (54,901.97)</w:t>
            </w:r>
          </w:p>
        </w:tc>
      </w:tr>
      <w:tr w:rsidR="00A856B3" w:rsidRPr="00A21DF7" w14:paraId="7E1EBE92" w14:textId="77777777" w:rsidTr="00A021AD">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7E63906" w14:textId="77777777" w:rsidR="00A856B3" w:rsidRPr="00E545D4" w:rsidRDefault="003D178C" w:rsidP="00297BC9">
            <w:pPr>
              <w:ind w:firstLine="142"/>
              <w:rPr>
                <w:rFonts w:ascii="Arial" w:hAnsi="Arial" w:cs="Arial"/>
                <w:b/>
                <w:sz w:val="28"/>
              </w:rPr>
            </w:pPr>
            <w:r w:rsidRPr="00E545D4">
              <w:rPr>
                <w:rFonts w:ascii="Arial" w:hAnsi="Arial" w:cs="Arial"/>
                <w:b/>
                <w:sz w:val="28"/>
              </w:rPr>
              <w:t>I</w:t>
            </w:r>
          </w:p>
        </w:tc>
        <w:tc>
          <w:tcPr>
            <w:tcW w:w="192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626808F" w14:textId="77777777" w:rsidR="00A856B3" w:rsidRPr="00E545D4" w:rsidRDefault="00F51DD7" w:rsidP="00297BC9">
            <w:pPr>
              <w:ind w:right="64"/>
              <w:jc w:val="right"/>
              <w:rPr>
                <w:rFonts w:ascii="Arial" w:hAnsi="Arial" w:cs="Arial"/>
                <w:b/>
                <w:sz w:val="28"/>
              </w:rPr>
            </w:pPr>
            <w:r w:rsidRPr="00E545D4">
              <w:rPr>
                <w:rFonts w:ascii="Arial" w:hAnsi="Arial" w:cs="Arial"/>
                <w:b/>
                <w:sz w:val="28"/>
              </w:rPr>
              <w:t>12%</w:t>
            </w:r>
          </w:p>
        </w:tc>
      </w:tr>
      <w:tr w:rsidR="00A856B3" w:rsidRPr="00A21DF7" w14:paraId="66B3498C" w14:textId="77777777" w:rsidTr="00A021AD">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7C81D1F5" w14:textId="77777777" w:rsidR="00A856B3" w:rsidRPr="00E545D4" w:rsidRDefault="003D178C" w:rsidP="00297BC9">
            <w:pPr>
              <w:ind w:firstLine="142"/>
              <w:rPr>
                <w:rFonts w:ascii="Arial" w:hAnsi="Arial" w:cs="Arial"/>
                <w:b/>
                <w:sz w:val="28"/>
              </w:rPr>
            </w:pPr>
            <w:r w:rsidRPr="00E545D4">
              <w:rPr>
                <w:rFonts w:ascii="Arial" w:hAnsi="Arial" w:cs="Arial"/>
                <w:b/>
                <w:sz w:val="28"/>
              </w:rPr>
              <w:t>N</w:t>
            </w:r>
          </w:p>
        </w:tc>
        <w:tc>
          <w:tcPr>
            <w:tcW w:w="192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B60AC00" w14:textId="77777777" w:rsidR="00A856B3" w:rsidRPr="00E545D4" w:rsidRDefault="00F51DD7" w:rsidP="00297BC9">
            <w:pPr>
              <w:ind w:right="64"/>
              <w:jc w:val="right"/>
              <w:rPr>
                <w:rFonts w:ascii="Arial" w:hAnsi="Arial" w:cs="Arial"/>
                <w:b/>
                <w:sz w:val="28"/>
              </w:rPr>
            </w:pPr>
            <w:r w:rsidRPr="00E545D4">
              <w:rPr>
                <w:rFonts w:ascii="Arial" w:hAnsi="Arial" w:cs="Arial"/>
                <w:b/>
                <w:sz w:val="28"/>
              </w:rPr>
              <w:t xml:space="preserve">25 </w:t>
            </w:r>
          </w:p>
        </w:tc>
      </w:tr>
      <w:tr w:rsidR="00A856B3" w:rsidRPr="00A21DF7" w14:paraId="2A0F7F8C" w14:textId="77777777" w:rsidTr="00A021AD">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7197FFE" w14:textId="77777777" w:rsidR="00A856B3" w:rsidRPr="00E545D4" w:rsidRDefault="003D178C" w:rsidP="00297BC9">
            <w:pPr>
              <w:ind w:firstLine="142"/>
              <w:rPr>
                <w:rFonts w:ascii="Arial" w:hAnsi="Arial" w:cs="Arial"/>
                <w:b/>
                <w:sz w:val="28"/>
              </w:rPr>
            </w:pPr>
            <w:r w:rsidRPr="00E545D4">
              <w:rPr>
                <w:rFonts w:ascii="Arial" w:hAnsi="Arial" w:cs="Arial"/>
                <w:b/>
                <w:sz w:val="28"/>
              </w:rPr>
              <w:t>PMT</w:t>
            </w:r>
          </w:p>
        </w:tc>
        <w:tc>
          <w:tcPr>
            <w:tcW w:w="192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84FD79C" w14:textId="77777777" w:rsidR="00297BC9" w:rsidRPr="00E545D4" w:rsidRDefault="00F51DD7">
            <w:pPr>
              <w:ind w:right="64"/>
              <w:jc w:val="right"/>
              <w:rPr>
                <w:rFonts w:ascii="Arial" w:hAnsi="Arial" w:cs="Arial"/>
                <w:b/>
                <w:sz w:val="28"/>
              </w:rPr>
            </w:pPr>
            <w:r w:rsidRPr="00E545D4">
              <w:rPr>
                <w:rFonts w:ascii="Arial" w:hAnsi="Arial" w:cs="Arial"/>
                <w:b/>
                <w:sz w:val="28"/>
              </w:rPr>
              <w:t xml:space="preserve"> $ 7,000</w:t>
            </w:r>
          </w:p>
        </w:tc>
      </w:tr>
      <w:tr w:rsidR="00A856B3" w:rsidRPr="00A21DF7" w14:paraId="7C7D00E8" w14:textId="77777777" w:rsidTr="00A021AD">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F9CEBB6" w14:textId="77777777" w:rsidR="00A856B3" w:rsidRPr="00E545D4" w:rsidRDefault="003D178C" w:rsidP="00297BC9">
            <w:pPr>
              <w:ind w:firstLine="142"/>
              <w:rPr>
                <w:rFonts w:ascii="Arial" w:hAnsi="Arial" w:cs="Arial"/>
                <w:b/>
                <w:sz w:val="28"/>
              </w:rPr>
            </w:pPr>
            <w:r w:rsidRPr="00E545D4">
              <w:rPr>
                <w:rFonts w:ascii="Arial" w:hAnsi="Arial" w:cs="Arial"/>
                <w:b/>
                <w:sz w:val="28"/>
              </w:rPr>
              <w:t>FV</w:t>
            </w:r>
          </w:p>
        </w:tc>
        <w:tc>
          <w:tcPr>
            <w:tcW w:w="192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20B7464" w14:textId="77777777" w:rsidR="00A856B3" w:rsidRPr="00E545D4" w:rsidRDefault="00F51DD7" w:rsidP="00297BC9">
            <w:pPr>
              <w:ind w:right="64"/>
              <w:jc w:val="right"/>
              <w:rPr>
                <w:rFonts w:ascii="Arial" w:hAnsi="Arial" w:cs="Arial"/>
                <w:b/>
                <w:sz w:val="28"/>
              </w:rPr>
            </w:pPr>
            <w:r w:rsidRPr="00E545D4">
              <w:rPr>
                <w:rFonts w:ascii="Arial" w:hAnsi="Arial" w:cs="Arial"/>
                <w:b/>
                <w:sz w:val="28"/>
              </w:rPr>
              <w:t xml:space="preserve"> 0</w:t>
            </w:r>
          </w:p>
        </w:tc>
      </w:tr>
      <w:tr w:rsidR="00A856B3" w:rsidRPr="00A21DF7" w14:paraId="4654E8B0" w14:textId="77777777" w:rsidTr="00A021AD">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298C9A7" w14:textId="77777777" w:rsidR="00A856B3" w:rsidRPr="00E545D4" w:rsidRDefault="003D178C" w:rsidP="00297BC9">
            <w:pPr>
              <w:ind w:firstLine="142"/>
              <w:rPr>
                <w:rFonts w:ascii="Arial" w:hAnsi="Arial" w:cs="Arial"/>
                <w:b/>
                <w:sz w:val="28"/>
              </w:rPr>
            </w:pPr>
            <w:r w:rsidRPr="00E545D4">
              <w:rPr>
                <w:rFonts w:ascii="Arial" w:hAnsi="Arial" w:cs="Arial"/>
                <w:b/>
                <w:sz w:val="28"/>
              </w:rPr>
              <w:t xml:space="preserve">Type </w:t>
            </w:r>
          </w:p>
        </w:tc>
        <w:tc>
          <w:tcPr>
            <w:tcW w:w="192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A7CF1CC" w14:textId="77777777" w:rsidR="00297BC9" w:rsidRPr="00E545D4" w:rsidRDefault="00F51DD7">
            <w:pPr>
              <w:ind w:right="64"/>
              <w:jc w:val="right"/>
              <w:rPr>
                <w:rFonts w:ascii="Arial" w:hAnsi="Arial" w:cs="Arial"/>
                <w:b/>
                <w:sz w:val="28"/>
              </w:rPr>
            </w:pPr>
            <w:r w:rsidRPr="00E545D4">
              <w:rPr>
                <w:rFonts w:ascii="Arial" w:hAnsi="Arial" w:cs="Arial"/>
                <w:b/>
                <w:sz w:val="28"/>
              </w:rPr>
              <w:t xml:space="preserve"> 0 </w:t>
            </w:r>
          </w:p>
        </w:tc>
      </w:tr>
    </w:tbl>
    <w:p w14:paraId="426F9003" w14:textId="77777777" w:rsidR="00A856B3" w:rsidRPr="00E545D4" w:rsidRDefault="00A856B3" w:rsidP="00A856B3">
      <w:pPr>
        <w:tabs>
          <w:tab w:val="left" w:pos="720"/>
        </w:tabs>
        <w:spacing w:line="360" w:lineRule="exact"/>
        <w:ind w:left="720" w:hanging="720"/>
        <w:jc w:val="both"/>
        <w:rPr>
          <w:rFonts w:ascii="Arial" w:hAnsi="Arial" w:cs="Arial"/>
          <w:b/>
          <w:sz w:val="28"/>
        </w:rPr>
      </w:pPr>
    </w:p>
    <w:tbl>
      <w:tblPr>
        <w:tblW w:w="0" w:type="auto"/>
        <w:tblInd w:w="-108" w:type="dxa"/>
        <w:tblLayout w:type="fixed"/>
        <w:tblCellMar>
          <w:left w:w="0" w:type="dxa"/>
          <w:right w:w="0" w:type="dxa"/>
        </w:tblCellMar>
        <w:tblLook w:val="0000" w:firstRow="0" w:lastRow="0" w:firstColumn="0" w:lastColumn="0" w:noHBand="0" w:noVBand="0"/>
      </w:tblPr>
      <w:tblGrid>
        <w:gridCol w:w="6062"/>
      </w:tblGrid>
      <w:tr w:rsidR="00A856B3" w:rsidRPr="00A21DF7" w14:paraId="60ECF458" w14:textId="77777777" w:rsidTr="008B65C3">
        <w:trPr>
          <w:trHeight w:val="360"/>
        </w:trPr>
        <w:tc>
          <w:tcPr>
            <w:tcW w:w="6062" w:type="dxa"/>
            <w:tcBorders>
              <w:top w:val="nil"/>
              <w:left w:val="nil"/>
              <w:bottom w:val="nil"/>
              <w:right w:val="nil"/>
            </w:tcBorders>
            <w:vAlign w:val="bottom"/>
          </w:tcPr>
          <w:p w14:paraId="4CF4A864" w14:textId="28F3EFDD" w:rsidR="00A856B3" w:rsidRPr="00A021AD" w:rsidRDefault="005736C4" w:rsidP="00226A89">
            <w:pPr>
              <w:pStyle w:val="ListParagraph"/>
              <w:numPr>
                <w:ilvl w:val="0"/>
                <w:numId w:val="13"/>
              </w:numPr>
              <w:rPr>
                <w:rFonts w:ascii="Arial" w:eastAsia="Calibri" w:hAnsi="Arial" w:cs="Arial"/>
                <w:b/>
                <w:sz w:val="28"/>
              </w:rPr>
            </w:pPr>
            <w:r>
              <w:rPr>
                <w:rFonts w:ascii="Arial" w:eastAsia="Calibri" w:hAnsi="Arial" w:cs="Arial"/>
                <w:b/>
                <w:sz w:val="28"/>
              </w:rPr>
              <w:t xml:space="preserve"> </w:t>
            </w:r>
            <w:r w:rsidR="003D178C" w:rsidRPr="00A021AD">
              <w:rPr>
                <w:rFonts w:ascii="Arial" w:eastAsia="Calibri" w:hAnsi="Arial" w:cs="Arial"/>
                <w:b/>
                <w:sz w:val="28"/>
              </w:rPr>
              <w:t>Using Excel: =PV(rate,nper,pmt,fv,type)</w:t>
            </w:r>
          </w:p>
        </w:tc>
      </w:tr>
      <w:tr w:rsidR="00F14743" w:rsidRPr="00A21DF7" w14:paraId="6A542B45" w14:textId="77777777" w:rsidTr="008B65C3">
        <w:trPr>
          <w:trHeight w:val="360"/>
        </w:trPr>
        <w:tc>
          <w:tcPr>
            <w:tcW w:w="6062" w:type="dxa"/>
            <w:tcBorders>
              <w:top w:val="nil"/>
              <w:left w:val="nil"/>
              <w:bottom w:val="nil"/>
              <w:right w:val="nil"/>
            </w:tcBorders>
            <w:vAlign w:val="bottom"/>
          </w:tcPr>
          <w:p w14:paraId="7D66C302" w14:textId="77777777" w:rsidR="00F14743" w:rsidRPr="00E545D4" w:rsidRDefault="00F14743" w:rsidP="00297BC9">
            <w:pPr>
              <w:rPr>
                <w:rFonts w:ascii="Arial" w:eastAsia="Calibri" w:hAnsi="Arial" w:cs="Arial"/>
                <w:b/>
                <w:sz w:val="28"/>
              </w:rPr>
            </w:pPr>
          </w:p>
        </w:tc>
      </w:tr>
    </w:tbl>
    <w:p w14:paraId="3A0CE689" w14:textId="77777777" w:rsidR="008C13EA" w:rsidRPr="00E545D4" w:rsidRDefault="008C13EA" w:rsidP="004E6603">
      <w:pPr>
        <w:tabs>
          <w:tab w:val="left" w:pos="720"/>
        </w:tabs>
        <w:spacing w:line="360" w:lineRule="exact"/>
        <w:ind w:left="720" w:hanging="720"/>
        <w:jc w:val="both"/>
        <w:rPr>
          <w:rFonts w:ascii="Arial" w:hAnsi="Arial" w:cs="Arial"/>
          <w:b/>
          <w:sz w:val="28"/>
        </w:rPr>
      </w:pPr>
    </w:p>
    <w:p w14:paraId="1BF4E1E6" w14:textId="77777777" w:rsidR="008C13EA" w:rsidRPr="00E545D4" w:rsidRDefault="008C13EA">
      <w:pPr>
        <w:rPr>
          <w:rFonts w:ascii="Arial" w:hAnsi="Arial" w:cs="Arial"/>
          <w:b/>
          <w:sz w:val="28"/>
        </w:rPr>
      </w:pPr>
      <w:r w:rsidRPr="00A021AD">
        <w:rPr>
          <w:rFonts w:ascii="Arial" w:hAnsi="Arial" w:cs="Arial"/>
          <w:noProof/>
          <w:lang w:val="en-CA" w:eastAsia="en-CA"/>
        </w:rPr>
        <w:drawing>
          <wp:inline distT="0" distB="0" distL="0" distR="0" wp14:anchorId="2DA23F3F" wp14:editId="446131FF">
            <wp:extent cx="5715000" cy="3343275"/>
            <wp:effectExtent l="0" t="0" r="0" b="952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715000" cy="3343275"/>
                    </a:xfrm>
                    <a:prstGeom prst="rect">
                      <a:avLst/>
                    </a:prstGeom>
                  </pic:spPr>
                </pic:pic>
              </a:graphicData>
            </a:graphic>
          </wp:inline>
        </w:drawing>
      </w:r>
    </w:p>
    <w:p w14:paraId="1C8AFD03" w14:textId="77777777" w:rsidR="004F6E5B" w:rsidRPr="00E545D4" w:rsidRDefault="004F6E5B" w:rsidP="004E6603">
      <w:pPr>
        <w:tabs>
          <w:tab w:val="left" w:pos="1260"/>
        </w:tabs>
        <w:spacing w:line="360" w:lineRule="exact"/>
        <w:ind w:left="1260" w:hanging="1260"/>
        <w:jc w:val="both"/>
        <w:rPr>
          <w:rFonts w:ascii="Arial" w:hAnsi="Arial" w:cs="Arial"/>
          <w:b/>
          <w:sz w:val="28"/>
        </w:rPr>
      </w:pPr>
      <w:r w:rsidRPr="00E545D4">
        <w:rPr>
          <w:rFonts w:ascii="Arial" w:hAnsi="Arial" w:cs="Arial"/>
          <w:b/>
          <w:sz w:val="28"/>
        </w:rPr>
        <w:t>Result: ($54,901.97)</w:t>
      </w:r>
    </w:p>
    <w:p w14:paraId="1B19285F" w14:textId="77777777" w:rsidR="004E6603" w:rsidRPr="00E545D4" w:rsidRDefault="005C601F" w:rsidP="004E6603">
      <w:pPr>
        <w:tabs>
          <w:tab w:val="left" w:pos="1260"/>
        </w:tabs>
        <w:spacing w:line="360" w:lineRule="exact"/>
        <w:ind w:left="1260" w:hanging="1260"/>
        <w:jc w:val="both"/>
        <w:rPr>
          <w:rFonts w:ascii="Arial" w:hAnsi="Arial" w:cs="Arial"/>
          <w:b/>
          <w:sz w:val="28"/>
        </w:rPr>
      </w:pPr>
      <w:r w:rsidRPr="00E545D4">
        <w:rPr>
          <w:rFonts w:ascii="Arial" w:hAnsi="Arial" w:cs="Arial"/>
          <w:b/>
          <w:sz w:val="28"/>
        </w:rPr>
        <w:t>Answer: Lease Building C since the present value of its net cost is the smallest.</w:t>
      </w:r>
      <w:r w:rsidR="006778DD" w:rsidRPr="00E545D4">
        <w:rPr>
          <w:rFonts w:ascii="Arial" w:hAnsi="Arial" w:cs="Arial"/>
          <w:b/>
          <w:sz w:val="28"/>
        </w:rPr>
        <w:t xml:space="preserve">  Where the difference between alternatives is relatively small, it is also important to consider qualitative factors. </w:t>
      </w:r>
    </w:p>
    <w:p w14:paraId="2F2E748B" w14:textId="77777777" w:rsidR="006A341E" w:rsidRPr="00E545D4" w:rsidRDefault="006A341E" w:rsidP="004E6603">
      <w:pPr>
        <w:tabs>
          <w:tab w:val="left" w:pos="720"/>
        </w:tabs>
        <w:spacing w:line="320" w:lineRule="exact"/>
        <w:ind w:left="720" w:hanging="720"/>
        <w:jc w:val="both"/>
        <w:rPr>
          <w:rFonts w:ascii="Arial" w:hAnsi="Arial" w:cs="Arial"/>
          <w:b/>
          <w:sz w:val="28"/>
        </w:rPr>
      </w:pPr>
    </w:p>
    <w:p w14:paraId="2439BC88" w14:textId="77777777" w:rsidR="007F261B" w:rsidRPr="00E545D4" w:rsidRDefault="007F261B" w:rsidP="007F261B">
      <w:pPr>
        <w:pStyle w:val="noindent"/>
        <w:spacing w:before="0" w:beforeAutospacing="0" w:after="0" w:afterAutospacing="0"/>
        <w:jc w:val="both"/>
        <w:rPr>
          <w:rFonts w:ascii="Arial" w:hAnsi="Arial" w:cs="Arial"/>
          <w:b/>
          <w:sz w:val="28"/>
          <w:szCs w:val="28"/>
        </w:rPr>
      </w:pPr>
      <w:r w:rsidRPr="00E545D4">
        <w:rPr>
          <w:rFonts w:ascii="Arial" w:eastAsia="Calibri" w:hAnsi="Arial" w:cs="Arial"/>
          <w:sz w:val="18"/>
          <w:szCs w:val="18"/>
        </w:rPr>
        <w:t>LO  3 BT: AP Difficulty: M Time: 25 min.  AACSB: Analytic CPA: CPA: cpa-t001 cpa-t005 CM: Reporting and Finance</w:t>
      </w:r>
    </w:p>
    <w:p w14:paraId="5602848C" w14:textId="77777777" w:rsidR="00A856B3" w:rsidRPr="00E545D4" w:rsidRDefault="005C601F">
      <w:pPr>
        <w:rPr>
          <w:rFonts w:ascii="Arial" w:hAnsi="Arial" w:cs="Arial"/>
          <w:b/>
          <w:sz w:val="28"/>
        </w:rPr>
      </w:pPr>
      <w:r w:rsidRPr="00E545D4">
        <w:rPr>
          <w:rFonts w:ascii="Arial" w:hAnsi="Arial" w:cs="Arial"/>
          <w:b/>
          <w:sz w:val="28"/>
        </w:rPr>
        <w:br w:type="page"/>
      </w:r>
    </w:p>
    <w:p w14:paraId="39A3D237" w14:textId="77777777" w:rsidR="006A341E" w:rsidRPr="00E545D4" w:rsidRDefault="005C601F" w:rsidP="006A341E">
      <w:pPr>
        <w:tabs>
          <w:tab w:val="left" w:pos="720"/>
        </w:tabs>
        <w:ind w:left="720" w:hanging="720"/>
        <w:jc w:val="both"/>
        <w:rPr>
          <w:rFonts w:ascii="Arial" w:hAnsi="Arial" w:cs="Arial"/>
          <w:b/>
          <w:sz w:val="28"/>
        </w:rPr>
      </w:pPr>
      <w:r w:rsidRPr="00E545D4">
        <w:rPr>
          <w:rFonts w:ascii="Arial" w:hAnsi="Arial" w:cs="Arial"/>
          <w:b/>
          <w:sz w:val="28"/>
        </w:rPr>
        <w:lastRenderedPageBreak/>
        <w:t xml:space="preserve">EXERCISE </w:t>
      </w:r>
      <w:r w:rsidR="00090C47" w:rsidRPr="00E545D4">
        <w:rPr>
          <w:rFonts w:ascii="Arial" w:hAnsi="Arial" w:cs="Arial"/>
          <w:b/>
          <w:sz w:val="28"/>
        </w:rPr>
        <w:t>3.</w:t>
      </w:r>
      <w:r w:rsidR="00352D98" w:rsidRPr="00E545D4">
        <w:rPr>
          <w:rFonts w:ascii="Arial" w:hAnsi="Arial" w:cs="Arial"/>
          <w:b/>
          <w:sz w:val="28"/>
        </w:rPr>
        <w:t>7</w:t>
      </w:r>
      <w:r w:rsidRPr="00E545D4">
        <w:rPr>
          <w:rFonts w:ascii="Arial" w:hAnsi="Arial" w:cs="Arial"/>
          <w:b/>
          <w:sz w:val="28"/>
        </w:rPr>
        <w:t xml:space="preserve"> </w:t>
      </w:r>
    </w:p>
    <w:p w14:paraId="5CC45C46" w14:textId="77777777" w:rsidR="006A341E" w:rsidRPr="00E545D4" w:rsidRDefault="006A341E" w:rsidP="006A341E">
      <w:pPr>
        <w:tabs>
          <w:tab w:val="left" w:pos="720"/>
        </w:tabs>
        <w:spacing w:line="320" w:lineRule="exact"/>
        <w:ind w:left="720" w:hanging="720"/>
        <w:jc w:val="both"/>
        <w:rPr>
          <w:rFonts w:ascii="Arial" w:hAnsi="Arial" w:cs="Arial"/>
          <w:b/>
          <w:sz w:val="28"/>
        </w:rPr>
      </w:pPr>
    </w:p>
    <w:p w14:paraId="7414D087" w14:textId="3145A73C" w:rsidR="006A341E" w:rsidRPr="00E545D4" w:rsidRDefault="00930E03" w:rsidP="006A341E">
      <w:pPr>
        <w:tabs>
          <w:tab w:val="left" w:pos="720"/>
        </w:tabs>
        <w:spacing w:line="320" w:lineRule="exact"/>
        <w:ind w:left="720" w:hanging="720"/>
        <w:jc w:val="both"/>
        <w:rPr>
          <w:rFonts w:ascii="Arial" w:hAnsi="Arial" w:cs="Arial"/>
          <w:b/>
          <w:sz w:val="28"/>
        </w:rPr>
      </w:pPr>
      <w:r w:rsidRPr="00E545D4">
        <w:rPr>
          <w:rFonts w:ascii="Arial" w:hAnsi="Arial" w:cs="Arial"/>
          <w:b/>
          <w:sz w:val="28"/>
        </w:rPr>
        <w:t>a.</w:t>
      </w:r>
      <w:r w:rsidR="005736C4">
        <w:rPr>
          <w:rFonts w:ascii="Arial" w:hAnsi="Arial" w:cs="Arial"/>
          <w:b/>
          <w:sz w:val="28"/>
        </w:rPr>
        <w:t xml:space="preserve"> </w:t>
      </w:r>
      <w:r w:rsidR="005C601F" w:rsidRPr="00E545D4">
        <w:rPr>
          <w:rFonts w:ascii="Arial" w:hAnsi="Arial" w:cs="Arial"/>
          <w:b/>
          <w:sz w:val="28"/>
        </w:rPr>
        <w:t>Time diagram:</w:t>
      </w:r>
    </w:p>
    <w:p w14:paraId="5D90C8D9" w14:textId="77777777" w:rsidR="004713AD" w:rsidRPr="00E545D4" w:rsidRDefault="00910800" w:rsidP="00226A89">
      <w:pPr>
        <w:pStyle w:val="Heading1"/>
        <w:numPr>
          <w:ilvl w:val="0"/>
          <w:numId w:val="0"/>
        </w:numPr>
        <w:tabs>
          <w:tab w:val="left" w:pos="720"/>
        </w:tabs>
        <w:spacing w:line="320" w:lineRule="exact"/>
        <w:rPr>
          <w:rFonts w:cs="Arial"/>
          <w:sz w:val="28"/>
        </w:rPr>
      </w:pPr>
      <w:r w:rsidRPr="00E545D4">
        <w:rPr>
          <w:rFonts w:cs="Arial"/>
          <w:sz w:val="28"/>
        </w:rPr>
        <w:t>Viav</w:t>
      </w:r>
      <w:r w:rsidRPr="00E545D4">
        <w:rPr>
          <w:rFonts w:cs="Arial"/>
          <w:bCs/>
          <w:kern w:val="36"/>
          <w:sz w:val="28"/>
          <w:szCs w:val="28"/>
        </w:rPr>
        <w:t>é</w:t>
      </w:r>
      <w:r w:rsidRPr="00E545D4">
        <w:rPr>
          <w:rFonts w:cs="Arial"/>
          <w:sz w:val="28"/>
        </w:rPr>
        <w:t>lo</w:t>
      </w:r>
      <w:r w:rsidR="005C601F" w:rsidRPr="00E545D4">
        <w:rPr>
          <w:rFonts w:cs="Arial"/>
          <w:sz w:val="28"/>
        </w:rPr>
        <w:t xml:space="preserve"> Inc.</w:t>
      </w:r>
      <w:r w:rsidRPr="00E545D4">
        <w:rPr>
          <w:rFonts w:cs="Arial"/>
          <w:bCs/>
          <w:kern w:val="36"/>
          <w:sz w:val="28"/>
          <w:szCs w:val="28"/>
        </w:rPr>
        <w:t xml:space="preserve"> </w:t>
      </w:r>
    </w:p>
    <w:p w14:paraId="167605C6" w14:textId="77777777" w:rsidR="006A341E" w:rsidRPr="00E545D4" w:rsidRDefault="005C601F" w:rsidP="006A341E">
      <w:pPr>
        <w:tabs>
          <w:tab w:val="left" w:pos="720"/>
        </w:tabs>
        <w:spacing w:line="320" w:lineRule="exact"/>
        <w:ind w:left="720" w:hanging="720"/>
        <w:jc w:val="both"/>
        <w:rPr>
          <w:rFonts w:ascii="Arial" w:hAnsi="Arial" w:cs="Arial"/>
          <w:b/>
          <w:sz w:val="28"/>
        </w:rPr>
      </w:pPr>
      <w:r w:rsidRPr="00E545D4">
        <w:rPr>
          <w:rFonts w:ascii="Arial" w:hAnsi="Arial" w:cs="Arial"/>
          <w:b/>
          <w:sz w:val="28"/>
        </w:rPr>
        <w:t xml:space="preserve">PV </w:t>
      </w:r>
      <w:r w:rsidR="009427D8" w:rsidRPr="00E545D4">
        <w:rPr>
          <w:rFonts w:ascii="Arial" w:hAnsi="Arial" w:cs="Arial"/>
          <w:b/>
          <w:sz w:val="28"/>
        </w:rPr>
        <w:t>=?</w:t>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t xml:space="preserve">   i = 5%</w:t>
      </w:r>
    </w:p>
    <w:p w14:paraId="48C847B5" w14:textId="77777777" w:rsidR="006A341E" w:rsidRPr="00E545D4" w:rsidRDefault="005C601F" w:rsidP="00D906ED">
      <w:pPr>
        <w:tabs>
          <w:tab w:val="left" w:pos="5580"/>
        </w:tabs>
        <w:spacing w:line="320" w:lineRule="exact"/>
        <w:ind w:left="720" w:hanging="720"/>
        <w:jc w:val="both"/>
        <w:rPr>
          <w:rFonts w:ascii="Arial" w:hAnsi="Arial" w:cs="Arial"/>
          <w:b/>
          <w:sz w:val="28"/>
        </w:rPr>
      </w:pPr>
      <w:r w:rsidRPr="00E545D4">
        <w:rPr>
          <w:rFonts w:ascii="Arial" w:hAnsi="Arial" w:cs="Arial"/>
          <w:b/>
          <w:sz w:val="28"/>
        </w:rPr>
        <w:t xml:space="preserve">PV–OA </w:t>
      </w:r>
      <w:r w:rsidR="009427D8" w:rsidRPr="00E545D4">
        <w:rPr>
          <w:rFonts w:ascii="Arial" w:hAnsi="Arial" w:cs="Arial"/>
          <w:b/>
          <w:sz w:val="28"/>
        </w:rPr>
        <w:t>=?</w:t>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t xml:space="preserve"> </w:t>
      </w:r>
      <w:r w:rsidR="001A1140" w:rsidRPr="00E545D4">
        <w:rPr>
          <w:rFonts w:ascii="Arial" w:hAnsi="Arial" w:cs="Arial"/>
          <w:b/>
          <w:sz w:val="28"/>
        </w:rPr>
        <w:t xml:space="preserve">    </w:t>
      </w:r>
      <w:r w:rsidRPr="00E545D4">
        <w:rPr>
          <w:rFonts w:ascii="Arial" w:hAnsi="Arial" w:cs="Arial"/>
          <w:b/>
          <w:sz w:val="22"/>
        </w:rPr>
        <w:t>Principal</w:t>
      </w:r>
    </w:p>
    <w:p w14:paraId="4673CF3C" w14:textId="77777777" w:rsidR="006A341E" w:rsidRPr="00E545D4" w:rsidRDefault="005C601F" w:rsidP="001A1140">
      <w:pPr>
        <w:tabs>
          <w:tab w:val="left" w:pos="720"/>
        </w:tabs>
        <w:spacing w:line="320" w:lineRule="exact"/>
        <w:ind w:left="720" w:right="180" w:hanging="720"/>
        <w:jc w:val="right"/>
        <w:rPr>
          <w:rFonts w:ascii="Arial" w:hAnsi="Arial" w:cs="Arial"/>
          <w:b/>
          <w:sz w:val="22"/>
        </w:rPr>
      </w:pP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001A1140" w:rsidRPr="00E545D4">
        <w:rPr>
          <w:rFonts w:ascii="Arial" w:hAnsi="Arial" w:cs="Arial"/>
          <w:b/>
          <w:sz w:val="28"/>
        </w:rPr>
        <w:t xml:space="preserve"> </w:t>
      </w:r>
      <w:r w:rsidRPr="00E545D4">
        <w:rPr>
          <w:rFonts w:ascii="Arial" w:hAnsi="Arial" w:cs="Arial"/>
          <w:b/>
          <w:sz w:val="22"/>
        </w:rPr>
        <w:t>$2,000,000</w:t>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t xml:space="preserve">  </w:t>
      </w:r>
      <w:r w:rsidR="00D906ED" w:rsidRPr="00E545D4">
        <w:rPr>
          <w:rFonts w:ascii="Arial" w:hAnsi="Arial" w:cs="Arial"/>
          <w:b/>
          <w:sz w:val="28"/>
        </w:rPr>
        <w:t xml:space="preserve">      </w:t>
      </w:r>
      <w:r w:rsidRPr="00E545D4">
        <w:rPr>
          <w:rFonts w:ascii="Arial" w:hAnsi="Arial" w:cs="Arial"/>
          <w:b/>
          <w:sz w:val="22"/>
        </w:rPr>
        <w:t>interest</w:t>
      </w:r>
    </w:p>
    <w:p w14:paraId="63E1FA86" w14:textId="77777777" w:rsidR="006A341E" w:rsidRPr="00E545D4" w:rsidRDefault="00D450D5" w:rsidP="001A1140">
      <w:pPr>
        <w:tabs>
          <w:tab w:val="left" w:pos="720"/>
        </w:tabs>
        <w:spacing w:line="320" w:lineRule="exact"/>
        <w:ind w:left="720" w:right="180" w:hanging="720"/>
        <w:jc w:val="right"/>
        <w:rPr>
          <w:rFonts w:ascii="Arial" w:hAnsi="Arial" w:cs="Arial"/>
          <w:b/>
          <w:sz w:val="22"/>
        </w:rPr>
      </w:pPr>
      <w:r w:rsidRPr="00E545D4">
        <w:rPr>
          <w:rFonts w:ascii="Arial" w:hAnsi="Arial" w:cs="Arial"/>
          <w:b/>
          <w:sz w:val="22"/>
        </w:rPr>
        <w:t>$110,000    $110,000   $110,000</w:t>
      </w:r>
      <w:r w:rsidRPr="00E545D4">
        <w:rPr>
          <w:rFonts w:ascii="Arial" w:hAnsi="Arial" w:cs="Arial"/>
          <w:b/>
          <w:sz w:val="22"/>
        </w:rPr>
        <w:tab/>
      </w:r>
      <w:r w:rsidRPr="00E545D4">
        <w:rPr>
          <w:rFonts w:ascii="Arial" w:hAnsi="Arial" w:cs="Arial"/>
          <w:b/>
          <w:sz w:val="22"/>
        </w:rPr>
        <w:tab/>
        <w:t xml:space="preserve">$110,000   $110,000  </w:t>
      </w:r>
      <w:r w:rsidR="00E25D94" w:rsidRPr="00E545D4">
        <w:rPr>
          <w:rFonts w:ascii="Arial" w:hAnsi="Arial" w:cs="Arial"/>
          <w:b/>
          <w:sz w:val="22"/>
        </w:rPr>
        <w:t>$100,000</w:t>
      </w:r>
    </w:p>
    <w:tbl>
      <w:tblPr>
        <w:tblW w:w="0" w:type="auto"/>
        <w:tblInd w:w="539" w:type="dxa"/>
        <w:tblLayout w:type="fixed"/>
        <w:tblLook w:val="0000" w:firstRow="0" w:lastRow="0" w:firstColumn="0" w:lastColumn="0" w:noHBand="0" w:noVBand="0"/>
      </w:tblPr>
      <w:tblGrid>
        <w:gridCol w:w="1080"/>
        <w:gridCol w:w="1080"/>
        <w:gridCol w:w="1080"/>
        <w:gridCol w:w="533"/>
        <w:gridCol w:w="1080"/>
        <w:gridCol w:w="533"/>
        <w:gridCol w:w="1080"/>
        <w:gridCol w:w="1080"/>
      </w:tblGrid>
      <w:tr w:rsidR="006A341E" w:rsidRPr="00A21DF7" w14:paraId="435EDCDC" w14:textId="77777777" w:rsidTr="001A1140">
        <w:tc>
          <w:tcPr>
            <w:tcW w:w="1080" w:type="dxa"/>
            <w:tcBorders>
              <w:left w:val="single" w:sz="4" w:space="0" w:color="auto"/>
              <w:right w:val="single" w:sz="4" w:space="0" w:color="auto"/>
            </w:tcBorders>
          </w:tcPr>
          <w:p w14:paraId="6F54DCB0" w14:textId="77777777" w:rsidR="006A341E" w:rsidRPr="00E545D4" w:rsidRDefault="006A341E" w:rsidP="00DF19BA">
            <w:pPr>
              <w:tabs>
                <w:tab w:val="left" w:pos="720"/>
              </w:tabs>
              <w:spacing w:line="420" w:lineRule="exact"/>
              <w:jc w:val="both"/>
              <w:rPr>
                <w:rFonts w:ascii="Arial" w:hAnsi="Arial" w:cs="Arial"/>
                <w:b/>
                <w:sz w:val="28"/>
              </w:rPr>
            </w:pPr>
          </w:p>
        </w:tc>
        <w:tc>
          <w:tcPr>
            <w:tcW w:w="1080" w:type="dxa"/>
            <w:tcBorders>
              <w:left w:val="single" w:sz="4" w:space="0" w:color="auto"/>
              <w:right w:val="single" w:sz="4" w:space="0" w:color="auto"/>
            </w:tcBorders>
          </w:tcPr>
          <w:p w14:paraId="25A34F5D" w14:textId="77777777" w:rsidR="006A341E" w:rsidRPr="00E545D4" w:rsidRDefault="006A341E" w:rsidP="00DF19BA">
            <w:pPr>
              <w:tabs>
                <w:tab w:val="left" w:pos="720"/>
              </w:tabs>
              <w:spacing w:line="420" w:lineRule="exact"/>
              <w:jc w:val="both"/>
              <w:rPr>
                <w:rFonts w:ascii="Arial" w:hAnsi="Arial" w:cs="Arial"/>
                <w:b/>
                <w:sz w:val="28"/>
              </w:rPr>
            </w:pPr>
          </w:p>
        </w:tc>
        <w:tc>
          <w:tcPr>
            <w:tcW w:w="1080" w:type="dxa"/>
            <w:tcBorders>
              <w:left w:val="single" w:sz="4" w:space="0" w:color="auto"/>
              <w:right w:val="single" w:sz="4" w:space="0" w:color="auto"/>
            </w:tcBorders>
          </w:tcPr>
          <w:p w14:paraId="05286D58" w14:textId="77777777" w:rsidR="006A341E" w:rsidRPr="00E545D4" w:rsidRDefault="006A341E" w:rsidP="00DF19BA">
            <w:pPr>
              <w:tabs>
                <w:tab w:val="left" w:pos="720"/>
              </w:tabs>
              <w:spacing w:line="420" w:lineRule="exact"/>
              <w:jc w:val="both"/>
              <w:rPr>
                <w:rFonts w:ascii="Arial" w:hAnsi="Arial" w:cs="Arial"/>
                <w:b/>
                <w:sz w:val="28"/>
              </w:rPr>
            </w:pPr>
          </w:p>
        </w:tc>
        <w:tc>
          <w:tcPr>
            <w:tcW w:w="533" w:type="dxa"/>
            <w:tcBorders>
              <w:left w:val="nil"/>
            </w:tcBorders>
          </w:tcPr>
          <w:p w14:paraId="7AF7722D" w14:textId="77777777" w:rsidR="006A341E" w:rsidRPr="00E545D4" w:rsidRDefault="005E0C1E" w:rsidP="00DF19BA">
            <w:pPr>
              <w:tabs>
                <w:tab w:val="left" w:pos="720"/>
              </w:tabs>
              <w:spacing w:line="420" w:lineRule="exact"/>
              <w:jc w:val="both"/>
              <w:rPr>
                <w:rFonts w:ascii="Arial" w:hAnsi="Arial" w:cs="Arial"/>
                <w:b/>
                <w:sz w:val="28"/>
              </w:rPr>
            </w:pPr>
            <w:r w:rsidRPr="00E545D4">
              <w:rPr>
                <w:rFonts w:ascii="Arial" w:hAnsi="Arial" w:cs="Arial"/>
                <w:b/>
                <w:noProof/>
                <w:sz w:val="28"/>
                <w:lang w:val="en-CA" w:eastAsia="en-CA"/>
              </w:rPr>
              <mc:AlternateContent>
                <mc:Choice Requires="wps">
                  <w:drawing>
                    <wp:anchor distT="0" distB="0" distL="114298" distR="114298" simplePos="0" relativeHeight="251660288" behindDoc="0" locked="0" layoutInCell="1" allowOverlap="1" wp14:anchorId="5FC7E2DE" wp14:editId="125759AF">
                      <wp:simplePos x="0" y="0"/>
                      <wp:positionH relativeFrom="margin">
                        <wp:posOffset>250824</wp:posOffset>
                      </wp:positionH>
                      <wp:positionV relativeFrom="margin">
                        <wp:posOffset>178435</wp:posOffset>
                      </wp:positionV>
                      <wp:extent cx="0" cy="182880"/>
                      <wp:effectExtent l="0" t="0" r="19050" b="26670"/>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DD7515" id="Line 3" o:spid="_x0000_s1026" style="position:absolute;z-index:251660288;visibility:visible;mso-wrap-style:square;mso-width-percent:0;mso-height-percent:0;mso-wrap-distance-left:3.17494mm;mso-wrap-distance-top:0;mso-wrap-distance-right:3.17494mm;mso-wrap-distance-bottom:0;mso-position-horizontal:absolute;mso-position-horizontal-relative:margin;mso-position-vertical:absolute;mso-position-vertical-relative:margin;mso-width-percent:0;mso-height-percent:0;mso-width-relative:page;mso-height-relative:page" from="19.75pt,14.05pt" to="19.7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" strokeweight="2pt">
                      <w10:wrap anchorx="margin" anchory="margin"/>
                    </v:line>
                  </w:pict>
                </mc:Fallback>
              </mc:AlternateContent>
            </w:r>
          </w:p>
        </w:tc>
        <w:tc>
          <w:tcPr>
            <w:tcW w:w="1080" w:type="dxa"/>
            <w:tcBorders>
              <w:bottom w:val="dashed" w:sz="4" w:space="0" w:color="auto"/>
            </w:tcBorders>
          </w:tcPr>
          <w:p w14:paraId="01E424CF" w14:textId="77777777" w:rsidR="006A341E" w:rsidRPr="00E545D4" w:rsidRDefault="005E0C1E" w:rsidP="00DF19BA">
            <w:pPr>
              <w:tabs>
                <w:tab w:val="left" w:pos="720"/>
              </w:tabs>
              <w:spacing w:line="420" w:lineRule="exact"/>
              <w:jc w:val="both"/>
              <w:rPr>
                <w:rFonts w:ascii="Arial" w:hAnsi="Arial" w:cs="Arial"/>
                <w:b/>
                <w:sz w:val="28"/>
              </w:rPr>
            </w:pPr>
            <w:r w:rsidRPr="00E545D4">
              <w:rPr>
                <w:rFonts w:ascii="Arial" w:hAnsi="Arial" w:cs="Arial"/>
                <w:b/>
                <w:noProof/>
                <w:sz w:val="28"/>
                <w:lang w:val="en-CA" w:eastAsia="en-CA"/>
              </w:rPr>
              <mc:AlternateContent>
                <mc:Choice Requires="wps">
                  <w:drawing>
                    <wp:anchor distT="0" distB="0" distL="114298" distR="114298" simplePos="0" relativeHeight="251661312" behindDoc="0" locked="0" layoutInCell="1" allowOverlap="1" wp14:anchorId="3C184BCB" wp14:editId="0B206D96">
                      <wp:simplePos x="0" y="0"/>
                      <wp:positionH relativeFrom="margin">
                        <wp:posOffset>600074</wp:posOffset>
                      </wp:positionH>
                      <wp:positionV relativeFrom="margin">
                        <wp:posOffset>178435</wp:posOffset>
                      </wp:positionV>
                      <wp:extent cx="0" cy="182880"/>
                      <wp:effectExtent l="0" t="0" r="19050" b="26670"/>
                      <wp:wrapNone/>
                      <wp:docPr id="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62C071" id="Line 4" o:spid="_x0000_s1026" style="position:absolute;z-index:251661312;visibility:visible;mso-wrap-style:square;mso-width-percent:0;mso-height-percent:0;mso-wrap-distance-left:3.17494mm;mso-wrap-distance-top:0;mso-wrap-distance-right:3.17494mm;mso-wrap-distance-bottom:0;mso-position-horizontal:absolute;mso-position-horizontal-relative:margin;mso-position-vertical:absolute;mso-position-vertical-relative:margin;mso-width-percent:0;mso-height-percent:0;mso-width-relative:page;mso-height-relative:page" from="47.25pt,14.05pt" to="47.2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" strokeweight="2pt">
                      <w10:wrap anchorx="margin" anchory="margin"/>
                    </v:line>
                  </w:pict>
                </mc:Fallback>
              </mc:AlternateContent>
            </w:r>
          </w:p>
        </w:tc>
        <w:tc>
          <w:tcPr>
            <w:tcW w:w="533" w:type="dxa"/>
            <w:tcBorders>
              <w:bottom w:val="single" w:sz="4" w:space="0" w:color="auto"/>
            </w:tcBorders>
          </w:tcPr>
          <w:p w14:paraId="2864C170" w14:textId="77777777" w:rsidR="006A341E" w:rsidRPr="00E545D4" w:rsidRDefault="006A341E" w:rsidP="00DF19BA">
            <w:pPr>
              <w:tabs>
                <w:tab w:val="left" w:pos="720"/>
              </w:tabs>
              <w:spacing w:line="420" w:lineRule="exact"/>
              <w:jc w:val="both"/>
              <w:rPr>
                <w:rFonts w:ascii="Arial" w:hAnsi="Arial" w:cs="Arial"/>
                <w:b/>
                <w:sz w:val="28"/>
              </w:rPr>
            </w:pPr>
          </w:p>
        </w:tc>
        <w:tc>
          <w:tcPr>
            <w:tcW w:w="1080" w:type="dxa"/>
            <w:tcBorders>
              <w:left w:val="single" w:sz="4" w:space="0" w:color="auto"/>
              <w:bottom w:val="single" w:sz="4" w:space="0" w:color="auto"/>
              <w:right w:val="single" w:sz="4" w:space="0" w:color="auto"/>
            </w:tcBorders>
          </w:tcPr>
          <w:p w14:paraId="3C5DADEC" w14:textId="77777777" w:rsidR="006A341E" w:rsidRPr="00E545D4" w:rsidRDefault="006A341E" w:rsidP="00DF19BA">
            <w:pPr>
              <w:tabs>
                <w:tab w:val="left" w:pos="720"/>
              </w:tabs>
              <w:spacing w:line="420" w:lineRule="exact"/>
              <w:jc w:val="both"/>
              <w:rPr>
                <w:rFonts w:ascii="Arial" w:hAnsi="Arial" w:cs="Arial"/>
                <w:b/>
                <w:sz w:val="28"/>
              </w:rPr>
            </w:pPr>
          </w:p>
        </w:tc>
        <w:tc>
          <w:tcPr>
            <w:tcW w:w="1080" w:type="dxa"/>
            <w:tcBorders>
              <w:left w:val="single" w:sz="4" w:space="0" w:color="auto"/>
              <w:bottom w:val="single" w:sz="4" w:space="0" w:color="auto"/>
              <w:right w:val="single" w:sz="4" w:space="0" w:color="auto"/>
            </w:tcBorders>
          </w:tcPr>
          <w:p w14:paraId="70E6051B" w14:textId="77777777" w:rsidR="006A341E" w:rsidRPr="00E545D4" w:rsidRDefault="006A341E" w:rsidP="00DF19BA">
            <w:pPr>
              <w:tabs>
                <w:tab w:val="left" w:pos="720"/>
              </w:tabs>
              <w:spacing w:line="420" w:lineRule="exact"/>
              <w:jc w:val="both"/>
              <w:rPr>
                <w:rFonts w:ascii="Arial" w:hAnsi="Arial" w:cs="Arial"/>
                <w:b/>
                <w:sz w:val="28"/>
              </w:rPr>
            </w:pPr>
          </w:p>
        </w:tc>
      </w:tr>
      <w:tr w:rsidR="006A341E" w:rsidRPr="00A21DF7" w14:paraId="30F202BA" w14:textId="77777777" w:rsidTr="001A1140">
        <w:tc>
          <w:tcPr>
            <w:tcW w:w="1080" w:type="dxa"/>
            <w:tcBorders>
              <w:top w:val="single" w:sz="4" w:space="0" w:color="auto"/>
              <w:left w:val="single" w:sz="4" w:space="0" w:color="auto"/>
              <w:right w:val="single" w:sz="4" w:space="0" w:color="auto"/>
            </w:tcBorders>
          </w:tcPr>
          <w:p w14:paraId="294BCE19" w14:textId="77777777" w:rsidR="006A341E" w:rsidRPr="00E545D4" w:rsidRDefault="006A341E" w:rsidP="00DF19BA">
            <w:pPr>
              <w:tabs>
                <w:tab w:val="left" w:pos="720"/>
              </w:tabs>
              <w:spacing w:line="420" w:lineRule="exact"/>
              <w:jc w:val="both"/>
              <w:rPr>
                <w:rFonts w:ascii="Arial" w:hAnsi="Arial" w:cs="Arial"/>
                <w:b/>
                <w:sz w:val="28"/>
              </w:rPr>
            </w:pPr>
          </w:p>
        </w:tc>
        <w:tc>
          <w:tcPr>
            <w:tcW w:w="1080" w:type="dxa"/>
            <w:tcBorders>
              <w:top w:val="single" w:sz="4" w:space="0" w:color="auto"/>
              <w:left w:val="single" w:sz="4" w:space="0" w:color="auto"/>
              <w:right w:val="single" w:sz="4" w:space="0" w:color="auto"/>
            </w:tcBorders>
          </w:tcPr>
          <w:p w14:paraId="5C2E5751" w14:textId="77777777" w:rsidR="006A341E" w:rsidRPr="00E545D4" w:rsidRDefault="006A341E" w:rsidP="00DF19BA">
            <w:pPr>
              <w:tabs>
                <w:tab w:val="left" w:pos="720"/>
              </w:tabs>
              <w:spacing w:line="420" w:lineRule="exact"/>
              <w:jc w:val="both"/>
              <w:rPr>
                <w:rFonts w:ascii="Arial" w:hAnsi="Arial" w:cs="Arial"/>
                <w:b/>
                <w:sz w:val="28"/>
              </w:rPr>
            </w:pPr>
          </w:p>
        </w:tc>
        <w:tc>
          <w:tcPr>
            <w:tcW w:w="1080" w:type="dxa"/>
            <w:tcBorders>
              <w:top w:val="single" w:sz="4" w:space="0" w:color="auto"/>
              <w:left w:val="single" w:sz="4" w:space="0" w:color="auto"/>
              <w:right w:val="single" w:sz="4" w:space="0" w:color="auto"/>
            </w:tcBorders>
          </w:tcPr>
          <w:p w14:paraId="78D8AE24" w14:textId="77777777" w:rsidR="006A341E" w:rsidRPr="00E545D4" w:rsidRDefault="006A341E" w:rsidP="00DF19BA">
            <w:pPr>
              <w:tabs>
                <w:tab w:val="left" w:pos="720"/>
              </w:tabs>
              <w:spacing w:line="420" w:lineRule="exact"/>
              <w:jc w:val="both"/>
              <w:rPr>
                <w:rFonts w:ascii="Arial" w:hAnsi="Arial" w:cs="Arial"/>
                <w:b/>
                <w:sz w:val="28"/>
              </w:rPr>
            </w:pPr>
          </w:p>
        </w:tc>
        <w:tc>
          <w:tcPr>
            <w:tcW w:w="533" w:type="dxa"/>
            <w:tcBorders>
              <w:top w:val="single" w:sz="4" w:space="0" w:color="auto"/>
              <w:left w:val="single" w:sz="4" w:space="0" w:color="auto"/>
            </w:tcBorders>
          </w:tcPr>
          <w:p w14:paraId="2B9D949D" w14:textId="77777777" w:rsidR="006A341E" w:rsidRPr="00E545D4" w:rsidRDefault="006A341E" w:rsidP="00DF19BA">
            <w:pPr>
              <w:tabs>
                <w:tab w:val="left" w:pos="720"/>
              </w:tabs>
              <w:spacing w:line="420" w:lineRule="exact"/>
              <w:jc w:val="both"/>
              <w:rPr>
                <w:rFonts w:ascii="Arial" w:hAnsi="Arial" w:cs="Arial"/>
                <w:b/>
                <w:sz w:val="28"/>
              </w:rPr>
            </w:pPr>
          </w:p>
        </w:tc>
        <w:tc>
          <w:tcPr>
            <w:tcW w:w="1080" w:type="dxa"/>
            <w:tcBorders>
              <w:left w:val="nil"/>
            </w:tcBorders>
          </w:tcPr>
          <w:p w14:paraId="575B167D" w14:textId="77777777" w:rsidR="006A341E" w:rsidRPr="00E545D4" w:rsidRDefault="006A341E" w:rsidP="00DF19BA">
            <w:pPr>
              <w:tabs>
                <w:tab w:val="left" w:pos="720"/>
              </w:tabs>
              <w:spacing w:line="420" w:lineRule="exact"/>
              <w:jc w:val="both"/>
              <w:rPr>
                <w:rFonts w:ascii="Arial" w:hAnsi="Arial" w:cs="Arial"/>
                <w:b/>
                <w:sz w:val="28"/>
              </w:rPr>
            </w:pPr>
          </w:p>
        </w:tc>
        <w:tc>
          <w:tcPr>
            <w:tcW w:w="533" w:type="dxa"/>
          </w:tcPr>
          <w:p w14:paraId="5C7A8FE0" w14:textId="77777777" w:rsidR="006A341E" w:rsidRPr="00E545D4" w:rsidRDefault="006A341E" w:rsidP="00DF19BA">
            <w:pPr>
              <w:tabs>
                <w:tab w:val="left" w:pos="720"/>
              </w:tabs>
              <w:spacing w:line="420" w:lineRule="exact"/>
              <w:jc w:val="both"/>
              <w:rPr>
                <w:rFonts w:ascii="Arial" w:hAnsi="Arial" w:cs="Arial"/>
                <w:b/>
                <w:sz w:val="28"/>
              </w:rPr>
            </w:pPr>
          </w:p>
        </w:tc>
        <w:tc>
          <w:tcPr>
            <w:tcW w:w="1080" w:type="dxa"/>
            <w:tcBorders>
              <w:top w:val="single" w:sz="4" w:space="0" w:color="auto"/>
              <w:left w:val="single" w:sz="4" w:space="0" w:color="auto"/>
              <w:right w:val="single" w:sz="4" w:space="0" w:color="auto"/>
            </w:tcBorders>
          </w:tcPr>
          <w:p w14:paraId="64EE75BD" w14:textId="77777777" w:rsidR="006A341E" w:rsidRPr="00E545D4" w:rsidRDefault="006A341E" w:rsidP="00DF19BA">
            <w:pPr>
              <w:tabs>
                <w:tab w:val="left" w:pos="720"/>
              </w:tabs>
              <w:spacing w:line="420" w:lineRule="exact"/>
              <w:jc w:val="both"/>
              <w:rPr>
                <w:rFonts w:ascii="Arial" w:hAnsi="Arial" w:cs="Arial"/>
                <w:b/>
                <w:sz w:val="28"/>
              </w:rPr>
            </w:pPr>
          </w:p>
        </w:tc>
        <w:tc>
          <w:tcPr>
            <w:tcW w:w="1080" w:type="dxa"/>
            <w:tcBorders>
              <w:top w:val="single" w:sz="4" w:space="0" w:color="auto"/>
              <w:left w:val="single" w:sz="4" w:space="0" w:color="auto"/>
              <w:right w:val="single" w:sz="4" w:space="0" w:color="auto"/>
            </w:tcBorders>
          </w:tcPr>
          <w:p w14:paraId="2B27CD0C" w14:textId="77777777" w:rsidR="006A341E" w:rsidRPr="00E545D4" w:rsidRDefault="006A341E" w:rsidP="00DF19BA">
            <w:pPr>
              <w:tabs>
                <w:tab w:val="left" w:pos="720"/>
              </w:tabs>
              <w:spacing w:line="420" w:lineRule="exact"/>
              <w:jc w:val="both"/>
              <w:rPr>
                <w:rFonts w:ascii="Arial" w:hAnsi="Arial" w:cs="Arial"/>
                <w:b/>
                <w:sz w:val="28"/>
              </w:rPr>
            </w:pPr>
          </w:p>
        </w:tc>
      </w:tr>
    </w:tbl>
    <w:p w14:paraId="4F5F6A58" w14:textId="32645B44" w:rsidR="006A341E" w:rsidRPr="00E545D4" w:rsidRDefault="005C601F" w:rsidP="006A341E">
      <w:pPr>
        <w:tabs>
          <w:tab w:val="left" w:pos="720"/>
        </w:tabs>
        <w:spacing w:line="420" w:lineRule="exact"/>
        <w:ind w:left="720" w:hanging="720"/>
        <w:jc w:val="both"/>
        <w:rPr>
          <w:rFonts w:ascii="Arial" w:hAnsi="Arial" w:cs="Arial"/>
          <w:b/>
          <w:sz w:val="28"/>
        </w:rPr>
      </w:pPr>
      <w:r w:rsidRPr="00E545D4">
        <w:rPr>
          <w:rFonts w:ascii="Arial" w:hAnsi="Arial" w:cs="Arial"/>
          <w:b/>
          <w:sz w:val="28"/>
        </w:rPr>
        <w:t xml:space="preserve">         0           1           2      </w:t>
      </w:r>
      <w:r w:rsidR="00CD4A93" w:rsidRPr="00E545D4">
        <w:rPr>
          <w:rFonts w:ascii="Arial" w:hAnsi="Arial" w:cs="Arial"/>
          <w:b/>
          <w:sz w:val="28"/>
        </w:rPr>
        <w:t xml:space="preserve">     3                        26         27         </w:t>
      </w:r>
      <w:r w:rsidR="00DB2E79">
        <w:rPr>
          <w:rFonts w:ascii="Arial" w:hAnsi="Arial" w:cs="Arial"/>
          <w:b/>
          <w:sz w:val="28"/>
        </w:rPr>
        <w:t>2</w:t>
      </w:r>
      <w:r w:rsidR="00CD4A93" w:rsidRPr="00E545D4">
        <w:rPr>
          <w:rFonts w:ascii="Arial" w:hAnsi="Arial" w:cs="Arial"/>
          <w:b/>
          <w:sz w:val="28"/>
        </w:rPr>
        <w:t>8</w:t>
      </w:r>
    </w:p>
    <w:p w14:paraId="1A7F8478" w14:textId="77777777" w:rsidR="006A341E" w:rsidRPr="00E545D4" w:rsidRDefault="005C601F" w:rsidP="006A341E">
      <w:pPr>
        <w:tabs>
          <w:tab w:val="left" w:pos="720"/>
        </w:tabs>
        <w:spacing w:line="420" w:lineRule="exact"/>
        <w:ind w:left="720" w:hanging="720"/>
        <w:jc w:val="center"/>
        <w:rPr>
          <w:rFonts w:ascii="Arial" w:hAnsi="Arial" w:cs="Arial"/>
          <w:b/>
          <w:sz w:val="28"/>
        </w:rPr>
      </w:pPr>
      <w:r w:rsidRPr="00E545D4">
        <w:rPr>
          <w:rFonts w:ascii="Arial" w:hAnsi="Arial" w:cs="Arial"/>
          <w:b/>
          <w:sz w:val="28"/>
        </w:rPr>
        <w:t xml:space="preserve">n = </w:t>
      </w:r>
      <w:r w:rsidR="00CD4A93" w:rsidRPr="00E545D4">
        <w:rPr>
          <w:rFonts w:ascii="Arial" w:hAnsi="Arial" w:cs="Arial"/>
          <w:b/>
          <w:sz w:val="28"/>
        </w:rPr>
        <w:t>28</w:t>
      </w:r>
    </w:p>
    <w:p w14:paraId="2909A28C" w14:textId="77777777" w:rsidR="006A341E" w:rsidRPr="00E545D4" w:rsidRDefault="006A341E" w:rsidP="006A341E">
      <w:pPr>
        <w:tabs>
          <w:tab w:val="left" w:pos="720"/>
        </w:tabs>
        <w:spacing w:line="320" w:lineRule="exact"/>
        <w:ind w:left="720" w:hanging="720"/>
        <w:jc w:val="center"/>
        <w:rPr>
          <w:rFonts w:ascii="Arial" w:hAnsi="Arial" w:cs="Arial"/>
          <w:b/>
          <w:sz w:val="28"/>
        </w:rPr>
      </w:pPr>
    </w:p>
    <w:p w14:paraId="71AD9C1D" w14:textId="7DEC1893" w:rsidR="002F7C00" w:rsidRPr="00E545D4" w:rsidRDefault="002F7C00" w:rsidP="00226A89">
      <w:pPr>
        <w:pStyle w:val="ListParagraph"/>
        <w:numPr>
          <w:ilvl w:val="0"/>
          <w:numId w:val="14"/>
        </w:numPr>
        <w:tabs>
          <w:tab w:val="left" w:pos="426"/>
        </w:tabs>
        <w:spacing w:line="320" w:lineRule="exact"/>
        <w:ind w:hanging="720"/>
        <w:jc w:val="both"/>
        <w:rPr>
          <w:rFonts w:ascii="Arial" w:hAnsi="Arial" w:cs="Arial"/>
          <w:b/>
          <w:sz w:val="28"/>
        </w:rPr>
      </w:pPr>
      <w:r w:rsidRPr="00E545D4">
        <w:rPr>
          <w:rFonts w:ascii="Arial" w:hAnsi="Arial" w:cs="Arial"/>
          <w:b/>
          <w:sz w:val="28"/>
        </w:rPr>
        <w:t xml:space="preserve">Using factor tables </w:t>
      </w:r>
      <w:r w:rsidR="00576BA0">
        <w:rPr>
          <w:rFonts w:ascii="Arial" w:hAnsi="Arial" w:cs="Arial"/>
          <w:b/>
          <w:sz w:val="28"/>
        </w:rPr>
        <w:t>A.2</w:t>
      </w:r>
      <w:r w:rsidRPr="00E545D4">
        <w:rPr>
          <w:rFonts w:ascii="Arial" w:hAnsi="Arial" w:cs="Arial"/>
          <w:b/>
          <w:sz w:val="28"/>
        </w:rPr>
        <w:t xml:space="preserve"> and </w:t>
      </w:r>
      <w:r w:rsidR="00576BA0">
        <w:rPr>
          <w:rFonts w:ascii="Arial" w:hAnsi="Arial" w:cs="Arial"/>
          <w:b/>
          <w:sz w:val="28"/>
        </w:rPr>
        <w:t>A.4</w:t>
      </w:r>
    </w:p>
    <w:p w14:paraId="2C4AFAC6" w14:textId="77777777" w:rsidR="002F7C00" w:rsidRPr="00E545D4" w:rsidRDefault="002F7C00" w:rsidP="006A341E">
      <w:pPr>
        <w:tabs>
          <w:tab w:val="left" w:pos="720"/>
        </w:tabs>
        <w:spacing w:line="320" w:lineRule="exact"/>
        <w:ind w:left="720" w:hanging="720"/>
        <w:jc w:val="center"/>
        <w:rPr>
          <w:rFonts w:ascii="Arial" w:hAnsi="Arial" w:cs="Arial"/>
          <w:b/>
          <w:sz w:val="28"/>
        </w:rPr>
      </w:pPr>
    </w:p>
    <w:p w14:paraId="538349AE" w14:textId="77777777" w:rsidR="003D2E3A" w:rsidRPr="00E545D4" w:rsidRDefault="005C601F" w:rsidP="008B65C3">
      <w:pPr>
        <w:tabs>
          <w:tab w:val="left" w:pos="720"/>
        </w:tabs>
        <w:spacing w:line="360" w:lineRule="exact"/>
        <w:ind w:left="720" w:hanging="720"/>
        <w:jc w:val="both"/>
        <w:rPr>
          <w:rFonts w:ascii="Arial" w:hAnsi="Arial" w:cs="Arial"/>
          <w:b/>
          <w:sz w:val="28"/>
        </w:rPr>
      </w:pPr>
      <w:r w:rsidRPr="00E545D4">
        <w:rPr>
          <w:rFonts w:ascii="Arial" w:hAnsi="Arial" w:cs="Arial"/>
          <w:b/>
          <w:sz w:val="28"/>
        </w:rPr>
        <w:t>Formula for the interest payments:</w:t>
      </w:r>
    </w:p>
    <w:p w14:paraId="6EAE8A8D" w14:textId="77777777" w:rsidR="003D2E3A" w:rsidRPr="00E545D4" w:rsidRDefault="003D2E3A" w:rsidP="008B65C3">
      <w:pPr>
        <w:tabs>
          <w:tab w:val="left" w:pos="720"/>
        </w:tabs>
        <w:spacing w:line="360" w:lineRule="exact"/>
        <w:ind w:left="720" w:hanging="720"/>
        <w:jc w:val="both"/>
        <w:rPr>
          <w:rFonts w:ascii="Arial" w:hAnsi="Arial" w:cs="Arial"/>
          <w:b/>
          <w:sz w:val="28"/>
        </w:rPr>
      </w:pPr>
    </w:p>
    <w:p w14:paraId="3906241B" w14:textId="77777777" w:rsidR="00CD4A93" w:rsidRPr="00E545D4" w:rsidRDefault="005C601F" w:rsidP="00CD4A93">
      <w:pPr>
        <w:tabs>
          <w:tab w:val="left" w:pos="720"/>
        </w:tabs>
        <w:spacing w:line="360" w:lineRule="exact"/>
        <w:ind w:left="720" w:hanging="720"/>
        <w:jc w:val="both"/>
        <w:rPr>
          <w:rFonts w:ascii="Arial" w:hAnsi="Arial" w:cs="Arial"/>
          <w:b/>
          <w:sz w:val="28"/>
        </w:rPr>
      </w:pPr>
      <w:r w:rsidRPr="00E545D4">
        <w:rPr>
          <w:rFonts w:ascii="Arial" w:hAnsi="Arial" w:cs="Arial"/>
          <w:b/>
          <w:sz w:val="28"/>
        </w:rPr>
        <w:tab/>
      </w:r>
      <w:r w:rsidR="00CD4A93" w:rsidRPr="00E545D4">
        <w:rPr>
          <w:rFonts w:ascii="Arial" w:hAnsi="Arial" w:cs="Arial"/>
          <w:b/>
          <w:sz w:val="28"/>
        </w:rPr>
        <w:t>PV–OA = R (PVF–OAn, i)</w:t>
      </w:r>
    </w:p>
    <w:p w14:paraId="3BA3F467" w14:textId="77777777" w:rsidR="00CD4A93" w:rsidRPr="00E545D4" w:rsidRDefault="00CD4A93" w:rsidP="00CD4A93">
      <w:pPr>
        <w:tabs>
          <w:tab w:val="left" w:pos="720"/>
        </w:tabs>
        <w:spacing w:line="360" w:lineRule="exact"/>
        <w:ind w:left="720" w:hanging="720"/>
        <w:jc w:val="both"/>
        <w:rPr>
          <w:rFonts w:ascii="Arial" w:hAnsi="Arial" w:cs="Arial"/>
          <w:b/>
          <w:sz w:val="28"/>
        </w:rPr>
      </w:pPr>
      <w:r w:rsidRPr="00E545D4">
        <w:rPr>
          <w:rFonts w:ascii="Arial" w:hAnsi="Arial" w:cs="Arial"/>
          <w:b/>
          <w:sz w:val="28"/>
        </w:rPr>
        <w:tab/>
        <w:t>PV–OA = $110,000 (PVF–OA28, 5%)</w:t>
      </w:r>
    </w:p>
    <w:p w14:paraId="1BE3F008" w14:textId="77777777" w:rsidR="00CD4A93" w:rsidRPr="00E545D4" w:rsidRDefault="00CD4A93" w:rsidP="00CD4A93">
      <w:pPr>
        <w:tabs>
          <w:tab w:val="left" w:pos="720"/>
        </w:tabs>
        <w:spacing w:line="360" w:lineRule="exact"/>
        <w:ind w:left="720" w:hanging="720"/>
        <w:jc w:val="both"/>
        <w:rPr>
          <w:rFonts w:ascii="Arial" w:hAnsi="Arial" w:cs="Arial"/>
          <w:b/>
          <w:sz w:val="28"/>
        </w:rPr>
      </w:pPr>
      <w:r w:rsidRPr="00E545D4">
        <w:rPr>
          <w:rFonts w:ascii="Arial" w:hAnsi="Arial" w:cs="Arial"/>
          <w:b/>
          <w:sz w:val="28"/>
        </w:rPr>
        <w:tab/>
        <w:t>PV–OA = $110,000 (14.89813)</w:t>
      </w:r>
    </w:p>
    <w:p w14:paraId="127C29DE" w14:textId="77777777" w:rsidR="00CD4A93" w:rsidRPr="00E545D4" w:rsidRDefault="00CD4A93" w:rsidP="00CD4A93">
      <w:pPr>
        <w:tabs>
          <w:tab w:val="left" w:pos="720"/>
        </w:tabs>
        <w:spacing w:line="360" w:lineRule="exact"/>
        <w:ind w:left="720" w:hanging="720"/>
        <w:jc w:val="both"/>
        <w:rPr>
          <w:rFonts w:ascii="Arial" w:hAnsi="Arial" w:cs="Arial"/>
          <w:b/>
          <w:sz w:val="28"/>
        </w:rPr>
      </w:pPr>
      <w:r w:rsidRPr="00E545D4">
        <w:rPr>
          <w:rFonts w:ascii="Arial" w:hAnsi="Arial" w:cs="Arial"/>
          <w:b/>
          <w:sz w:val="28"/>
        </w:rPr>
        <w:tab/>
        <w:t>PV–OA = $</w:t>
      </w:r>
      <w:r w:rsidRPr="00E545D4">
        <w:rPr>
          <w:rFonts w:ascii="Arial" w:hAnsi="Arial" w:cs="Arial"/>
          <w:b/>
          <w:sz w:val="28"/>
          <w:u w:val="double"/>
        </w:rPr>
        <w:t>1,638,794</w:t>
      </w:r>
    </w:p>
    <w:p w14:paraId="405EDDA6" w14:textId="77777777" w:rsidR="00CD4A93" w:rsidRPr="00E545D4" w:rsidRDefault="00CD4A93" w:rsidP="00CD4A93">
      <w:pPr>
        <w:tabs>
          <w:tab w:val="left" w:pos="720"/>
        </w:tabs>
        <w:ind w:left="720" w:hanging="720"/>
        <w:jc w:val="both"/>
        <w:rPr>
          <w:rFonts w:ascii="Arial" w:hAnsi="Arial" w:cs="Arial"/>
          <w:b/>
          <w:sz w:val="28"/>
        </w:rPr>
      </w:pPr>
    </w:p>
    <w:p w14:paraId="126A0565" w14:textId="77777777" w:rsidR="00CD4A93" w:rsidRPr="00E545D4" w:rsidRDefault="00CD4A93" w:rsidP="00A021AD">
      <w:pPr>
        <w:tabs>
          <w:tab w:val="left" w:pos="142"/>
        </w:tabs>
        <w:ind w:left="720" w:hanging="720"/>
        <w:jc w:val="both"/>
        <w:rPr>
          <w:rFonts w:ascii="Arial" w:hAnsi="Arial" w:cs="Arial"/>
          <w:b/>
          <w:sz w:val="28"/>
        </w:rPr>
      </w:pPr>
      <w:r w:rsidRPr="00E545D4">
        <w:rPr>
          <w:rFonts w:ascii="Arial" w:hAnsi="Arial" w:cs="Arial"/>
          <w:b/>
          <w:sz w:val="28"/>
        </w:rPr>
        <w:t>Formula for the principal:</w:t>
      </w:r>
    </w:p>
    <w:p w14:paraId="085DB03D" w14:textId="77777777" w:rsidR="00CD4A93" w:rsidRPr="00E545D4" w:rsidRDefault="00CD4A93" w:rsidP="00CD4A93">
      <w:pPr>
        <w:tabs>
          <w:tab w:val="left" w:pos="720"/>
        </w:tabs>
        <w:ind w:left="720" w:hanging="720"/>
        <w:jc w:val="both"/>
        <w:rPr>
          <w:rFonts w:ascii="Arial" w:hAnsi="Arial" w:cs="Arial"/>
          <w:b/>
          <w:sz w:val="28"/>
        </w:rPr>
      </w:pPr>
    </w:p>
    <w:p w14:paraId="0D3EBEA6" w14:textId="77777777" w:rsidR="00CD4A93" w:rsidRPr="00E545D4" w:rsidRDefault="00CD4A93" w:rsidP="00CD4A93">
      <w:pPr>
        <w:tabs>
          <w:tab w:val="left" w:pos="720"/>
        </w:tabs>
        <w:spacing w:line="360" w:lineRule="exact"/>
        <w:ind w:left="720" w:hanging="720"/>
        <w:jc w:val="both"/>
        <w:rPr>
          <w:rFonts w:ascii="Arial" w:hAnsi="Arial" w:cs="Arial"/>
          <w:b/>
          <w:sz w:val="28"/>
        </w:rPr>
      </w:pPr>
      <w:r w:rsidRPr="00E545D4">
        <w:rPr>
          <w:rFonts w:ascii="Arial" w:hAnsi="Arial" w:cs="Arial"/>
          <w:b/>
          <w:sz w:val="28"/>
        </w:rPr>
        <w:tab/>
        <w:t>PV = FV (PVFn, i)</w:t>
      </w:r>
    </w:p>
    <w:p w14:paraId="3B249968" w14:textId="77777777" w:rsidR="00CD4A93" w:rsidRPr="00E545D4" w:rsidRDefault="00CD4A93" w:rsidP="00CD4A93">
      <w:pPr>
        <w:tabs>
          <w:tab w:val="left" w:pos="720"/>
        </w:tabs>
        <w:spacing w:line="360" w:lineRule="exact"/>
        <w:ind w:left="720" w:hanging="720"/>
        <w:jc w:val="both"/>
        <w:rPr>
          <w:rFonts w:ascii="Arial" w:hAnsi="Arial" w:cs="Arial"/>
          <w:b/>
          <w:sz w:val="28"/>
        </w:rPr>
      </w:pPr>
      <w:r w:rsidRPr="00E545D4">
        <w:rPr>
          <w:rFonts w:ascii="Arial" w:hAnsi="Arial" w:cs="Arial"/>
          <w:b/>
          <w:sz w:val="28"/>
        </w:rPr>
        <w:tab/>
        <w:t>PV = $2,000,000 (PVF28, 5%)</w:t>
      </w:r>
    </w:p>
    <w:p w14:paraId="061DFFFB" w14:textId="77777777" w:rsidR="00CD4A93" w:rsidRPr="00E545D4" w:rsidRDefault="00CD4A93" w:rsidP="00CD4A93">
      <w:pPr>
        <w:tabs>
          <w:tab w:val="left" w:pos="720"/>
        </w:tabs>
        <w:spacing w:line="360" w:lineRule="exact"/>
        <w:ind w:left="720" w:hanging="720"/>
        <w:jc w:val="both"/>
        <w:rPr>
          <w:rFonts w:ascii="Arial" w:hAnsi="Arial" w:cs="Arial"/>
          <w:b/>
          <w:sz w:val="28"/>
        </w:rPr>
      </w:pPr>
      <w:r w:rsidRPr="00E545D4">
        <w:rPr>
          <w:rFonts w:ascii="Arial" w:hAnsi="Arial" w:cs="Arial"/>
          <w:b/>
          <w:sz w:val="28"/>
        </w:rPr>
        <w:tab/>
        <w:t>PV = $2,000,000 (0.25509)</w:t>
      </w:r>
    </w:p>
    <w:p w14:paraId="47F1E174" w14:textId="77777777" w:rsidR="00CD4A93" w:rsidRPr="00E545D4" w:rsidRDefault="00CD4A93" w:rsidP="00CD4A93">
      <w:pPr>
        <w:tabs>
          <w:tab w:val="left" w:pos="720"/>
        </w:tabs>
        <w:spacing w:line="360" w:lineRule="exact"/>
        <w:ind w:left="720" w:hanging="720"/>
        <w:jc w:val="both"/>
        <w:rPr>
          <w:rFonts w:ascii="Arial" w:hAnsi="Arial" w:cs="Arial"/>
          <w:b/>
          <w:sz w:val="28"/>
        </w:rPr>
      </w:pPr>
      <w:r w:rsidRPr="00E545D4">
        <w:rPr>
          <w:rFonts w:ascii="Arial" w:hAnsi="Arial" w:cs="Arial"/>
          <w:b/>
          <w:sz w:val="28"/>
        </w:rPr>
        <w:tab/>
        <w:t xml:space="preserve">PV = </w:t>
      </w:r>
      <w:r w:rsidRPr="00E545D4">
        <w:rPr>
          <w:rFonts w:ascii="Arial" w:hAnsi="Arial" w:cs="Arial"/>
          <w:b/>
          <w:sz w:val="28"/>
          <w:u w:val="double"/>
        </w:rPr>
        <w:t>$510,180</w:t>
      </w:r>
    </w:p>
    <w:p w14:paraId="2562EB7F" w14:textId="77777777" w:rsidR="00CD4A93" w:rsidRPr="00E545D4" w:rsidRDefault="00CD4A93" w:rsidP="00CD4A93">
      <w:pPr>
        <w:tabs>
          <w:tab w:val="left" w:pos="720"/>
        </w:tabs>
        <w:ind w:left="720" w:hanging="720"/>
        <w:jc w:val="both"/>
        <w:rPr>
          <w:rFonts w:ascii="Arial" w:hAnsi="Arial" w:cs="Arial"/>
          <w:b/>
          <w:sz w:val="28"/>
        </w:rPr>
      </w:pPr>
    </w:p>
    <w:p w14:paraId="5EF11E22" w14:textId="25141A2F" w:rsidR="00CD4A93" w:rsidRPr="00E545D4" w:rsidRDefault="00CD4A93" w:rsidP="00CD4A93">
      <w:pPr>
        <w:tabs>
          <w:tab w:val="left" w:pos="720"/>
        </w:tabs>
        <w:ind w:left="720" w:hanging="720"/>
        <w:jc w:val="both"/>
        <w:rPr>
          <w:rFonts w:ascii="Arial" w:hAnsi="Arial" w:cs="Arial"/>
          <w:b/>
          <w:sz w:val="28"/>
        </w:rPr>
      </w:pPr>
      <w:r w:rsidRPr="00E545D4">
        <w:rPr>
          <w:rFonts w:ascii="Arial" w:hAnsi="Arial" w:cs="Arial"/>
          <w:b/>
          <w:sz w:val="28"/>
        </w:rPr>
        <w:t>The selling price of the bonds = $1,638,794 + $510,180 = $2,148,974</w:t>
      </w:r>
    </w:p>
    <w:p w14:paraId="631DE4A0" w14:textId="77777777" w:rsidR="00CD4A93" w:rsidRPr="00E545D4" w:rsidRDefault="00CD4A93" w:rsidP="00CD4A93">
      <w:pPr>
        <w:rPr>
          <w:rFonts w:ascii="Arial" w:hAnsi="Arial" w:cs="Arial"/>
          <w:b/>
          <w:sz w:val="28"/>
        </w:rPr>
      </w:pPr>
      <w:r w:rsidRPr="00E545D4">
        <w:rPr>
          <w:rFonts w:ascii="Arial" w:hAnsi="Arial" w:cs="Arial"/>
          <w:b/>
          <w:sz w:val="28"/>
        </w:rPr>
        <w:br w:type="page"/>
      </w:r>
    </w:p>
    <w:p w14:paraId="0CD8CC02" w14:textId="77777777" w:rsidR="00CD4A93" w:rsidRPr="00E545D4" w:rsidRDefault="00CD4A93" w:rsidP="00CD4A93">
      <w:pPr>
        <w:tabs>
          <w:tab w:val="left" w:pos="720"/>
        </w:tabs>
        <w:spacing w:line="360" w:lineRule="exact"/>
        <w:ind w:left="720" w:hanging="720"/>
        <w:jc w:val="both"/>
        <w:rPr>
          <w:rFonts w:ascii="Arial" w:hAnsi="Arial" w:cs="Arial"/>
          <w:b/>
          <w:sz w:val="28"/>
        </w:rPr>
      </w:pPr>
      <w:r w:rsidRPr="00E545D4">
        <w:rPr>
          <w:rFonts w:ascii="Arial" w:hAnsi="Arial" w:cs="Arial"/>
          <w:b/>
          <w:sz w:val="28"/>
        </w:rPr>
        <w:lastRenderedPageBreak/>
        <w:t xml:space="preserve">EXERCISE </w:t>
      </w:r>
      <w:r w:rsidR="00090C47" w:rsidRPr="00E545D4">
        <w:rPr>
          <w:rFonts w:ascii="Arial" w:hAnsi="Arial" w:cs="Arial"/>
          <w:b/>
          <w:sz w:val="28"/>
        </w:rPr>
        <w:t>3.</w:t>
      </w:r>
      <w:r w:rsidR="00352D98" w:rsidRPr="00E545D4">
        <w:rPr>
          <w:rFonts w:ascii="Arial" w:hAnsi="Arial" w:cs="Arial"/>
          <w:b/>
          <w:sz w:val="28"/>
        </w:rPr>
        <w:t>7</w:t>
      </w:r>
      <w:r w:rsidRPr="00E545D4">
        <w:rPr>
          <w:rFonts w:ascii="Arial" w:hAnsi="Arial" w:cs="Arial"/>
          <w:b/>
          <w:sz w:val="28"/>
        </w:rPr>
        <w:t xml:space="preserve"> (CONTINUED)</w:t>
      </w:r>
    </w:p>
    <w:p w14:paraId="74172232" w14:textId="77777777" w:rsidR="00CD4A93" w:rsidRPr="00E545D4" w:rsidRDefault="00CD4A93" w:rsidP="00CD4A93">
      <w:pPr>
        <w:tabs>
          <w:tab w:val="left" w:pos="720"/>
        </w:tabs>
        <w:ind w:left="720" w:hanging="720"/>
        <w:jc w:val="both"/>
        <w:rPr>
          <w:rFonts w:ascii="Arial" w:hAnsi="Arial" w:cs="Arial"/>
          <w:b/>
          <w:sz w:val="28"/>
        </w:rPr>
      </w:pPr>
    </w:p>
    <w:p w14:paraId="3687BE38" w14:textId="77777777" w:rsidR="00CD4A93" w:rsidRPr="00A021AD" w:rsidRDefault="00CD4A93" w:rsidP="00226A89">
      <w:pPr>
        <w:pStyle w:val="ListParagraph"/>
        <w:numPr>
          <w:ilvl w:val="0"/>
          <w:numId w:val="14"/>
        </w:numPr>
        <w:tabs>
          <w:tab w:val="left" w:pos="720"/>
        </w:tabs>
        <w:spacing w:line="360" w:lineRule="exact"/>
        <w:jc w:val="both"/>
        <w:rPr>
          <w:rFonts w:ascii="Arial" w:hAnsi="Arial" w:cs="Arial"/>
          <w:b/>
          <w:sz w:val="28"/>
        </w:rPr>
      </w:pPr>
      <w:r w:rsidRPr="00A021AD">
        <w:rPr>
          <w:rFonts w:ascii="Arial" w:hAnsi="Arial" w:cs="Arial"/>
          <w:b/>
          <w:sz w:val="28"/>
        </w:rPr>
        <w:t>Using a financial calculator:</w:t>
      </w:r>
    </w:p>
    <w:tbl>
      <w:tblPr>
        <w:tblW w:w="0" w:type="auto"/>
        <w:tblInd w:w="704" w:type="dxa"/>
        <w:tblLayout w:type="fixed"/>
        <w:tblCellMar>
          <w:left w:w="0" w:type="dxa"/>
          <w:right w:w="0" w:type="dxa"/>
        </w:tblCellMar>
        <w:tblLook w:val="0000" w:firstRow="0" w:lastRow="0" w:firstColumn="0" w:lastColumn="0" w:noHBand="0" w:noVBand="0"/>
      </w:tblPr>
      <w:tblGrid>
        <w:gridCol w:w="1033"/>
        <w:gridCol w:w="2492"/>
        <w:gridCol w:w="3147"/>
      </w:tblGrid>
      <w:tr w:rsidR="00CD4A93" w:rsidRPr="00A21DF7" w14:paraId="555CCA11" w14:textId="77777777" w:rsidTr="00A021AD">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0992D1C" w14:textId="77777777" w:rsidR="00CD4A93" w:rsidRPr="00E545D4" w:rsidRDefault="00CD4A93" w:rsidP="0042737B">
            <w:pPr>
              <w:ind w:firstLine="142"/>
              <w:rPr>
                <w:rFonts w:ascii="Arial" w:hAnsi="Arial" w:cs="Arial"/>
                <w:b/>
                <w:sz w:val="28"/>
              </w:rPr>
            </w:pPr>
            <w:r w:rsidRPr="00E545D4">
              <w:rPr>
                <w:rFonts w:ascii="Arial" w:hAnsi="Arial" w:cs="Arial"/>
                <w:b/>
                <w:sz w:val="28"/>
              </w:rPr>
              <w:t>PV</w:t>
            </w:r>
          </w:p>
        </w:tc>
        <w:tc>
          <w:tcPr>
            <w:tcW w:w="249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F643894" w14:textId="77777777" w:rsidR="00CD4A93" w:rsidRPr="00E545D4" w:rsidRDefault="00CD4A93" w:rsidP="0042737B">
            <w:pPr>
              <w:ind w:right="64"/>
              <w:jc w:val="right"/>
              <w:rPr>
                <w:rFonts w:ascii="Arial" w:hAnsi="Arial" w:cs="Arial"/>
                <w:b/>
                <w:sz w:val="28"/>
              </w:rPr>
            </w:pPr>
            <w:r w:rsidRPr="00E545D4">
              <w:rPr>
                <w:rFonts w:ascii="Arial" w:hAnsi="Arial" w:cs="Arial"/>
                <w:b/>
                <w:sz w:val="28"/>
              </w:rPr>
              <w:t xml:space="preserve">? </w:t>
            </w:r>
          </w:p>
        </w:tc>
        <w:tc>
          <w:tcPr>
            <w:tcW w:w="3147" w:type="dxa"/>
            <w:tcBorders>
              <w:top w:val="single" w:sz="4" w:space="0" w:color="auto"/>
              <w:bottom w:val="single" w:sz="4" w:space="0" w:color="auto"/>
              <w:right w:val="single" w:sz="4" w:space="0" w:color="auto"/>
            </w:tcBorders>
            <w:vAlign w:val="center"/>
          </w:tcPr>
          <w:p w14:paraId="22DB6274" w14:textId="77777777" w:rsidR="00CD4A93" w:rsidRPr="00E545D4" w:rsidRDefault="00CD4A93" w:rsidP="0042737B">
            <w:pPr>
              <w:ind w:right="49"/>
              <w:jc w:val="right"/>
              <w:rPr>
                <w:rFonts w:ascii="Arial" w:hAnsi="Arial" w:cs="Arial"/>
                <w:b/>
                <w:sz w:val="28"/>
              </w:rPr>
            </w:pPr>
            <w:r w:rsidRPr="00E545D4">
              <w:rPr>
                <w:rFonts w:ascii="Arial" w:hAnsi="Arial" w:cs="Arial"/>
                <w:b/>
                <w:sz w:val="28"/>
              </w:rPr>
              <w:t>Yields $ 2,148,981.27</w:t>
            </w:r>
          </w:p>
        </w:tc>
      </w:tr>
      <w:tr w:rsidR="00CD4A93" w:rsidRPr="00A21DF7" w14:paraId="1DA4B144" w14:textId="77777777" w:rsidTr="00A021AD">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3C0C46B" w14:textId="77777777" w:rsidR="00CD4A93" w:rsidRPr="00E545D4" w:rsidRDefault="00CD4A93" w:rsidP="0042737B">
            <w:pPr>
              <w:ind w:firstLine="142"/>
              <w:rPr>
                <w:rFonts w:ascii="Arial" w:hAnsi="Arial" w:cs="Arial"/>
                <w:b/>
                <w:sz w:val="28"/>
              </w:rPr>
            </w:pPr>
            <w:r w:rsidRPr="00E545D4">
              <w:rPr>
                <w:rFonts w:ascii="Arial" w:hAnsi="Arial" w:cs="Arial"/>
                <w:b/>
                <w:sz w:val="28"/>
              </w:rPr>
              <w:t>I</w:t>
            </w:r>
          </w:p>
        </w:tc>
        <w:tc>
          <w:tcPr>
            <w:tcW w:w="249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53C1954" w14:textId="77777777" w:rsidR="00CD4A93" w:rsidRPr="00E545D4" w:rsidRDefault="00CD4A93" w:rsidP="0042737B">
            <w:pPr>
              <w:ind w:right="64"/>
              <w:jc w:val="right"/>
              <w:rPr>
                <w:rFonts w:ascii="Arial" w:hAnsi="Arial" w:cs="Arial"/>
                <w:b/>
                <w:sz w:val="28"/>
              </w:rPr>
            </w:pPr>
            <w:r w:rsidRPr="00E545D4">
              <w:rPr>
                <w:rFonts w:ascii="Arial" w:hAnsi="Arial" w:cs="Arial"/>
                <w:b/>
                <w:sz w:val="28"/>
              </w:rPr>
              <w:t>5%</w:t>
            </w:r>
          </w:p>
        </w:tc>
      </w:tr>
      <w:tr w:rsidR="00CD4A93" w:rsidRPr="00A21DF7" w14:paraId="1B89EF18" w14:textId="77777777" w:rsidTr="00A021AD">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2313A05" w14:textId="77777777" w:rsidR="00CD4A93" w:rsidRPr="00E545D4" w:rsidRDefault="00CD4A93" w:rsidP="0042737B">
            <w:pPr>
              <w:ind w:firstLine="142"/>
              <w:rPr>
                <w:rFonts w:ascii="Arial" w:hAnsi="Arial" w:cs="Arial"/>
                <w:b/>
                <w:sz w:val="28"/>
              </w:rPr>
            </w:pPr>
            <w:r w:rsidRPr="00E545D4">
              <w:rPr>
                <w:rFonts w:ascii="Arial" w:hAnsi="Arial" w:cs="Arial"/>
                <w:b/>
                <w:sz w:val="28"/>
              </w:rPr>
              <w:t>N</w:t>
            </w:r>
          </w:p>
        </w:tc>
        <w:tc>
          <w:tcPr>
            <w:tcW w:w="249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58BB41F" w14:textId="77777777" w:rsidR="00CD4A93" w:rsidRPr="00E545D4" w:rsidRDefault="00CD4A93" w:rsidP="0042737B">
            <w:pPr>
              <w:ind w:right="64"/>
              <w:jc w:val="right"/>
              <w:rPr>
                <w:rFonts w:ascii="Arial" w:hAnsi="Arial" w:cs="Arial"/>
                <w:b/>
                <w:sz w:val="28"/>
              </w:rPr>
            </w:pPr>
            <w:r w:rsidRPr="00E545D4">
              <w:rPr>
                <w:rFonts w:ascii="Arial" w:hAnsi="Arial" w:cs="Arial"/>
                <w:b/>
                <w:sz w:val="28"/>
              </w:rPr>
              <w:t xml:space="preserve">28 </w:t>
            </w:r>
          </w:p>
        </w:tc>
      </w:tr>
      <w:tr w:rsidR="00CD4A93" w:rsidRPr="00A21DF7" w14:paraId="0F6B1B8E" w14:textId="77777777" w:rsidTr="00A021AD">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5A6196E" w14:textId="77777777" w:rsidR="00CD4A93" w:rsidRPr="00E545D4" w:rsidRDefault="00CD4A93" w:rsidP="0042737B">
            <w:pPr>
              <w:ind w:firstLine="142"/>
              <w:rPr>
                <w:rFonts w:ascii="Arial" w:hAnsi="Arial" w:cs="Arial"/>
                <w:b/>
                <w:sz w:val="28"/>
              </w:rPr>
            </w:pPr>
            <w:r w:rsidRPr="00E545D4">
              <w:rPr>
                <w:rFonts w:ascii="Arial" w:hAnsi="Arial" w:cs="Arial"/>
                <w:b/>
                <w:sz w:val="28"/>
              </w:rPr>
              <w:t>PMT</w:t>
            </w:r>
          </w:p>
        </w:tc>
        <w:tc>
          <w:tcPr>
            <w:tcW w:w="249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02A3CCC" w14:textId="77777777" w:rsidR="00CD4A93" w:rsidRPr="00E545D4" w:rsidRDefault="00CD4A93" w:rsidP="0042737B">
            <w:pPr>
              <w:ind w:right="64"/>
              <w:jc w:val="right"/>
              <w:rPr>
                <w:rFonts w:ascii="Arial" w:hAnsi="Arial" w:cs="Arial"/>
                <w:b/>
                <w:sz w:val="28"/>
              </w:rPr>
            </w:pPr>
            <w:r w:rsidRPr="00E545D4">
              <w:rPr>
                <w:rFonts w:ascii="Arial" w:hAnsi="Arial" w:cs="Arial"/>
                <w:b/>
                <w:sz w:val="28"/>
              </w:rPr>
              <w:t xml:space="preserve"> $ (110,000)</w:t>
            </w:r>
          </w:p>
        </w:tc>
      </w:tr>
      <w:tr w:rsidR="00CD4A93" w:rsidRPr="00A21DF7" w14:paraId="06496E80" w14:textId="77777777" w:rsidTr="00A021AD">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B0CC7F7" w14:textId="77777777" w:rsidR="00CD4A93" w:rsidRPr="00E545D4" w:rsidRDefault="00CD4A93" w:rsidP="0042737B">
            <w:pPr>
              <w:ind w:firstLine="142"/>
              <w:rPr>
                <w:rFonts w:ascii="Arial" w:hAnsi="Arial" w:cs="Arial"/>
                <w:b/>
                <w:sz w:val="28"/>
              </w:rPr>
            </w:pPr>
            <w:r w:rsidRPr="00E545D4">
              <w:rPr>
                <w:rFonts w:ascii="Arial" w:hAnsi="Arial" w:cs="Arial"/>
                <w:b/>
                <w:sz w:val="28"/>
              </w:rPr>
              <w:t>FV</w:t>
            </w:r>
          </w:p>
        </w:tc>
        <w:tc>
          <w:tcPr>
            <w:tcW w:w="249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4601D1B" w14:textId="77777777" w:rsidR="00CD4A93" w:rsidRPr="00E545D4" w:rsidRDefault="00CD4A93" w:rsidP="0042737B">
            <w:pPr>
              <w:ind w:right="64"/>
              <w:jc w:val="right"/>
              <w:rPr>
                <w:rFonts w:ascii="Arial" w:hAnsi="Arial" w:cs="Arial"/>
                <w:b/>
                <w:sz w:val="28"/>
              </w:rPr>
            </w:pPr>
            <w:r w:rsidRPr="00E545D4">
              <w:rPr>
                <w:rFonts w:ascii="Arial" w:hAnsi="Arial" w:cs="Arial"/>
                <w:b/>
                <w:sz w:val="28"/>
              </w:rPr>
              <w:t xml:space="preserve"> $(2,000,000)</w:t>
            </w:r>
          </w:p>
        </w:tc>
      </w:tr>
      <w:tr w:rsidR="00CD4A93" w:rsidRPr="00A21DF7" w14:paraId="48477470" w14:textId="77777777" w:rsidTr="00A021AD">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A20E83C" w14:textId="77777777" w:rsidR="00CD4A93" w:rsidRPr="00E545D4" w:rsidRDefault="00CD4A93" w:rsidP="0042737B">
            <w:pPr>
              <w:ind w:firstLine="142"/>
              <w:rPr>
                <w:rFonts w:ascii="Arial" w:hAnsi="Arial" w:cs="Arial"/>
                <w:b/>
                <w:sz w:val="28"/>
              </w:rPr>
            </w:pPr>
            <w:r w:rsidRPr="00E545D4">
              <w:rPr>
                <w:rFonts w:ascii="Arial" w:hAnsi="Arial" w:cs="Arial"/>
                <w:b/>
                <w:sz w:val="28"/>
              </w:rPr>
              <w:t xml:space="preserve">Type </w:t>
            </w:r>
          </w:p>
        </w:tc>
        <w:tc>
          <w:tcPr>
            <w:tcW w:w="249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B7A276D" w14:textId="77777777" w:rsidR="00CD4A93" w:rsidRPr="00E545D4" w:rsidRDefault="00CD4A93" w:rsidP="0042737B">
            <w:pPr>
              <w:ind w:right="64"/>
              <w:jc w:val="right"/>
              <w:rPr>
                <w:rFonts w:ascii="Arial" w:hAnsi="Arial" w:cs="Arial"/>
                <w:b/>
                <w:sz w:val="28"/>
              </w:rPr>
            </w:pPr>
            <w:r w:rsidRPr="00E545D4">
              <w:rPr>
                <w:rFonts w:ascii="Arial" w:hAnsi="Arial" w:cs="Arial"/>
                <w:b/>
                <w:sz w:val="28"/>
              </w:rPr>
              <w:t xml:space="preserve"> 0 </w:t>
            </w:r>
          </w:p>
        </w:tc>
      </w:tr>
    </w:tbl>
    <w:p w14:paraId="784ABFA1" w14:textId="77777777" w:rsidR="00CD4A93" w:rsidRPr="00E545D4" w:rsidRDefault="00CD4A93" w:rsidP="00CD4A93">
      <w:pPr>
        <w:tabs>
          <w:tab w:val="left" w:pos="720"/>
        </w:tabs>
        <w:spacing w:line="360" w:lineRule="exact"/>
        <w:ind w:left="720" w:hanging="720"/>
        <w:jc w:val="both"/>
        <w:rPr>
          <w:rFonts w:ascii="Arial" w:hAnsi="Arial" w:cs="Arial"/>
          <w:b/>
          <w:sz w:val="28"/>
        </w:rPr>
      </w:pPr>
    </w:p>
    <w:tbl>
      <w:tblPr>
        <w:tblW w:w="0" w:type="auto"/>
        <w:tblInd w:w="-108" w:type="dxa"/>
        <w:tblLayout w:type="fixed"/>
        <w:tblCellMar>
          <w:left w:w="0" w:type="dxa"/>
          <w:right w:w="0" w:type="dxa"/>
        </w:tblCellMar>
        <w:tblLook w:val="0000" w:firstRow="0" w:lastRow="0" w:firstColumn="0" w:lastColumn="0" w:noHBand="0" w:noVBand="0"/>
      </w:tblPr>
      <w:tblGrid>
        <w:gridCol w:w="7621"/>
      </w:tblGrid>
      <w:tr w:rsidR="00CD4A93" w:rsidRPr="00A21DF7" w14:paraId="1D870A15" w14:textId="77777777" w:rsidTr="00A021AD">
        <w:trPr>
          <w:trHeight w:val="360"/>
        </w:trPr>
        <w:tc>
          <w:tcPr>
            <w:tcW w:w="7621" w:type="dxa"/>
            <w:tcBorders>
              <w:top w:val="nil"/>
              <w:left w:val="nil"/>
              <w:bottom w:val="nil"/>
              <w:right w:val="nil"/>
            </w:tcBorders>
            <w:vAlign w:val="bottom"/>
          </w:tcPr>
          <w:p w14:paraId="66A6869C" w14:textId="77777777" w:rsidR="00CD4A93" w:rsidRPr="00A021AD" w:rsidRDefault="00CD4A93" w:rsidP="00226A89">
            <w:pPr>
              <w:pStyle w:val="ListParagraph"/>
              <w:numPr>
                <w:ilvl w:val="0"/>
                <w:numId w:val="14"/>
              </w:numPr>
              <w:rPr>
                <w:rFonts w:ascii="Arial" w:eastAsia="Calibri" w:hAnsi="Arial" w:cs="Arial"/>
                <w:b/>
                <w:sz w:val="28"/>
              </w:rPr>
            </w:pPr>
            <w:r w:rsidRPr="00A021AD">
              <w:rPr>
                <w:rFonts w:ascii="Arial" w:eastAsia="Calibri" w:hAnsi="Arial" w:cs="Arial"/>
                <w:b/>
                <w:sz w:val="28"/>
              </w:rPr>
              <w:t>Using Excel: =PV(rate,nper,pmt,fv,type)</w:t>
            </w:r>
          </w:p>
        </w:tc>
      </w:tr>
    </w:tbl>
    <w:p w14:paraId="609A8152" w14:textId="77777777" w:rsidR="00FB14ED" w:rsidRPr="00E545D4" w:rsidRDefault="00FB14ED" w:rsidP="00CD4A93">
      <w:pPr>
        <w:rPr>
          <w:rFonts w:ascii="Arial" w:hAnsi="Arial" w:cs="Arial"/>
          <w:b/>
          <w:sz w:val="28"/>
        </w:rPr>
      </w:pPr>
    </w:p>
    <w:p w14:paraId="226021C0" w14:textId="77777777" w:rsidR="00FB14ED" w:rsidRPr="00E545D4" w:rsidRDefault="00E0231E" w:rsidP="00CD4A93">
      <w:pPr>
        <w:rPr>
          <w:rFonts w:ascii="Arial" w:hAnsi="Arial" w:cs="Arial"/>
          <w:b/>
          <w:sz w:val="28"/>
        </w:rPr>
      </w:pPr>
      <w:r w:rsidRPr="00A021AD">
        <w:rPr>
          <w:rFonts w:ascii="Arial" w:hAnsi="Arial" w:cs="Arial"/>
          <w:noProof/>
          <w:lang w:val="en-CA" w:eastAsia="en-CA"/>
        </w:rPr>
        <w:drawing>
          <wp:inline distT="0" distB="0" distL="0" distR="0" wp14:anchorId="7618C7DD" wp14:editId="2FB86837">
            <wp:extent cx="5715000" cy="3343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715000" cy="3343275"/>
                    </a:xfrm>
                    <a:prstGeom prst="rect">
                      <a:avLst/>
                    </a:prstGeom>
                  </pic:spPr>
                </pic:pic>
              </a:graphicData>
            </a:graphic>
          </wp:inline>
        </w:drawing>
      </w:r>
    </w:p>
    <w:p w14:paraId="5CFB78FF" w14:textId="77777777" w:rsidR="00930E03" w:rsidRPr="00E545D4" w:rsidRDefault="004F6E5B" w:rsidP="00CD4A93">
      <w:pPr>
        <w:rPr>
          <w:rFonts w:ascii="Arial" w:hAnsi="Arial" w:cs="Arial"/>
          <w:b/>
          <w:sz w:val="28"/>
          <w:szCs w:val="28"/>
        </w:rPr>
      </w:pPr>
      <w:r w:rsidRPr="00E545D4">
        <w:rPr>
          <w:rFonts w:ascii="Arial" w:hAnsi="Arial" w:cs="Arial"/>
          <w:b/>
          <w:sz w:val="28"/>
          <w:szCs w:val="28"/>
        </w:rPr>
        <w:t>Result: $2,148,981.27</w:t>
      </w:r>
    </w:p>
    <w:p w14:paraId="365DBBF5" w14:textId="77777777" w:rsidR="00005899" w:rsidRPr="00E545D4" w:rsidRDefault="00005899" w:rsidP="00226A89">
      <w:pPr>
        <w:pStyle w:val="ListParagraph"/>
        <w:numPr>
          <w:ilvl w:val="0"/>
          <w:numId w:val="25"/>
        </w:numPr>
        <w:ind w:hanging="720"/>
        <w:jc w:val="both"/>
        <w:rPr>
          <w:rFonts w:ascii="Arial" w:hAnsi="Arial" w:cs="Arial"/>
          <w:b/>
          <w:sz w:val="28"/>
        </w:rPr>
      </w:pPr>
      <w:r w:rsidRPr="00E545D4">
        <w:rPr>
          <w:rFonts w:ascii="Arial" w:hAnsi="Arial" w:cs="Arial"/>
          <w:b/>
          <w:sz w:val="28"/>
        </w:rPr>
        <w:t>The bonds are reported at amortized cost, a cost-based measure.</w:t>
      </w:r>
    </w:p>
    <w:p w14:paraId="4500805E" w14:textId="77777777" w:rsidR="00005899" w:rsidRPr="00A021AD" w:rsidRDefault="00005899" w:rsidP="00A021AD">
      <w:pPr>
        <w:pStyle w:val="ListParagraph"/>
        <w:jc w:val="both"/>
        <w:rPr>
          <w:rFonts w:ascii="Arial" w:hAnsi="Arial" w:cs="Arial"/>
          <w:b/>
          <w:sz w:val="28"/>
        </w:rPr>
      </w:pPr>
      <w:r w:rsidRPr="00E545D4">
        <w:rPr>
          <w:rFonts w:ascii="Arial" w:hAnsi="Arial" w:cs="Arial"/>
          <w:b/>
          <w:sz w:val="28"/>
        </w:rPr>
        <w:t xml:space="preserve"> </w:t>
      </w:r>
    </w:p>
    <w:p w14:paraId="3F49723C" w14:textId="5ADBDC41" w:rsidR="00CD4A93" w:rsidRPr="00A021AD" w:rsidRDefault="00930E03" w:rsidP="00226A89">
      <w:pPr>
        <w:pStyle w:val="ListParagraph"/>
        <w:numPr>
          <w:ilvl w:val="0"/>
          <w:numId w:val="25"/>
        </w:numPr>
        <w:ind w:hanging="720"/>
        <w:jc w:val="both"/>
        <w:rPr>
          <w:rFonts w:ascii="Arial" w:hAnsi="Arial" w:cs="Arial"/>
          <w:b/>
          <w:sz w:val="28"/>
        </w:rPr>
      </w:pPr>
      <w:r w:rsidRPr="00A021AD">
        <w:rPr>
          <w:rFonts w:ascii="Arial" w:hAnsi="Arial" w:cs="Arial"/>
          <w:b/>
          <w:sz w:val="28"/>
          <w:szCs w:val="28"/>
          <w:lang w:val="en-CA"/>
        </w:rPr>
        <w:t>The</w:t>
      </w:r>
      <w:r w:rsidR="00DB287A">
        <w:rPr>
          <w:rFonts w:ascii="Arial" w:hAnsi="Arial" w:cs="Arial"/>
          <w:b/>
          <w:sz w:val="28"/>
          <w:szCs w:val="28"/>
          <w:lang w:val="en-CA"/>
        </w:rPr>
        <w:t>re</w:t>
      </w:r>
      <w:r w:rsidRPr="00A021AD">
        <w:rPr>
          <w:rFonts w:ascii="Arial" w:hAnsi="Arial" w:cs="Arial"/>
          <w:b/>
          <w:sz w:val="28"/>
          <w:szCs w:val="28"/>
          <w:lang w:val="en-CA"/>
        </w:rPr>
        <w:t xml:space="preserve"> are no measurement uncertainties </w:t>
      </w:r>
      <w:r w:rsidR="00A43749" w:rsidRPr="00E545D4">
        <w:rPr>
          <w:rFonts w:ascii="Arial" w:hAnsi="Arial" w:cs="Arial"/>
          <w:b/>
          <w:sz w:val="28"/>
          <w:szCs w:val="28"/>
          <w:lang w:val="en-CA"/>
        </w:rPr>
        <w:t xml:space="preserve">for this bond </w:t>
      </w:r>
      <w:r w:rsidR="008A3B71">
        <w:rPr>
          <w:rFonts w:ascii="Arial" w:hAnsi="Arial" w:cs="Arial"/>
          <w:b/>
          <w:sz w:val="28"/>
          <w:szCs w:val="28"/>
          <w:lang w:val="en-CA"/>
        </w:rPr>
        <w:t>liability</w:t>
      </w:r>
      <w:r w:rsidR="008A3B71" w:rsidRPr="00E545D4">
        <w:rPr>
          <w:rFonts w:ascii="Arial" w:hAnsi="Arial" w:cs="Arial"/>
          <w:b/>
          <w:sz w:val="28"/>
          <w:szCs w:val="28"/>
          <w:lang w:val="en-CA"/>
        </w:rPr>
        <w:t xml:space="preserve"> </w:t>
      </w:r>
      <w:r w:rsidR="00A43749" w:rsidRPr="00E545D4">
        <w:rPr>
          <w:rFonts w:ascii="Arial" w:hAnsi="Arial" w:cs="Arial"/>
          <w:b/>
          <w:sz w:val="28"/>
          <w:szCs w:val="28"/>
          <w:lang w:val="en-CA"/>
        </w:rPr>
        <w:t xml:space="preserve">that would require disclosure in </w:t>
      </w:r>
      <w:r w:rsidR="00A43749" w:rsidRPr="00A021AD">
        <w:rPr>
          <w:rFonts w:ascii="Arial" w:hAnsi="Arial" w:cs="Arial"/>
          <w:b/>
          <w:sz w:val="28"/>
          <w:szCs w:val="28"/>
          <w:lang w:val="en-CA"/>
        </w:rPr>
        <w:t>Viavélo’s financial statement</w:t>
      </w:r>
      <w:r w:rsidR="00A43749" w:rsidRPr="00E545D4">
        <w:rPr>
          <w:rFonts w:ascii="Arial" w:hAnsi="Arial" w:cs="Arial"/>
          <w:b/>
          <w:sz w:val="28"/>
          <w:szCs w:val="28"/>
          <w:lang w:val="en-CA"/>
        </w:rPr>
        <w:t xml:space="preserve"> note</w:t>
      </w:r>
      <w:r w:rsidR="00A43749" w:rsidRPr="00A021AD">
        <w:rPr>
          <w:rFonts w:ascii="Arial" w:hAnsi="Arial" w:cs="Arial"/>
          <w:b/>
          <w:sz w:val="28"/>
          <w:szCs w:val="28"/>
          <w:lang w:val="en-CA"/>
        </w:rPr>
        <w:t>s</w:t>
      </w:r>
      <w:r w:rsidRPr="00A021AD">
        <w:rPr>
          <w:rFonts w:ascii="Arial" w:hAnsi="Arial" w:cs="Arial"/>
          <w:b/>
          <w:sz w:val="28"/>
          <w:szCs w:val="28"/>
          <w:lang w:val="en-CA"/>
        </w:rPr>
        <w:t>. The amounts and timing of cash flows are fixed a</w:t>
      </w:r>
      <w:r w:rsidR="00A43749" w:rsidRPr="00E545D4">
        <w:rPr>
          <w:rFonts w:ascii="Arial" w:hAnsi="Arial" w:cs="Arial"/>
          <w:b/>
          <w:sz w:val="28"/>
          <w:szCs w:val="28"/>
          <w:lang w:val="en-CA"/>
        </w:rPr>
        <w:t xml:space="preserve">long with </w:t>
      </w:r>
      <w:r w:rsidRPr="00A021AD">
        <w:rPr>
          <w:rFonts w:ascii="Arial" w:hAnsi="Arial" w:cs="Arial"/>
          <w:b/>
          <w:sz w:val="28"/>
          <w:szCs w:val="28"/>
          <w:lang w:val="en-CA"/>
        </w:rPr>
        <w:t xml:space="preserve">the rate of interest </w:t>
      </w:r>
      <w:r w:rsidR="00A43749" w:rsidRPr="00E545D4">
        <w:rPr>
          <w:rFonts w:ascii="Arial" w:hAnsi="Arial" w:cs="Arial"/>
          <w:b/>
          <w:sz w:val="28"/>
          <w:szCs w:val="28"/>
          <w:lang w:val="en-CA"/>
        </w:rPr>
        <w:t>as</w:t>
      </w:r>
      <w:r w:rsidRPr="00A021AD">
        <w:rPr>
          <w:rFonts w:ascii="Arial" w:hAnsi="Arial" w:cs="Arial"/>
          <w:b/>
          <w:sz w:val="28"/>
          <w:szCs w:val="28"/>
          <w:lang w:val="en-CA"/>
        </w:rPr>
        <w:t xml:space="preserve"> stated in the </w:t>
      </w:r>
      <w:r w:rsidR="00A43749" w:rsidRPr="00E545D4">
        <w:rPr>
          <w:rFonts w:ascii="Arial" w:hAnsi="Arial" w:cs="Arial"/>
          <w:b/>
          <w:sz w:val="28"/>
          <w:szCs w:val="28"/>
          <w:lang w:val="en-CA"/>
        </w:rPr>
        <w:t>bond agreement</w:t>
      </w:r>
      <w:r w:rsidRPr="00A021AD">
        <w:rPr>
          <w:rFonts w:ascii="Arial" w:hAnsi="Arial" w:cs="Arial"/>
          <w:b/>
          <w:sz w:val="28"/>
          <w:szCs w:val="28"/>
          <w:lang w:val="en-CA"/>
        </w:rPr>
        <w:t xml:space="preserve">. </w:t>
      </w:r>
    </w:p>
    <w:p w14:paraId="7FB04AB3" w14:textId="77777777" w:rsidR="002F7C00" w:rsidRPr="00E545D4" w:rsidRDefault="002F7C00">
      <w:pPr>
        <w:rPr>
          <w:rFonts w:ascii="Arial" w:hAnsi="Arial" w:cs="Arial"/>
          <w:b/>
          <w:sz w:val="28"/>
        </w:rPr>
      </w:pPr>
    </w:p>
    <w:p w14:paraId="292EAC3D" w14:textId="77777777" w:rsidR="0054061A" w:rsidRPr="00E545D4" w:rsidRDefault="0054061A" w:rsidP="0054061A">
      <w:pPr>
        <w:pStyle w:val="noindent"/>
        <w:spacing w:before="0" w:beforeAutospacing="0" w:after="0" w:afterAutospacing="0"/>
        <w:jc w:val="both"/>
        <w:rPr>
          <w:rFonts w:ascii="Arial" w:hAnsi="Arial" w:cs="Arial"/>
          <w:b/>
          <w:sz w:val="28"/>
          <w:szCs w:val="28"/>
        </w:rPr>
      </w:pPr>
      <w:r w:rsidRPr="00E545D4">
        <w:rPr>
          <w:rFonts w:ascii="Arial" w:eastAsia="Calibri" w:hAnsi="Arial" w:cs="Arial"/>
          <w:sz w:val="18"/>
          <w:szCs w:val="18"/>
        </w:rPr>
        <w:t>LO  3 BT: AP Difficulty: M Time: 20 min.  AACSB: None CPA: CPA: cpa-t001 cpa-t005 CM: Reporting and Finance</w:t>
      </w:r>
    </w:p>
    <w:p w14:paraId="7E9279B2" w14:textId="77777777" w:rsidR="009224B9" w:rsidRPr="00E545D4" w:rsidRDefault="009224B9">
      <w:pPr>
        <w:rPr>
          <w:rFonts w:ascii="Arial" w:hAnsi="Arial" w:cs="Arial"/>
          <w:b/>
          <w:sz w:val="28"/>
        </w:rPr>
      </w:pPr>
      <w:r w:rsidRPr="00E545D4">
        <w:rPr>
          <w:rFonts w:ascii="Arial" w:hAnsi="Arial" w:cs="Arial"/>
          <w:b/>
          <w:sz w:val="28"/>
        </w:rPr>
        <w:br w:type="page"/>
      </w:r>
    </w:p>
    <w:p w14:paraId="5453A430" w14:textId="77777777" w:rsidR="00E93538" w:rsidRPr="00E545D4" w:rsidRDefault="005C601F" w:rsidP="00E93538">
      <w:pPr>
        <w:tabs>
          <w:tab w:val="left" w:pos="720"/>
        </w:tabs>
        <w:spacing w:line="420" w:lineRule="exact"/>
        <w:ind w:left="720" w:hanging="720"/>
        <w:jc w:val="both"/>
        <w:rPr>
          <w:rFonts w:ascii="Arial" w:hAnsi="Arial" w:cs="Arial"/>
          <w:b/>
          <w:sz w:val="28"/>
        </w:rPr>
      </w:pPr>
      <w:r w:rsidRPr="00E545D4">
        <w:rPr>
          <w:rFonts w:ascii="Arial" w:hAnsi="Arial" w:cs="Arial"/>
          <w:b/>
          <w:sz w:val="28"/>
        </w:rPr>
        <w:lastRenderedPageBreak/>
        <w:t xml:space="preserve">EXERCISE </w:t>
      </w:r>
      <w:r w:rsidR="00090C47" w:rsidRPr="00E545D4">
        <w:rPr>
          <w:rFonts w:ascii="Arial" w:hAnsi="Arial" w:cs="Arial"/>
          <w:b/>
          <w:sz w:val="28"/>
        </w:rPr>
        <w:t>3.</w:t>
      </w:r>
      <w:r w:rsidR="00352D98" w:rsidRPr="00E545D4">
        <w:rPr>
          <w:rFonts w:ascii="Arial" w:hAnsi="Arial" w:cs="Arial"/>
          <w:b/>
          <w:sz w:val="28"/>
        </w:rPr>
        <w:t xml:space="preserve">8 </w:t>
      </w:r>
    </w:p>
    <w:p w14:paraId="27CEAF76" w14:textId="77777777" w:rsidR="00E93538" w:rsidRPr="00E545D4" w:rsidRDefault="00E93538" w:rsidP="00E93538">
      <w:pPr>
        <w:tabs>
          <w:tab w:val="left" w:pos="720"/>
        </w:tabs>
        <w:spacing w:line="420" w:lineRule="exact"/>
        <w:ind w:left="720" w:hanging="720"/>
        <w:jc w:val="both"/>
        <w:rPr>
          <w:rFonts w:ascii="Arial" w:hAnsi="Arial" w:cs="Arial"/>
          <w:b/>
          <w:sz w:val="28"/>
        </w:rPr>
      </w:pPr>
    </w:p>
    <w:p w14:paraId="3F2E1C88" w14:textId="77777777" w:rsidR="00231CC5" w:rsidRPr="00E545D4" w:rsidRDefault="00231CC5" w:rsidP="00E93538">
      <w:pPr>
        <w:tabs>
          <w:tab w:val="left" w:pos="720"/>
        </w:tabs>
        <w:spacing w:line="420" w:lineRule="exact"/>
        <w:ind w:left="720" w:hanging="720"/>
        <w:jc w:val="both"/>
        <w:rPr>
          <w:rFonts w:ascii="Arial" w:hAnsi="Arial" w:cs="Arial"/>
          <w:b/>
          <w:sz w:val="28"/>
        </w:rPr>
      </w:pPr>
      <w:r w:rsidRPr="00E545D4">
        <w:rPr>
          <w:rFonts w:ascii="Arial" w:hAnsi="Arial" w:cs="Arial"/>
          <w:b/>
          <w:sz w:val="28"/>
        </w:rPr>
        <w:t>a.</w:t>
      </w:r>
    </w:p>
    <w:p w14:paraId="67095F00" w14:textId="77777777" w:rsidR="00E93538" w:rsidRPr="00E545D4" w:rsidRDefault="005C601F" w:rsidP="00E93538">
      <w:pPr>
        <w:tabs>
          <w:tab w:val="left" w:pos="720"/>
        </w:tabs>
        <w:spacing w:line="420" w:lineRule="exact"/>
        <w:ind w:left="720" w:hanging="720"/>
        <w:jc w:val="both"/>
        <w:rPr>
          <w:rFonts w:ascii="Arial" w:hAnsi="Arial" w:cs="Arial"/>
          <w:b/>
          <w:sz w:val="28"/>
        </w:rPr>
      </w:pPr>
      <w:r w:rsidRPr="00E545D4">
        <w:rPr>
          <w:rFonts w:ascii="Arial" w:hAnsi="Arial" w:cs="Arial"/>
          <w:b/>
          <w:sz w:val="28"/>
        </w:rPr>
        <w:t>Time diagram:</w:t>
      </w:r>
    </w:p>
    <w:p w14:paraId="6D8E7BC8" w14:textId="77777777" w:rsidR="00E93538" w:rsidRPr="00E545D4" w:rsidRDefault="005C601F" w:rsidP="00E93538">
      <w:pPr>
        <w:tabs>
          <w:tab w:val="left" w:pos="720"/>
        </w:tabs>
        <w:spacing w:line="420" w:lineRule="exact"/>
        <w:ind w:left="720" w:hanging="720"/>
        <w:jc w:val="center"/>
        <w:rPr>
          <w:rFonts w:ascii="Arial" w:hAnsi="Arial" w:cs="Arial"/>
          <w:b/>
          <w:sz w:val="28"/>
        </w:rPr>
      </w:pPr>
      <w:r w:rsidRPr="00E545D4">
        <w:rPr>
          <w:rFonts w:ascii="Arial" w:hAnsi="Arial" w:cs="Arial"/>
          <w:b/>
          <w:sz w:val="28"/>
        </w:rPr>
        <w:t>i = 11%</w:t>
      </w:r>
    </w:p>
    <w:p w14:paraId="0E2FA05E" w14:textId="77777777" w:rsidR="00E93538" w:rsidRPr="00E545D4" w:rsidRDefault="005C601F" w:rsidP="00E93538">
      <w:pPr>
        <w:tabs>
          <w:tab w:val="left" w:pos="720"/>
        </w:tabs>
        <w:spacing w:line="420" w:lineRule="exact"/>
        <w:ind w:left="720" w:hanging="720"/>
        <w:rPr>
          <w:rFonts w:ascii="Arial" w:hAnsi="Arial" w:cs="Arial"/>
          <w:b/>
          <w:sz w:val="28"/>
        </w:rPr>
      </w:pPr>
      <w:r w:rsidRPr="00E545D4">
        <w:rPr>
          <w:rFonts w:ascii="Arial" w:hAnsi="Arial" w:cs="Arial"/>
          <w:b/>
          <w:sz w:val="28"/>
        </w:rPr>
        <w:t xml:space="preserve">                                              R                         R          R</w:t>
      </w:r>
    </w:p>
    <w:p w14:paraId="5428019A" w14:textId="77777777" w:rsidR="00E93538" w:rsidRPr="00E545D4" w:rsidRDefault="005C601F" w:rsidP="00E93538">
      <w:pPr>
        <w:tabs>
          <w:tab w:val="left" w:pos="720"/>
        </w:tabs>
        <w:spacing w:line="420" w:lineRule="exact"/>
        <w:ind w:left="720" w:hanging="720"/>
        <w:rPr>
          <w:rFonts w:ascii="Arial" w:hAnsi="Arial" w:cs="Arial"/>
          <w:b/>
          <w:sz w:val="28"/>
        </w:rPr>
      </w:pPr>
      <w:r w:rsidRPr="00E545D4">
        <w:rPr>
          <w:rFonts w:ascii="Arial" w:hAnsi="Arial" w:cs="Arial"/>
          <w:b/>
          <w:sz w:val="28"/>
        </w:rPr>
        <w:t xml:space="preserve">                   </w:t>
      </w:r>
      <w:r w:rsidRPr="00E545D4">
        <w:rPr>
          <w:rFonts w:ascii="Arial" w:hAnsi="Arial" w:cs="Arial"/>
          <w:b/>
          <w:sz w:val="22"/>
        </w:rPr>
        <w:t>PV–OA = $365,755</w:t>
      </w:r>
      <w:r w:rsidRPr="00E545D4">
        <w:rPr>
          <w:rFonts w:ascii="Arial" w:hAnsi="Arial" w:cs="Arial"/>
          <w:b/>
          <w:sz w:val="28"/>
        </w:rPr>
        <w:t xml:space="preserve">   ?                         ?           ?</w:t>
      </w:r>
    </w:p>
    <w:tbl>
      <w:tblPr>
        <w:tblW w:w="0" w:type="auto"/>
        <w:tblInd w:w="2808" w:type="dxa"/>
        <w:tblLayout w:type="fixed"/>
        <w:tblLook w:val="0000" w:firstRow="0" w:lastRow="0" w:firstColumn="0" w:lastColumn="0" w:noHBand="0" w:noVBand="0"/>
      </w:tblPr>
      <w:tblGrid>
        <w:gridCol w:w="1008"/>
        <w:gridCol w:w="533"/>
        <w:gridCol w:w="1008"/>
        <w:gridCol w:w="533"/>
        <w:gridCol w:w="1008"/>
      </w:tblGrid>
      <w:tr w:rsidR="00E93538" w:rsidRPr="00A21DF7" w14:paraId="0B9B0A4D" w14:textId="77777777" w:rsidTr="00DF19BA">
        <w:tc>
          <w:tcPr>
            <w:tcW w:w="1008" w:type="dxa"/>
            <w:tcBorders>
              <w:left w:val="single" w:sz="4" w:space="0" w:color="auto"/>
              <w:bottom w:val="single" w:sz="4" w:space="0" w:color="auto"/>
              <w:right w:val="single" w:sz="4" w:space="0" w:color="auto"/>
            </w:tcBorders>
          </w:tcPr>
          <w:p w14:paraId="1DD2476A" w14:textId="77777777" w:rsidR="00E93538" w:rsidRPr="00E545D4" w:rsidRDefault="00E93538" w:rsidP="00DF19BA">
            <w:pPr>
              <w:tabs>
                <w:tab w:val="left" w:pos="720"/>
              </w:tabs>
              <w:spacing w:line="420" w:lineRule="exact"/>
              <w:jc w:val="both"/>
              <w:rPr>
                <w:rFonts w:ascii="Arial" w:hAnsi="Arial" w:cs="Arial"/>
                <w:b/>
                <w:sz w:val="28"/>
              </w:rPr>
            </w:pPr>
          </w:p>
        </w:tc>
        <w:tc>
          <w:tcPr>
            <w:tcW w:w="533" w:type="dxa"/>
            <w:tcBorders>
              <w:left w:val="nil"/>
              <w:bottom w:val="single" w:sz="4" w:space="0" w:color="auto"/>
            </w:tcBorders>
          </w:tcPr>
          <w:p w14:paraId="270A7883" w14:textId="77777777" w:rsidR="00E93538" w:rsidRPr="00E545D4" w:rsidRDefault="00E93538" w:rsidP="00DF19BA">
            <w:pPr>
              <w:tabs>
                <w:tab w:val="left" w:pos="720"/>
              </w:tabs>
              <w:spacing w:line="420" w:lineRule="exact"/>
              <w:jc w:val="both"/>
              <w:rPr>
                <w:rFonts w:ascii="Arial" w:hAnsi="Arial" w:cs="Arial"/>
                <w:b/>
                <w:sz w:val="28"/>
              </w:rPr>
            </w:pPr>
          </w:p>
        </w:tc>
        <w:tc>
          <w:tcPr>
            <w:tcW w:w="1008" w:type="dxa"/>
            <w:tcBorders>
              <w:bottom w:val="dashed" w:sz="4" w:space="0" w:color="auto"/>
            </w:tcBorders>
          </w:tcPr>
          <w:p w14:paraId="57BE0C9C" w14:textId="77777777" w:rsidR="00E93538" w:rsidRPr="00E545D4" w:rsidRDefault="005E0C1E" w:rsidP="00DF19BA">
            <w:pPr>
              <w:tabs>
                <w:tab w:val="left" w:pos="720"/>
              </w:tabs>
              <w:spacing w:line="420" w:lineRule="exact"/>
              <w:jc w:val="both"/>
              <w:rPr>
                <w:rFonts w:ascii="Arial" w:hAnsi="Arial" w:cs="Arial"/>
                <w:b/>
                <w:sz w:val="28"/>
              </w:rPr>
            </w:pPr>
            <w:r w:rsidRPr="00E545D4">
              <w:rPr>
                <w:rFonts w:ascii="Arial" w:hAnsi="Arial" w:cs="Arial"/>
                <w:b/>
                <w:noProof/>
                <w:sz w:val="28"/>
                <w:lang w:val="en-CA" w:eastAsia="en-CA"/>
              </w:rPr>
              <mc:AlternateContent>
                <mc:Choice Requires="wps">
                  <w:drawing>
                    <wp:anchor distT="0" distB="0" distL="114298" distR="114298" simplePos="0" relativeHeight="251664384" behindDoc="0" locked="0" layoutInCell="1" allowOverlap="1" wp14:anchorId="5082D46E" wp14:editId="461C609E">
                      <wp:simplePos x="0" y="0"/>
                      <wp:positionH relativeFrom="margin">
                        <wp:posOffset>559434</wp:posOffset>
                      </wp:positionH>
                      <wp:positionV relativeFrom="margin">
                        <wp:posOffset>179705</wp:posOffset>
                      </wp:positionV>
                      <wp:extent cx="0" cy="182880"/>
                      <wp:effectExtent l="0" t="0" r="19050" b="2667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37E95B" id="Line 6" o:spid="_x0000_s1026" style="position:absolute;z-index:251664384;visibility:visible;mso-wrap-style:square;mso-width-percent:0;mso-height-percent:0;mso-wrap-distance-left:3.17494mm;mso-wrap-distance-top:0;mso-wrap-distance-right:3.17494mm;mso-wrap-distance-bottom:0;mso-position-horizontal:absolute;mso-position-horizontal-relative:margin;mso-position-vertical:absolute;mso-position-vertical-relative:margin;mso-width-percent:0;mso-height-percent:0;mso-width-relative:page;mso-height-relative:page" from="44.05pt,14.15pt" to="44.05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" strokeweight="2pt">
                      <w10:wrap anchorx="margin" anchory="margin"/>
                    </v:line>
                  </w:pict>
                </mc:Fallback>
              </mc:AlternateContent>
            </w:r>
            <w:r w:rsidRPr="00E545D4">
              <w:rPr>
                <w:rFonts w:ascii="Arial" w:hAnsi="Arial" w:cs="Arial"/>
                <w:b/>
                <w:noProof/>
                <w:sz w:val="28"/>
                <w:lang w:val="en-CA" w:eastAsia="en-CA"/>
              </w:rPr>
              <mc:AlternateContent>
                <mc:Choice Requires="wps">
                  <w:drawing>
                    <wp:anchor distT="0" distB="0" distL="114298" distR="114298" simplePos="0" relativeHeight="251663360" behindDoc="0" locked="0" layoutInCell="1" allowOverlap="1" wp14:anchorId="49B37360" wp14:editId="045E0BE3">
                      <wp:simplePos x="0" y="0"/>
                      <wp:positionH relativeFrom="margin">
                        <wp:posOffset>-64136</wp:posOffset>
                      </wp:positionH>
                      <wp:positionV relativeFrom="margin">
                        <wp:posOffset>179705</wp:posOffset>
                      </wp:positionV>
                      <wp:extent cx="0" cy="182880"/>
                      <wp:effectExtent l="0" t="0" r="19050" b="2667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ABA193" id="Line 5" o:spid="_x0000_s1026" style="position:absolute;z-index:251663360;visibility:visible;mso-wrap-style:square;mso-width-percent:0;mso-height-percent:0;mso-wrap-distance-left:3.17494mm;mso-wrap-distance-top:0;mso-wrap-distance-right:3.17494mm;mso-wrap-distance-bottom:0;mso-position-horizontal:absolute;mso-position-horizontal-relative:margin;mso-position-vertical:absolute;mso-position-vertical-relative:margin;mso-width-percent:0;mso-height-percent:0;mso-width-relative:page;mso-height-relative:page" from="-5.05pt,14.15pt" to="-5.05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" strokeweight="2pt">
                      <w10:wrap anchorx="margin" anchory="margin"/>
                    </v:line>
                  </w:pict>
                </mc:Fallback>
              </mc:AlternateContent>
            </w:r>
          </w:p>
        </w:tc>
        <w:tc>
          <w:tcPr>
            <w:tcW w:w="533" w:type="dxa"/>
            <w:tcBorders>
              <w:bottom w:val="single" w:sz="4" w:space="0" w:color="auto"/>
              <w:right w:val="single" w:sz="4" w:space="0" w:color="auto"/>
            </w:tcBorders>
          </w:tcPr>
          <w:p w14:paraId="30F6A067" w14:textId="77777777" w:rsidR="00E93538" w:rsidRPr="00E545D4" w:rsidRDefault="00E93538" w:rsidP="00DF19BA">
            <w:pPr>
              <w:tabs>
                <w:tab w:val="left" w:pos="720"/>
              </w:tabs>
              <w:spacing w:line="420" w:lineRule="exact"/>
              <w:jc w:val="both"/>
              <w:rPr>
                <w:rFonts w:ascii="Arial" w:hAnsi="Arial" w:cs="Arial"/>
                <w:b/>
                <w:sz w:val="28"/>
              </w:rPr>
            </w:pPr>
          </w:p>
        </w:tc>
        <w:tc>
          <w:tcPr>
            <w:tcW w:w="1008" w:type="dxa"/>
            <w:tcBorders>
              <w:left w:val="single" w:sz="4" w:space="0" w:color="auto"/>
              <w:bottom w:val="single" w:sz="4" w:space="0" w:color="auto"/>
              <w:right w:val="single" w:sz="4" w:space="0" w:color="auto"/>
            </w:tcBorders>
          </w:tcPr>
          <w:p w14:paraId="00746032" w14:textId="77777777" w:rsidR="00E93538" w:rsidRPr="00E545D4" w:rsidRDefault="00E93538" w:rsidP="00DF19BA">
            <w:pPr>
              <w:tabs>
                <w:tab w:val="left" w:pos="720"/>
              </w:tabs>
              <w:spacing w:line="420" w:lineRule="exact"/>
              <w:jc w:val="both"/>
              <w:rPr>
                <w:rFonts w:ascii="Arial" w:hAnsi="Arial" w:cs="Arial"/>
                <w:b/>
                <w:sz w:val="28"/>
              </w:rPr>
            </w:pPr>
          </w:p>
        </w:tc>
      </w:tr>
      <w:tr w:rsidR="00E93538" w:rsidRPr="00A21DF7" w14:paraId="43A6BD5E" w14:textId="77777777" w:rsidTr="00DF19BA">
        <w:tc>
          <w:tcPr>
            <w:tcW w:w="1008" w:type="dxa"/>
            <w:tcBorders>
              <w:top w:val="single" w:sz="4" w:space="0" w:color="auto"/>
              <w:left w:val="single" w:sz="4" w:space="0" w:color="auto"/>
              <w:right w:val="single" w:sz="4" w:space="0" w:color="auto"/>
            </w:tcBorders>
          </w:tcPr>
          <w:p w14:paraId="55E6DEED" w14:textId="77777777" w:rsidR="00E93538" w:rsidRPr="00E545D4" w:rsidRDefault="00E93538" w:rsidP="00DF19BA">
            <w:pPr>
              <w:tabs>
                <w:tab w:val="left" w:pos="720"/>
              </w:tabs>
              <w:spacing w:line="420" w:lineRule="exact"/>
              <w:jc w:val="both"/>
              <w:rPr>
                <w:rFonts w:ascii="Arial" w:hAnsi="Arial" w:cs="Arial"/>
                <w:b/>
                <w:sz w:val="28"/>
              </w:rPr>
            </w:pPr>
          </w:p>
        </w:tc>
        <w:tc>
          <w:tcPr>
            <w:tcW w:w="533" w:type="dxa"/>
            <w:tcBorders>
              <w:top w:val="single" w:sz="4" w:space="0" w:color="auto"/>
              <w:left w:val="nil"/>
            </w:tcBorders>
          </w:tcPr>
          <w:p w14:paraId="1502FCDC" w14:textId="77777777" w:rsidR="00E93538" w:rsidRPr="00E545D4" w:rsidRDefault="00E93538" w:rsidP="00DF19BA">
            <w:pPr>
              <w:tabs>
                <w:tab w:val="left" w:pos="720"/>
              </w:tabs>
              <w:spacing w:line="420" w:lineRule="exact"/>
              <w:jc w:val="both"/>
              <w:rPr>
                <w:rFonts w:ascii="Arial" w:hAnsi="Arial" w:cs="Arial"/>
                <w:b/>
                <w:sz w:val="28"/>
              </w:rPr>
            </w:pPr>
          </w:p>
        </w:tc>
        <w:tc>
          <w:tcPr>
            <w:tcW w:w="1008" w:type="dxa"/>
          </w:tcPr>
          <w:p w14:paraId="2EAB3C1F" w14:textId="77777777" w:rsidR="00E93538" w:rsidRPr="00E545D4" w:rsidRDefault="00E93538" w:rsidP="00DF19BA">
            <w:pPr>
              <w:tabs>
                <w:tab w:val="left" w:pos="720"/>
              </w:tabs>
              <w:spacing w:line="420" w:lineRule="exact"/>
              <w:jc w:val="both"/>
              <w:rPr>
                <w:rFonts w:ascii="Arial" w:hAnsi="Arial" w:cs="Arial"/>
                <w:b/>
                <w:sz w:val="28"/>
              </w:rPr>
            </w:pPr>
          </w:p>
        </w:tc>
        <w:tc>
          <w:tcPr>
            <w:tcW w:w="533" w:type="dxa"/>
            <w:tcBorders>
              <w:top w:val="single" w:sz="4" w:space="0" w:color="auto"/>
              <w:right w:val="single" w:sz="4" w:space="0" w:color="auto"/>
            </w:tcBorders>
          </w:tcPr>
          <w:p w14:paraId="7A2E2D93" w14:textId="77777777" w:rsidR="00E93538" w:rsidRPr="00E545D4" w:rsidRDefault="00E93538" w:rsidP="00DF19BA">
            <w:pPr>
              <w:tabs>
                <w:tab w:val="left" w:pos="720"/>
              </w:tabs>
              <w:spacing w:line="420" w:lineRule="exact"/>
              <w:jc w:val="both"/>
              <w:rPr>
                <w:rFonts w:ascii="Arial" w:hAnsi="Arial" w:cs="Arial"/>
                <w:b/>
                <w:sz w:val="28"/>
              </w:rPr>
            </w:pPr>
          </w:p>
        </w:tc>
        <w:tc>
          <w:tcPr>
            <w:tcW w:w="1008" w:type="dxa"/>
            <w:tcBorders>
              <w:top w:val="single" w:sz="4" w:space="0" w:color="auto"/>
              <w:left w:val="single" w:sz="4" w:space="0" w:color="auto"/>
              <w:right w:val="single" w:sz="4" w:space="0" w:color="auto"/>
            </w:tcBorders>
          </w:tcPr>
          <w:p w14:paraId="58976912" w14:textId="77777777" w:rsidR="00E93538" w:rsidRPr="00E545D4" w:rsidRDefault="00E93538" w:rsidP="00DF19BA">
            <w:pPr>
              <w:tabs>
                <w:tab w:val="left" w:pos="720"/>
              </w:tabs>
              <w:spacing w:line="420" w:lineRule="exact"/>
              <w:jc w:val="both"/>
              <w:rPr>
                <w:rFonts w:ascii="Arial" w:hAnsi="Arial" w:cs="Arial"/>
                <w:b/>
                <w:sz w:val="28"/>
              </w:rPr>
            </w:pPr>
          </w:p>
        </w:tc>
      </w:tr>
    </w:tbl>
    <w:p w14:paraId="6EBB9337" w14:textId="77777777" w:rsidR="00E93538" w:rsidRPr="00E545D4" w:rsidRDefault="005C601F" w:rsidP="00E93538">
      <w:pPr>
        <w:tabs>
          <w:tab w:val="left" w:pos="720"/>
        </w:tabs>
        <w:spacing w:line="420" w:lineRule="exact"/>
        <w:ind w:left="720" w:hanging="720"/>
        <w:jc w:val="both"/>
        <w:rPr>
          <w:rFonts w:ascii="Arial" w:hAnsi="Arial" w:cs="Arial"/>
          <w:b/>
          <w:sz w:val="28"/>
        </w:rPr>
      </w:pPr>
      <w:r w:rsidRPr="00E545D4">
        <w:rPr>
          <w:rFonts w:ascii="Arial" w:hAnsi="Arial" w:cs="Arial"/>
          <w:b/>
          <w:sz w:val="28"/>
        </w:rPr>
        <w:t xml:space="preserve">                                  0        1                   </w:t>
      </w:r>
      <w:r w:rsidRPr="00E545D4">
        <w:rPr>
          <w:rFonts w:ascii="Arial" w:hAnsi="Arial" w:cs="Arial"/>
          <w:b/>
          <w:sz w:val="28"/>
          <w:vertAlign w:val="superscript"/>
        </w:rPr>
        <w:t xml:space="preserve"> </w:t>
      </w:r>
      <w:r w:rsidRPr="00E545D4">
        <w:rPr>
          <w:rFonts w:ascii="Arial" w:hAnsi="Arial" w:cs="Arial"/>
          <w:b/>
          <w:sz w:val="28"/>
        </w:rPr>
        <w:t xml:space="preserve">   24         25</w:t>
      </w:r>
    </w:p>
    <w:p w14:paraId="2D0B9D8B" w14:textId="77777777" w:rsidR="00E93538" w:rsidRPr="00E545D4" w:rsidRDefault="005C601F" w:rsidP="00E93538">
      <w:pPr>
        <w:tabs>
          <w:tab w:val="left" w:pos="720"/>
        </w:tabs>
        <w:spacing w:line="420" w:lineRule="exact"/>
        <w:ind w:left="720" w:hanging="720"/>
        <w:jc w:val="center"/>
        <w:rPr>
          <w:rFonts w:ascii="Arial" w:hAnsi="Arial" w:cs="Arial"/>
          <w:b/>
          <w:sz w:val="28"/>
        </w:rPr>
      </w:pPr>
      <w:r w:rsidRPr="00E545D4">
        <w:rPr>
          <w:rFonts w:ascii="Arial" w:hAnsi="Arial" w:cs="Arial"/>
          <w:b/>
          <w:sz w:val="28"/>
        </w:rPr>
        <w:t>n = 25</w:t>
      </w:r>
    </w:p>
    <w:p w14:paraId="31A79B03" w14:textId="3305E97C" w:rsidR="00EB0512" w:rsidRPr="00E545D4" w:rsidRDefault="00EB0512" w:rsidP="00226A89">
      <w:pPr>
        <w:pStyle w:val="ListParagraph"/>
        <w:numPr>
          <w:ilvl w:val="0"/>
          <w:numId w:val="15"/>
        </w:numPr>
        <w:tabs>
          <w:tab w:val="left" w:pos="720"/>
        </w:tabs>
        <w:spacing w:line="320" w:lineRule="exact"/>
        <w:jc w:val="both"/>
        <w:rPr>
          <w:rFonts w:ascii="Arial" w:hAnsi="Arial" w:cs="Arial"/>
          <w:b/>
          <w:sz w:val="28"/>
        </w:rPr>
      </w:pPr>
      <w:r w:rsidRPr="00E545D4">
        <w:rPr>
          <w:rFonts w:ascii="Arial" w:hAnsi="Arial" w:cs="Arial"/>
          <w:b/>
          <w:sz w:val="28"/>
        </w:rPr>
        <w:t xml:space="preserve">Using factor table </w:t>
      </w:r>
      <w:r w:rsidR="00576BA0">
        <w:rPr>
          <w:rFonts w:ascii="Arial" w:hAnsi="Arial" w:cs="Arial"/>
          <w:b/>
          <w:sz w:val="28"/>
        </w:rPr>
        <w:t>A.4</w:t>
      </w:r>
    </w:p>
    <w:p w14:paraId="05F2A0CE" w14:textId="77777777" w:rsidR="00E93538" w:rsidRPr="00E545D4" w:rsidRDefault="00E93538" w:rsidP="00E93538">
      <w:pPr>
        <w:tabs>
          <w:tab w:val="left" w:pos="720"/>
        </w:tabs>
        <w:spacing w:line="420" w:lineRule="exact"/>
        <w:ind w:left="720" w:hanging="720"/>
        <w:jc w:val="both"/>
        <w:rPr>
          <w:rFonts w:ascii="Arial" w:hAnsi="Arial" w:cs="Arial"/>
          <w:b/>
          <w:sz w:val="28"/>
        </w:rPr>
      </w:pPr>
    </w:p>
    <w:p w14:paraId="480FA2BA" w14:textId="77777777" w:rsidR="00E93538" w:rsidRPr="00E545D4" w:rsidRDefault="005C601F" w:rsidP="00E93538">
      <w:pPr>
        <w:tabs>
          <w:tab w:val="left" w:pos="720"/>
        </w:tabs>
        <w:spacing w:line="500" w:lineRule="exact"/>
        <w:ind w:left="720" w:hanging="720"/>
        <w:jc w:val="both"/>
        <w:rPr>
          <w:rFonts w:ascii="Arial" w:hAnsi="Arial" w:cs="Arial"/>
          <w:b/>
          <w:sz w:val="28"/>
        </w:rPr>
      </w:pPr>
      <w:r w:rsidRPr="00E545D4">
        <w:rPr>
          <w:rFonts w:ascii="Arial" w:hAnsi="Arial" w:cs="Arial"/>
          <w:b/>
          <w:sz w:val="28"/>
        </w:rPr>
        <w:t>Formula:</w:t>
      </w:r>
      <w:r w:rsidRPr="00E545D4">
        <w:rPr>
          <w:rFonts w:ascii="Arial" w:hAnsi="Arial" w:cs="Arial"/>
          <w:b/>
          <w:sz w:val="28"/>
        </w:rPr>
        <w:tab/>
        <w:t xml:space="preserve">   PV–OA = R (PV–OA</w:t>
      </w:r>
      <w:r w:rsidRPr="00E545D4">
        <w:rPr>
          <w:rFonts w:ascii="Arial" w:hAnsi="Arial" w:cs="Arial"/>
          <w:b/>
          <w:sz w:val="28"/>
          <w:vertAlign w:val="subscript"/>
        </w:rPr>
        <w:t>n, i</w:t>
      </w:r>
      <w:r w:rsidRPr="00E545D4">
        <w:rPr>
          <w:rFonts w:ascii="Arial" w:hAnsi="Arial" w:cs="Arial"/>
          <w:b/>
          <w:sz w:val="28"/>
        </w:rPr>
        <w:t>)</w:t>
      </w:r>
    </w:p>
    <w:p w14:paraId="1AE293A3" w14:textId="77777777" w:rsidR="003D2E3A" w:rsidRPr="00E545D4" w:rsidRDefault="005C601F" w:rsidP="008B65C3">
      <w:pPr>
        <w:tabs>
          <w:tab w:val="left" w:pos="720"/>
        </w:tabs>
        <w:spacing w:line="360" w:lineRule="exact"/>
        <w:ind w:left="720" w:hanging="720"/>
        <w:jc w:val="both"/>
        <w:rPr>
          <w:rFonts w:ascii="Arial" w:hAnsi="Arial" w:cs="Arial"/>
          <w:b/>
          <w:sz w:val="28"/>
        </w:rPr>
      </w:pPr>
      <w:r w:rsidRPr="00E545D4">
        <w:rPr>
          <w:rFonts w:ascii="Arial" w:hAnsi="Arial" w:cs="Arial"/>
          <w:b/>
          <w:sz w:val="28"/>
        </w:rPr>
        <w:tab/>
      </w:r>
      <w:r w:rsidRPr="00E545D4">
        <w:rPr>
          <w:rFonts w:ascii="Arial" w:hAnsi="Arial" w:cs="Arial"/>
          <w:b/>
          <w:sz w:val="28"/>
        </w:rPr>
        <w:tab/>
        <w:t>$365,755 = R (PVF–OA25, 11%)</w:t>
      </w:r>
    </w:p>
    <w:p w14:paraId="0146946F" w14:textId="77777777" w:rsidR="003D2E3A" w:rsidRPr="00E545D4" w:rsidRDefault="005C601F" w:rsidP="008B65C3">
      <w:pPr>
        <w:tabs>
          <w:tab w:val="left" w:pos="720"/>
        </w:tabs>
        <w:spacing w:line="360" w:lineRule="exact"/>
        <w:ind w:left="720" w:hanging="720"/>
        <w:jc w:val="both"/>
        <w:rPr>
          <w:rFonts w:ascii="Arial" w:hAnsi="Arial" w:cs="Arial"/>
          <w:b/>
          <w:sz w:val="28"/>
        </w:rPr>
      </w:pPr>
      <w:r w:rsidRPr="00E545D4">
        <w:rPr>
          <w:rFonts w:ascii="Arial" w:hAnsi="Arial" w:cs="Arial"/>
          <w:b/>
          <w:sz w:val="28"/>
        </w:rPr>
        <w:tab/>
      </w:r>
      <w:r w:rsidRPr="00E545D4">
        <w:rPr>
          <w:rFonts w:ascii="Arial" w:hAnsi="Arial" w:cs="Arial"/>
          <w:b/>
          <w:sz w:val="28"/>
        </w:rPr>
        <w:tab/>
        <w:t>$365,755 = R (8.42174)</w:t>
      </w:r>
    </w:p>
    <w:p w14:paraId="0BB90CFE" w14:textId="77777777" w:rsidR="003D2E3A" w:rsidRPr="00E545D4" w:rsidRDefault="005C601F" w:rsidP="008B65C3">
      <w:pPr>
        <w:tabs>
          <w:tab w:val="left" w:pos="720"/>
        </w:tabs>
        <w:spacing w:line="360" w:lineRule="exact"/>
        <w:ind w:left="720" w:hanging="720"/>
        <w:jc w:val="both"/>
        <w:rPr>
          <w:rFonts w:ascii="Arial" w:hAnsi="Arial" w:cs="Arial"/>
          <w:b/>
          <w:sz w:val="28"/>
        </w:rPr>
      </w:pPr>
      <w:r w:rsidRPr="00E545D4">
        <w:rPr>
          <w:rFonts w:ascii="Arial" w:hAnsi="Arial" w:cs="Arial"/>
          <w:b/>
          <w:sz w:val="28"/>
        </w:rPr>
        <w:tab/>
      </w:r>
      <w:r w:rsidRPr="00E545D4">
        <w:rPr>
          <w:rFonts w:ascii="Arial" w:hAnsi="Arial" w:cs="Arial"/>
          <w:b/>
          <w:sz w:val="28"/>
        </w:rPr>
        <w:tab/>
      </w:r>
      <w:r w:rsidRPr="00E545D4">
        <w:rPr>
          <w:rFonts w:ascii="Arial" w:hAnsi="Arial" w:cs="Arial"/>
          <w:b/>
          <w:sz w:val="28"/>
        </w:rPr>
        <w:tab/>
        <w:t xml:space="preserve">    R = $365,755 ÷ 8.42174</w:t>
      </w:r>
    </w:p>
    <w:p w14:paraId="55341542" w14:textId="77777777" w:rsidR="003D2E3A" w:rsidRPr="00E545D4" w:rsidRDefault="005C601F" w:rsidP="008B65C3">
      <w:pPr>
        <w:tabs>
          <w:tab w:val="left" w:pos="720"/>
        </w:tabs>
        <w:spacing w:line="360" w:lineRule="exact"/>
        <w:ind w:left="720" w:hanging="720"/>
        <w:jc w:val="both"/>
        <w:rPr>
          <w:rFonts w:ascii="Arial" w:hAnsi="Arial" w:cs="Arial"/>
          <w:b/>
          <w:sz w:val="28"/>
          <w:lang w:val="en-CA"/>
        </w:rPr>
      </w:pPr>
      <w:r w:rsidRPr="00E545D4">
        <w:rPr>
          <w:rFonts w:ascii="Arial" w:hAnsi="Arial" w:cs="Arial"/>
          <w:b/>
          <w:sz w:val="28"/>
        </w:rPr>
        <w:tab/>
      </w:r>
      <w:r w:rsidRPr="00E545D4">
        <w:rPr>
          <w:rFonts w:ascii="Arial" w:hAnsi="Arial" w:cs="Arial"/>
          <w:b/>
          <w:sz w:val="28"/>
        </w:rPr>
        <w:tab/>
      </w:r>
      <w:r w:rsidRPr="00E545D4">
        <w:rPr>
          <w:rFonts w:ascii="Arial" w:hAnsi="Arial" w:cs="Arial"/>
          <w:b/>
          <w:sz w:val="28"/>
          <w:lang w:val="en-CA"/>
        </w:rPr>
        <w:t xml:space="preserve"> </w:t>
      </w:r>
      <w:r w:rsidRPr="00E545D4">
        <w:rPr>
          <w:rFonts w:ascii="Arial" w:hAnsi="Arial" w:cs="Arial"/>
          <w:b/>
          <w:sz w:val="28"/>
          <w:lang w:val="en-CA"/>
        </w:rPr>
        <w:tab/>
        <w:t xml:space="preserve">   </w:t>
      </w:r>
      <w:r w:rsidRPr="00E545D4">
        <w:rPr>
          <w:rFonts w:ascii="Arial" w:hAnsi="Arial" w:cs="Arial"/>
          <w:b/>
          <w:sz w:val="14"/>
          <w:lang w:val="en-CA"/>
        </w:rPr>
        <w:t xml:space="preserve"> </w:t>
      </w:r>
      <w:r w:rsidRPr="00E545D4">
        <w:rPr>
          <w:rFonts w:ascii="Arial" w:hAnsi="Arial" w:cs="Arial"/>
          <w:b/>
          <w:sz w:val="28"/>
          <w:lang w:val="en-CA"/>
        </w:rPr>
        <w:t xml:space="preserve">R = </w:t>
      </w:r>
      <w:r w:rsidRPr="00E545D4">
        <w:rPr>
          <w:rFonts w:ascii="Arial" w:hAnsi="Arial" w:cs="Arial"/>
          <w:b/>
          <w:sz w:val="28"/>
          <w:u w:val="double"/>
          <w:lang w:val="en-CA"/>
        </w:rPr>
        <w:t>$43,430</w:t>
      </w:r>
    </w:p>
    <w:p w14:paraId="4A207807" w14:textId="77777777" w:rsidR="00C5441C" w:rsidRPr="00E545D4" w:rsidRDefault="00C5441C" w:rsidP="00E93538">
      <w:pPr>
        <w:tabs>
          <w:tab w:val="left" w:pos="720"/>
        </w:tabs>
        <w:spacing w:line="420" w:lineRule="exact"/>
        <w:ind w:left="720" w:hanging="720"/>
        <w:jc w:val="both"/>
        <w:rPr>
          <w:rFonts w:ascii="Arial" w:hAnsi="Arial" w:cs="Arial"/>
          <w:b/>
          <w:sz w:val="28"/>
        </w:rPr>
      </w:pPr>
      <w:r w:rsidRPr="00E545D4">
        <w:rPr>
          <w:rFonts w:ascii="Arial" w:hAnsi="Arial" w:cs="Arial"/>
          <w:b/>
          <w:sz w:val="28"/>
        </w:rPr>
        <w:tab/>
      </w:r>
    </w:p>
    <w:p w14:paraId="5AA98E0A" w14:textId="77777777" w:rsidR="00E93538" w:rsidRPr="00A021AD" w:rsidRDefault="00C5441C" w:rsidP="00226A89">
      <w:pPr>
        <w:pStyle w:val="ListParagraph"/>
        <w:numPr>
          <w:ilvl w:val="0"/>
          <w:numId w:val="15"/>
        </w:numPr>
        <w:tabs>
          <w:tab w:val="left" w:pos="720"/>
        </w:tabs>
        <w:spacing w:line="420" w:lineRule="exact"/>
        <w:jc w:val="both"/>
        <w:rPr>
          <w:rFonts w:ascii="Arial" w:hAnsi="Arial" w:cs="Arial"/>
          <w:b/>
          <w:sz w:val="28"/>
          <w:lang w:val="en-CA"/>
        </w:rPr>
      </w:pPr>
      <w:r w:rsidRPr="00A021AD">
        <w:rPr>
          <w:rFonts w:ascii="Arial" w:hAnsi="Arial" w:cs="Arial"/>
          <w:b/>
          <w:sz w:val="28"/>
        </w:rPr>
        <w:t>Using a financial calculator:</w:t>
      </w:r>
    </w:p>
    <w:tbl>
      <w:tblPr>
        <w:tblW w:w="0" w:type="auto"/>
        <w:tblInd w:w="725" w:type="dxa"/>
        <w:tblLayout w:type="fixed"/>
        <w:tblCellMar>
          <w:left w:w="0" w:type="dxa"/>
          <w:right w:w="0" w:type="dxa"/>
        </w:tblCellMar>
        <w:tblLook w:val="0000" w:firstRow="0" w:lastRow="0" w:firstColumn="0" w:lastColumn="0" w:noHBand="0" w:noVBand="0"/>
      </w:tblPr>
      <w:tblGrid>
        <w:gridCol w:w="789"/>
        <w:gridCol w:w="2177"/>
        <w:gridCol w:w="2551"/>
      </w:tblGrid>
      <w:tr w:rsidR="00C5441C" w:rsidRPr="00A21DF7" w14:paraId="7A4CBDE4" w14:textId="77777777" w:rsidTr="008B65C3">
        <w:trPr>
          <w:gridAfter w:val="1"/>
          <w:wAfter w:w="2551" w:type="dxa"/>
          <w:trHeight w:val="360"/>
        </w:trPr>
        <w:tc>
          <w:tcPr>
            <w:tcW w:w="789" w:type="dxa"/>
            <w:tcBorders>
              <w:top w:val="single" w:sz="4" w:space="0" w:color="auto"/>
              <w:left w:val="single" w:sz="4" w:space="0" w:color="auto"/>
              <w:bottom w:val="single" w:sz="4" w:space="0" w:color="auto"/>
              <w:right w:val="single" w:sz="4" w:space="0" w:color="auto"/>
            </w:tcBorders>
            <w:vAlign w:val="bottom"/>
          </w:tcPr>
          <w:p w14:paraId="35BB0C3F" w14:textId="77777777" w:rsidR="00C5441C" w:rsidRPr="00E545D4" w:rsidRDefault="00C5441C" w:rsidP="00297BC9">
            <w:pPr>
              <w:rPr>
                <w:rFonts w:ascii="Arial" w:hAnsi="Arial" w:cs="Arial"/>
                <w:b/>
                <w:sz w:val="28"/>
              </w:rPr>
            </w:pPr>
            <w:r w:rsidRPr="00E545D4">
              <w:rPr>
                <w:rFonts w:ascii="Arial" w:hAnsi="Arial" w:cs="Arial"/>
                <w:b/>
                <w:sz w:val="28"/>
              </w:rPr>
              <w:t>PV</w:t>
            </w:r>
          </w:p>
        </w:tc>
        <w:tc>
          <w:tcPr>
            <w:tcW w:w="2177" w:type="dxa"/>
            <w:tcBorders>
              <w:top w:val="single" w:sz="4" w:space="0" w:color="auto"/>
              <w:left w:val="nil"/>
              <w:bottom w:val="single" w:sz="4" w:space="0" w:color="auto"/>
              <w:right w:val="single" w:sz="4" w:space="0" w:color="auto"/>
            </w:tcBorders>
            <w:vAlign w:val="bottom"/>
          </w:tcPr>
          <w:p w14:paraId="63D194F7" w14:textId="77777777" w:rsidR="00297BC9" w:rsidRPr="00E545D4" w:rsidRDefault="00C5441C">
            <w:pPr>
              <w:ind w:right="45"/>
              <w:jc w:val="right"/>
              <w:rPr>
                <w:rFonts w:ascii="Arial" w:hAnsi="Arial" w:cs="Arial"/>
                <w:b/>
                <w:sz w:val="28"/>
              </w:rPr>
            </w:pPr>
            <w:r w:rsidRPr="00E545D4">
              <w:rPr>
                <w:rFonts w:ascii="Arial" w:hAnsi="Arial" w:cs="Arial"/>
                <w:b/>
                <w:sz w:val="28"/>
              </w:rPr>
              <w:t xml:space="preserve"> $ (365,755)</w:t>
            </w:r>
          </w:p>
        </w:tc>
      </w:tr>
      <w:tr w:rsidR="00C5441C" w:rsidRPr="00A21DF7" w14:paraId="79EAE02B" w14:textId="77777777" w:rsidTr="008B65C3">
        <w:trPr>
          <w:gridAfter w:val="1"/>
          <w:wAfter w:w="2551" w:type="dxa"/>
          <w:trHeight w:val="360"/>
        </w:trPr>
        <w:tc>
          <w:tcPr>
            <w:tcW w:w="789" w:type="dxa"/>
            <w:tcBorders>
              <w:top w:val="nil"/>
              <w:left w:val="single" w:sz="4" w:space="0" w:color="auto"/>
              <w:bottom w:val="single" w:sz="4" w:space="0" w:color="auto"/>
              <w:right w:val="single" w:sz="4" w:space="0" w:color="auto"/>
            </w:tcBorders>
            <w:vAlign w:val="bottom"/>
          </w:tcPr>
          <w:p w14:paraId="6D1DBED3" w14:textId="77777777" w:rsidR="00C5441C" w:rsidRPr="00E545D4" w:rsidRDefault="00C5441C" w:rsidP="00297BC9">
            <w:pPr>
              <w:rPr>
                <w:rFonts w:ascii="Arial" w:hAnsi="Arial" w:cs="Arial"/>
                <w:b/>
                <w:sz w:val="28"/>
              </w:rPr>
            </w:pPr>
            <w:r w:rsidRPr="00E545D4">
              <w:rPr>
                <w:rFonts w:ascii="Arial" w:hAnsi="Arial" w:cs="Arial"/>
                <w:b/>
                <w:sz w:val="28"/>
              </w:rPr>
              <w:t>I</w:t>
            </w:r>
          </w:p>
        </w:tc>
        <w:tc>
          <w:tcPr>
            <w:tcW w:w="2177" w:type="dxa"/>
            <w:tcBorders>
              <w:top w:val="nil"/>
              <w:left w:val="nil"/>
              <w:bottom w:val="single" w:sz="4" w:space="0" w:color="auto"/>
              <w:right w:val="single" w:sz="4" w:space="0" w:color="auto"/>
            </w:tcBorders>
            <w:vAlign w:val="bottom"/>
          </w:tcPr>
          <w:p w14:paraId="292E8D2E" w14:textId="77777777" w:rsidR="00C5441C" w:rsidRPr="00E545D4" w:rsidRDefault="00C5441C" w:rsidP="00297BC9">
            <w:pPr>
              <w:ind w:right="135"/>
              <w:jc w:val="right"/>
              <w:rPr>
                <w:rFonts w:ascii="Arial" w:hAnsi="Arial" w:cs="Arial"/>
                <w:b/>
                <w:sz w:val="28"/>
              </w:rPr>
            </w:pPr>
            <w:r w:rsidRPr="00E545D4">
              <w:rPr>
                <w:rFonts w:ascii="Arial" w:hAnsi="Arial" w:cs="Arial"/>
                <w:b/>
                <w:sz w:val="28"/>
              </w:rPr>
              <w:t>11%</w:t>
            </w:r>
          </w:p>
        </w:tc>
      </w:tr>
      <w:tr w:rsidR="00C5441C" w:rsidRPr="00A21DF7" w14:paraId="696539D4" w14:textId="77777777" w:rsidTr="008B65C3">
        <w:trPr>
          <w:gridAfter w:val="1"/>
          <w:wAfter w:w="2551" w:type="dxa"/>
          <w:trHeight w:val="360"/>
        </w:trPr>
        <w:tc>
          <w:tcPr>
            <w:tcW w:w="789" w:type="dxa"/>
            <w:tcBorders>
              <w:top w:val="nil"/>
              <w:left w:val="single" w:sz="4" w:space="0" w:color="auto"/>
              <w:bottom w:val="single" w:sz="4" w:space="0" w:color="auto"/>
              <w:right w:val="single" w:sz="4" w:space="0" w:color="auto"/>
            </w:tcBorders>
            <w:vAlign w:val="bottom"/>
          </w:tcPr>
          <w:p w14:paraId="42A6D63F" w14:textId="77777777" w:rsidR="00C5441C" w:rsidRPr="00E545D4" w:rsidRDefault="00C5441C" w:rsidP="00297BC9">
            <w:pPr>
              <w:rPr>
                <w:rFonts w:ascii="Arial" w:hAnsi="Arial" w:cs="Arial"/>
                <w:b/>
                <w:sz w:val="28"/>
              </w:rPr>
            </w:pPr>
            <w:r w:rsidRPr="00E545D4">
              <w:rPr>
                <w:rFonts w:ascii="Arial" w:hAnsi="Arial" w:cs="Arial"/>
                <w:b/>
                <w:sz w:val="28"/>
              </w:rPr>
              <w:t>N</w:t>
            </w:r>
          </w:p>
        </w:tc>
        <w:tc>
          <w:tcPr>
            <w:tcW w:w="2177" w:type="dxa"/>
            <w:tcBorders>
              <w:top w:val="nil"/>
              <w:left w:val="nil"/>
              <w:bottom w:val="single" w:sz="4" w:space="0" w:color="auto"/>
              <w:right w:val="single" w:sz="4" w:space="0" w:color="auto"/>
            </w:tcBorders>
            <w:vAlign w:val="bottom"/>
          </w:tcPr>
          <w:p w14:paraId="1575F5D9" w14:textId="77777777" w:rsidR="00297BC9" w:rsidRPr="00E545D4" w:rsidRDefault="00C5441C">
            <w:pPr>
              <w:ind w:right="135"/>
              <w:jc w:val="right"/>
              <w:rPr>
                <w:rFonts w:ascii="Arial" w:hAnsi="Arial" w:cs="Arial"/>
                <w:b/>
                <w:sz w:val="28"/>
              </w:rPr>
            </w:pPr>
            <w:r w:rsidRPr="00E545D4">
              <w:rPr>
                <w:rFonts w:ascii="Arial" w:hAnsi="Arial" w:cs="Arial"/>
                <w:b/>
                <w:sz w:val="28"/>
              </w:rPr>
              <w:t xml:space="preserve">25 </w:t>
            </w:r>
          </w:p>
        </w:tc>
      </w:tr>
      <w:tr w:rsidR="00C5441C" w:rsidRPr="00A21DF7" w14:paraId="4DCCC4C7" w14:textId="77777777" w:rsidTr="008B65C3">
        <w:trPr>
          <w:trHeight w:val="360"/>
        </w:trPr>
        <w:tc>
          <w:tcPr>
            <w:tcW w:w="789" w:type="dxa"/>
            <w:tcBorders>
              <w:top w:val="nil"/>
              <w:left w:val="single" w:sz="4" w:space="0" w:color="auto"/>
              <w:bottom w:val="single" w:sz="4" w:space="0" w:color="auto"/>
              <w:right w:val="single" w:sz="4" w:space="0" w:color="auto"/>
            </w:tcBorders>
            <w:vAlign w:val="bottom"/>
          </w:tcPr>
          <w:p w14:paraId="6B687C77" w14:textId="77777777" w:rsidR="00C5441C" w:rsidRPr="00E545D4" w:rsidRDefault="00C5441C" w:rsidP="00297BC9">
            <w:pPr>
              <w:rPr>
                <w:rFonts w:ascii="Arial" w:hAnsi="Arial" w:cs="Arial"/>
                <w:b/>
                <w:sz w:val="28"/>
              </w:rPr>
            </w:pPr>
            <w:r w:rsidRPr="00E545D4">
              <w:rPr>
                <w:rFonts w:ascii="Arial" w:hAnsi="Arial" w:cs="Arial"/>
                <w:b/>
                <w:sz w:val="28"/>
              </w:rPr>
              <w:t>PMT</w:t>
            </w:r>
          </w:p>
        </w:tc>
        <w:tc>
          <w:tcPr>
            <w:tcW w:w="2177" w:type="dxa"/>
            <w:tcBorders>
              <w:top w:val="nil"/>
              <w:left w:val="nil"/>
              <w:bottom w:val="single" w:sz="4" w:space="0" w:color="auto"/>
            </w:tcBorders>
            <w:vAlign w:val="bottom"/>
          </w:tcPr>
          <w:p w14:paraId="227BC423" w14:textId="77777777" w:rsidR="00C5441C" w:rsidRPr="00E545D4" w:rsidRDefault="00C5441C" w:rsidP="00297BC9">
            <w:pPr>
              <w:ind w:right="135"/>
              <w:jc w:val="right"/>
              <w:rPr>
                <w:rFonts w:ascii="Arial" w:hAnsi="Arial" w:cs="Arial"/>
                <w:b/>
                <w:sz w:val="28"/>
              </w:rPr>
            </w:pPr>
            <w:r w:rsidRPr="00E545D4">
              <w:rPr>
                <w:rFonts w:ascii="Arial" w:hAnsi="Arial" w:cs="Arial"/>
                <w:b/>
                <w:sz w:val="28"/>
              </w:rPr>
              <w:t xml:space="preserve"> $  ?   </w:t>
            </w:r>
          </w:p>
        </w:tc>
        <w:tc>
          <w:tcPr>
            <w:tcW w:w="2551" w:type="dxa"/>
            <w:tcBorders>
              <w:top w:val="single" w:sz="4" w:space="0" w:color="auto"/>
              <w:left w:val="single" w:sz="4" w:space="0" w:color="auto"/>
              <w:bottom w:val="single" w:sz="4" w:space="0" w:color="auto"/>
              <w:right w:val="single" w:sz="4" w:space="0" w:color="auto"/>
            </w:tcBorders>
          </w:tcPr>
          <w:p w14:paraId="01204391" w14:textId="77777777" w:rsidR="00297BC9" w:rsidRPr="00E545D4" w:rsidRDefault="00C5441C">
            <w:pPr>
              <w:ind w:right="135"/>
              <w:jc w:val="right"/>
              <w:rPr>
                <w:rFonts w:ascii="Arial" w:hAnsi="Arial" w:cs="Arial"/>
                <w:b/>
                <w:sz w:val="28"/>
              </w:rPr>
            </w:pPr>
            <w:r w:rsidRPr="00E545D4">
              <w:rPr>
                <w:rFonts w:ascii="Arial" w:hAnsi="Arial" w:cs="Arial"/>
                <w:b/>
                <w:sz w:val="28"/>
              </w:rPr>
              <w:t>Yields $</w:t>
            </w:r>
            <w:r w:rsidR="00986760" w:rsidRPr="00E545D4">
              <w:rPr>
                <w:rFonts w:ascii="Arial" w:hAnsi="Arial" w:cs="Arial"/>
                <w:b/>
                <w:sz w:val="28"/>
              </w:rPr>
              <w:t>43,429.84</w:t>
            </w:r>
          </w:p>
        </w:tc>
      </w:tr>
      <w:tr w:rsidR="00C5441C" w:rsidRPr="00A21DF7" w14:paraId="1992C890" w14:textId="77777777" w:rsidTr="008B65C3">
        <w:trPr>
          <w:gridAfter w:val="1"/>
          <w:wAfter w:w="2551" w:type="dxa"/>
          <w:trHeight w:val="360"/>
        </w:trPr>
        <w:tc>
          <w:tcPr>
            <w:tcW w:w="789" w:type="dxa"/>
            <w:tcBorders>
              <w:top w:val="nil"/>
              <w:left w:val="single" w:sz="4" w:space="0" w:color="auto"/>
              <w:bottom w:val="single" w:sz="4" w:space="0" w:color="auto"/>
              <w:right w:val="single" w:sz="4" w:space="0" w:color="auto"/>
            </w:tcBorders>
            <w:vAlign w:val="bottom"/>
          </w:tcPr>
          <w:p w14:paraId="43A5DB7D" w14:textId="77777777" w:rsidR="00C5441C" w:rsidRPr="00E545D4" w:rsidRDefault="00C5441C" w:rsidP="00297BC9">
            <w:pPr>
              <w:rPr>
                <w:rFonts w:ascii="Arial" w:hAnsi="Arial" w:cs="Arial"/>
                <w:b/>
                <w:sz w:val="28"/>
              </w:rPr>
            </w:pPr>
            <w:r w:rsidRPr="00E545D4">
              <w:rPr>
                <w:rFonts w:ascii="Arial" w:hAnsi="Arial" w:cs="Arial"/>
                <w:b/>
                <w:sz w:val="28"/>
              </w:rPr>
              <w:t>FV</w:t>
            </w:r>
          </w:p>
        </w:tc>
        <w:tc>
          <w:tcPr>
            <w:tcW w:w="2177" w:type="dxa"/>
            <w:tcBorders>
              <w:top w:val="nil"/>
              <w:left w:val="nil"/>
              <w:bottom w:val="single" w:sz="4" w:space="0" w:color="auto"/>
              <w:right w:val="single" w:sz="4" w:space="0" w:color="auto"/>
            </w:tcBorders>
            <w:vAlign w:val="bottom"/>
          </w:tcPr>
          <w:p w14:paraId="4CE21D81" w14:textId="77777777" w:rsidR="00C5441C" w:rsidRPr="00E545D4" w:rsidRDefault="00C5441C" w:rsidP="00297BC9">
            <w:pPr>
              <w:ind w:right="135"/>
              <w:jc w:val="right"/>
              <w:rPr>
                <w:rFonts w:ascii="Arial" w:hAnsi="Arial" w:cs="Arial"/>
                <w:b/>
                <w:sz w:val="28"/>
              </w:rPr>
            </w:pPr>
            <w:r w:rsidRPr="00E545D4">
              <w:rPr>
                <w:rFonts w:ascii="Arial" w:hAnsi="Arial" w:cs="Arial"/>
                <w:b/>
                <w:sz w:val="28"/>
              </w:rPr>
              <w:t xml:space="preserve"> $ 0   </w:t>
            </w:r>
          </w:p>
        </w:tc>
      </w:tr>
      <w:tr w:rsidR="00C5441C" w:rsidRPr="00A21DF7" w14:paraId="34FDEFBD" w14:textId="77777777" w:rsidTr="008B65C3">
        <w:trPr>
          <w:gridAfter w:val="1"/>
          <w:wAfter w:w="2551" w:type="dxa"/>
          <w:trHeight w:val="360"/>
        </w:trPr>
        <w:tc>
          <w:tcPr>
            <w:tcW w:w="789" w:type="dxa"/>
            <w:tcBorders>
              <w:top w:val="nil"/>
              <w:left w:val="single" w:sz="4" w:space="0" w:color="auto"/>
              <w:bottom w:val="single" w:sz="4" w:space="0" w:color="auto"/>
              <w:right w:val="single" w:sz="4" w:space="0" w:color="auto"/>
            </w:tcBorders>
            <w:vAlign w:val="bottom"/>
          </w:tcPr>
          <w:p w14:paraId="2F2508F7" w14:textId="77777777" w:rsidR="00C5441C" w:rsidRPr="00E545D4" w:rsidRDefault="00C5441C" w:rsidP="00297BC9">
            <w:pPr>
              <w:rPr>
                <w:rFonts w:ascii="Arial" w:hAnsi="Arial" w:cs="Arial"/>
                <w:b/>
                <w:sz w:val="28"/>
              </w:rPr>
            </w:pPr>
            <w:r w:rsidRPr="00E545D4">
              <w:rPr>
                <w:rFonts w:ascii="Arial" w:hAnsi="Arial" w:cs="Arial"/>
                <w:b/>
                <w:sz w:val="28"/>
              </w:rPr>
              <w:t xml:space="preserve">Type </w:t>
            </w:r>
          </w:p>
        </w:tc>
        <w:tc>
          <w:tcPr>
            <w:tcW w:w="2177" w:type="dxa"/>
            <w:tcBorders>
              <w:top w:val="nil"/>
              <w:left w:val="nil"/>
              <w:bottom w:val="single" w:sz="4" w:space="0" w:color="auto"/>
              <w:right w:val="single" w:sz="4" w:space="0" w:color="auto"/>
            </w:tcBorders>
            <w:vAlign w:val="bottom"/>
          </w:tcPr>
          <w:p w14:paraId="3AD5BE9A" w14:textId="77777777" w:rsidR="00C5441C" w:rsidRPr="00E545D4" w:rsidRDefault="00C5441C" w:rsidP="00297BC9">
            <w:pPr>
              <w:ind w:right="135"/>
              <w:jc w:val="right"/>
              <w:rPr>
                <w:rFonts w:ascii="Arial" w:hAnsi="Arial" w:cs="Arial"/>
                <w:b/>
                <w:sz w:val="28"/>
              </w:rPr>
            </w:pPr>
            <w:r w:rsidRPr="00E545D4">
              <w:rPr>
                <w:rFonts w:ascii="Arial" w:hAnsi="Arial" w:cs="Arial"/>
                <w:b/>
                <w:sz w:val="28"/>
              </w:rPr>
              <w:t xml:space="preserve"> 0 </w:t>
            </w:r>
          </w:p>
        </w:tc>
      </w:tr>
    </w:tbl>
    <w:p w14:paraId="0CE2FEAE" w14:textId="77777777" w:rsidR="008C13EA" w:rsidRPr="00E545D4" w:rsidRDefault="008C13EA">
      <w:pPr>
        <w:rPr>
          <w:rFonts w:ascii="Arial" w:hAnsi="Arial" w:cs="Arial"/>
          <w:b/>
          <w:sz w:val="28"/>
          <w:lang w:val="fr-CA"/>
        </w:rPr>
      </w:pPr>
    </w:p>
    <w:p w14:paraId="7B510497" w14:textId="77777777" w:rsidR="002F7C00" w:rsidRPr="00E545D4" w:rsidRDefault="002F7C00">
      <w:pPr>
        <w:rPr>
          <w:rFonts w:ascii="Arial" w:hAnsi="Arial" w:cs="Arial"/>
          <w:b/>
          <w:sz w:val="28"/>
        </w:rPr>
      </w:pPr>
      <w:r w:rsidRPr="00E545D4">
        <w:rPr>
          <w:rFonts w:ascii="Arial" w:hAnsi="Arial" w:cs="Arial"/>
          <w:b/>
          <w:sz w:val="28"/>
        </w:rPr>
        <w:br w:type="page"/>
      </w:r>
    </w:p>
    <w:p w14:paraId="6E2A1B93" w14:textId="77777777" w:rsidR="0054061A" w:rsidRPr="00E545D4" w:rsidRDefault="002F7C00" w:rsidP="00A021AD">
      <w:pPr>
        <w:tabs>
          <w:tab w:val="left" w:pos="720"/>
        </w:tabs>
        <w:spacing w:line="360" w:lineRule="exact"/>
        <w:ind w:left="720" w:hanging="720"/>
        <w:jc w:val="both"/>
        <w:rPr>
          <w:rFonts w:ascii="Arial" w:hAnsi="Arial" w:cs="Arial"/>
          <w:b/>
          <w:sz w:val="28"/>
          <w:lang w:val="fr-CA"/>
        </w:rPr>
      </w:pPr>
      <w:r w:rsidRPr="00E545D4">
        <w:rPr>
          <w:rFonts w:ascii="Arial" w:hAnsi="Arial" w:cs="Arial"/>
          <w:b/>
          <w:sz w:val="28"/>
        </w:rPr>
        <w:lastRenderedPageBreak/>
        <w:t>EXERCISE 3.</w:t>
      </w:r>
      <w:r w:rsidR="00352D98" w:rsidRPr="00E545D4">
        <w:rPr>
          <w:rFonts w:ascii="Arial" w:hAnsi="Arial" w:cs="Arial"/>
          <w:b/>
          <w:sz w:val="28"/>
        </w:rPr>
        <w:t>8</w:t>
      </w:r>
      <w:r w:rsidRPr="00E545D4">
        <w:rPr>
          <w:rFonts w:ascii="Arial" w:hAnsi="Arial" w:cs="Arial"/>
          <w:b/>
          <w:sz w:val="28"/>
        </w:rPr>
        <w:t xml:space="preserve"> (CONTINUED)</w:t>
      </w:r>
    </w:p>
    <w:p w14:paraId="6070C705" w14:textId="77777777" w:rsidR="00C5441C" w:rsidRPr="00E545D4" w:rsidRDefault="00C5441C" w:rsidP="00A021AD">
      <w:pPr>
        <w:tabs>
          <w:tab w:val="left" w:pos="720"/>
        </w:tabs>
        <w:spacing w:line="360" w:lineRule="exact"/>
        <w:ind w:left="720" w:hanging="720"/>
        <w:jc w:val="both"/>
        <w:rPr>
          <w:rFonts w:ascii="Arial" w:hAnsi="Arial" w:cs="Arial"/>
          <w:b/>
          <w:sz w:val="28"/>
          <w:lang w:val="fr-CA"/>
        </w:rPr>
      </w:pPr>
    </w:p>
    <w:p w14:paraId="618FE4F4" w14:textId="77777777" w:rsidR="007955AD" w:rsidRPr="00A021AD" w:rsidRDefault="00C5441C" w:rsidP="00226A89">
      <w:pPr>
        <w:pStyle w:val="ListParagraph"/>
        <w:numPr>
          <w:ilvl w:val="0"/>
          <w:numId w:val="15"/>
        </w:numPr>
        <w:rPr>
          <w:rFonts w:ascii="Arial" w:hAnsi="Arial" w:cs="Arial"/>
          <w:b/>
          <w:sz w:val="28"/>
        </w:rPr>
      </w:pPr>
      <w:r w:rsidRPr="00A021AD">
        <w:rPr>
          <w:rFonts w:ascii="Arial" w:hAnsi="Arial" w:cs="Arial"/>
          <w:b/>
          <w:sz w:val="28"/>
        </w:rPr>
        <w:t>Excel formula =PMT(rate,nper,pv,fv,type)</w:t>
      </w:r>
    </w:p>
    <w:p w14:paraId="684F522F" w14:textId="77777777" w:rsidR="00231CC5" w:rsidRPr="00E545D4" w:rsidRDefault="007955AD">
      <w:pPr>
        <w:rPr>
          <w:rFonts w:ascii="Arial" w:hAnsi="Arial" w:cs="Arial"/>
          <w:b/>
          <w:sz w:val="28"/>
          <w:lang w:val="en-CA"/>
        </w:rPr>
      </w:pPr>
      <w:r w:rsidRPr="00A021AD">
        <w:rPr>
          <w:rFonts w:ascii="Arial" w:hAnsi="Arial" w:cs="Arial"/>
          <w:noProof/>
          <w:lang w:val="en-CA" w:eastAsia="en-CA"/>
        </w:rPr>
        <w:drawing>
          <wp:inline distT="0" distB="0" distL="0" distR="0" wp14:anchorId="26FAA70F" wp14:editId="78E7A8A3">
            <wp:extent cx="5715000" cy="333375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5715000" cy="3333750"/>
                    </a:xfrm>
                    <a:prstGeom prst="rect">
                      <a:avLst/>
                    </a:prstGeom>
                  </pic:spPr>
                </pic:pic>
              </a:graphicData>
            </a:graphic>
          </wp:inline>
        </w:drawing>
      </w:r>
    </w:p>
    <w:p w14:paraId="4610C458" w14:textId="77777777" w:rsidR="00231CC5" w:rsidRPr="00E545D4" w:rsidRDefault="004F6E5B">
      <w:pPr>
        <w:rPr>
          <w:rFonts w:ascii="Arial" w:hAnsi="Arial" w:cs="Arial"/>
          <w:b/>
          <w:sz w:val="28"/>
          <w:lang w:val="en-CA"/>
        </w:rPr>
      </w:pPr>
      <w:r w:rsidRPr="00E545D4">
        <w:rPr>
          <w:rFonts w:ascii="Arial" w:hAnsi="Arial" w:cs="Arial"/>
          <w:b/>
          <w:sz w:val="28"/>
          <w:lang w:val="en-CA"/>
        </w:rPr>
        <w:t>Result:</w:t>
      </w:r>
      <w:r w:rsidR="001F2748" w:rsidRPr="00E545D4">
        <w:rPr>
          <w:rFonts w:ascii="Arial" w:hAnsi="Arial" w:cs="Arial"/>
          <w:b/>
          <w:sz w:val="28"/>
          <w:lang w:val="en-CA"/>
        </w:rPr>
        <w:t xml:space="preserve"> </w:t>
      </w:r>
      <w:r w:rsidRPr="00E545D4">
        <w:rPr>
          <w:rFonts w:ascii="Arial" w:hAnsi="Arial" w:cs="Arial"/>
          <w:b/>
          <w:sz w:val="28"/>
          <w:lang w:val="en-CA"/>
        </w:rPr>
        <w:t>$43,429.84</w:t>
      </w:r>
    </w:p>
    <w:p w14:paraId="0C4933B2" w14:textId="77777777" w:rsidR="00DD1376" w:rsidRPr="00E545D4" w:rsidRDefault="00DD1376" w:rsidP="00226A89">
      <w:pPr>
        <w:pStyle w:val="ListParagraph"/>
        <w:numPr>
          <w:ilvl w:val="0"/>
          <w:numId w:val="26"/>
        </w:numPr>
        <w:ind w:hanging="720"/>
        <w:jc w:val="both"/>
        <w:rPr>
          <w:rFonts w:ascii="Arial" w:hAnsi="Arial" w:cs="Arial"/>
          <w:b/>
          <w:sz w:val="28"/>
          <w:lang w:val="en-CA"/>
        </w:rPr>
      </w:pPr>
      <w:r w:rsidRPr="00E545D4">
        <w:rPr>
          <w:rFonts w:ascii="Arial" w:hAnsi="Arial" w:cs="Arial"/>
          <w:b/>
          <w:sz w:val="28"/>
          <w:lang w:val="en-CA"/>
        </w:rPr>
        <w:t>Danyleyko is using the income model to convert future cash flows from the leasing of the machine.</w:t>
      </w:r>
    </w:p>
    <w:p w14:paraId="6F50F154" w14:textId="77777777" w:rsidR="00DD1376" w:rsidRPr="00E545D4" w:rsidRDefault="00DD1376" w:rsidP="00A021AD">
      <w:pPr>
        <w:pStyle w:val="ListParagraph"/>
        <w:jc w:val="both"/>
        <w:rPr>
          <w:rFonts w:ascii="Arial" w:hAnsi="Arial" w:cs="Arial"/>
          <w:b/>
          <w:sz w:val="28"/>
          <w:lang w:val="en-CA"/>
        </w:rPr>
      </w:pPr>
    </w:p>
    <w:p w14:paraId="0F47102A" w14:textId="04DB032E" w:rsidR="00231CC5" w:rsidRPr="00E545D4" w:rsidRDefault="00231CC5" w:rsidP="00226A89">
      <w:pPr>
        <w:pStyle w:val="ListParagraph"/>
        <w:numPr>
          <w:ilvl w:val="0"/>
          <w:numId w:val="26"/>
        </w:numPr>
        <w:ind w:hanging="720"/>
        <w:jc w:val="both"/>
        <w:rPr>
          <w:rFonts w:ascii="Arial" w:hAnsi="Arial" w:cs="Arial"/>
          <w:b/>
          <w:sz w:val="28"/>
          <w:lang w:val="en-CA"/>
        </w:rPr>
      </w:pPr>
      <w:r w:rsidRPr="00E545D4">
        <w:rPr>
          <w:rFonts w:ascii="Arial" w:hAnsi="Arial" w:cs="Arial"/>
          <w:b/>
          <w:sz w:val="28"/>
          <w:lang w:val="en-CA"/>
        </w:rPr>
        <w:t xml:space="preserve">Before entering into the transaction, Danyleyko would have </w:t>
      </w:r>
      <w:r w:rsidR="00D70AA5" w:rsidRPr="00E545D4">
        <w:rPr>
          <w:rFonts w:ascii="Arial" w:hAnsi="Arial" w:cs="Arial"/>
          <w:b/>
          <w:sz w:val="28"/>
          <w:lang w:val="en-CA"/>
        </w:rPr>
        <w:t xml:space="preserve">determined the collection risk </w:t>
      </w:r>
      <w:r w:rsidR="00057A5B" w:rsidRPr="00E545D4">
        <w:rPr>
          <w:rFonts w:ascii="Arial" w:hAnsi="Arial" w:cs="Arial"/>
          <w:b/>
          <w:sz w:val="28"/>
          <w:lang w:val="en-CA"/>
        </w:rPr>
        <w:t xml:space="preserve">that </w:t>
      </w:r>
      <w:r w:rsidR="00D70AA5" w:rsidRPr="00E545D4">
        <w:rPr>
          <w:rFonts w:ascii="Arial" w:hAnsi="Arial" w:cs="Arial"/>
          <w:b/>
          <w:sz w:val="28"/>
          <w:lang w:val="en-CA"/>
        </w:rPr>
        <w:t>was involved with th</w:t>
      </w:r>
      <w:r w:rsidR="00057A5B" w:rsidRPr="00E545D4">
        <w:rPr>
          <w:rFonts w:ascii="Arial" w:hAnsi="Arial" w:cs="Arial"/>
          <w:b/>
          <w:sz w:val="28"/>
          <w:lang w:val="en-CA"/>
        </w:rPr>
        <w:t>is</w:t>
      </w:r>
      <w:r w:rsidR="00D70AA5" w:rsidRPr="00E545D4">
        <w:rPr>
          <w:rFonts w:ascii="Arial" w:hAnsi="Arial" w:cs="Arial"/>
          <w:b/>
          <w:sz w:val="28"/>
          <w:lang w:val="en-CA"/>
        </w:rPr>
        <w:t xml:space="preserve"> particular lessee. They would have considered the type of asset be</w:t>
      </w:r>
      <w:r w:rsidR="0090481E" w:rsidRPr="00E545D4">
        <w:rPr>
          <w:rFonts w:ascii="Arial" w:hAnsi="Arial" w:cs="Arial"/>
          <w:b/>
          <w:sz w:val="28"/>
          <w:lang w:val="en-CA"/>
        </w:rPr>
        <w:t>ing</w:t>
      </w:r>
      <w:r w:rsidR="00D70AA5" w:rsidRPr="00E545D4">
        <w:rPr>
          <w:rFonts w:ascii="Arial" w:hAnsi="Arial" w:cs="Arial"/>
          <w:b/>
          <w:sz w:val="28"/>
          <w:lang w:val="en-CA"/>
        </w:rPr>
        <w:t xml:space="preserve"> leased and the ability of using th</w:t>
      </w:r>
      <w:r w:rsidR="00057A5B" w:rsidRPr="00E545D4">
        <w:rPr>
          <w:rFonts w:ascii="Arial" w:hAnsi="Arial" w:cs="Arial"/>
          <w:b/>
          <w:sz w:val="28"/>
          <w:lang w:val="en-CA"/>
        </w:rPr>
        <w:t>is</w:t>
      </w:r>
      <w:r w:rsidR="00D70AA5" w:rsidRPr="00E545D4">
        <w:rPr>
          <w:rFonts w:ascii="Arial" w:hAnsi="Arial" w:cs="Arial"/>
          <w:b/>
          <w:sz w:val="28"/>
          <w:lang w:val="en-CA"/>
        </w:rPr>
        <w:t xml:space="preserve"> asset </w:t>
      </w:r>
      <w:r w:rsidR="00A93E4F" w:rsidRPr="00E545D4">
        <w:rPr>
          <w:rFonts w:ascii="Arial" w:hAnsi="Arial" w:cs="Arial"/>
          <w:b/>
          <w:sz w:val="28"/>
          <w:lang w:val="en-CA"/>
        </w:rPr>
        <w:t>for</w:t>
      </w:r>
      <w:r w:rsidR="00D70AA5" w:rsidRPr="00E545D4">
        <w:rPr>
          <w:rFonts w:ascii="Arial" w:hAnsi="Arial" w:cs="Arial"/>
          <w:b/>
          <w:sz w:val="28"/>
          <w:lang w:val="en-CA"/>
        </w:rPr>
        <w:t xml:space="preserve"> </w:t>
      </w:r>
      <w:r w:rsidR="00A93E4F" w:rsidRPr="00E545D4">
        <w:rPr>
          <w:rFonts w:ascii="Arial" w:hAnsi="Arial" w:cs="Arial"/>
          <w:b/>
          <w:sz w:val="28"/>
          <w:lang w:val="en-CA"/>
        </w:rPr>
        <w:t xml:space="preserve">satisfaction of the debt should the lessee default. </w:t>
      </w:r>
      <w:r w:rsidRPr="00E545D4">
        <w:rPr>
          <w:rFonts w:ascii="Arial" w:hAnsi="Arial" w:cs="Arial"/>
          <w:b/>
          <w:sz w:val="28"/>
          <w:lang w:val="en-CA"/>
        </w:rPr>
        <w:t xml:space="preserve"> </w:t>
      </w:r>
      <w:r w:rsidR="00A93E4F" w:rsidRPr="00E545D4">
        <w:rPr>
          <w:rFonts w:ascii="Arial" w:hAnsi="Arial" w:cs="Arial"/>
          <w:b/>
          <w:sz w:val="28"/>
          <w:lang w:val="en-CA"/>
        </w:rPr>
        <w:t xml:space="preserve">Danyleyko is not relying on any cash flows at the maturity of the lease derived </w:t>
      </w:r>
      <w:r w:rsidR="008A3B71" w:rsidRPr="00E545D4">
        <w:rPr>
          <w:rFonts w:ascii="Arial" w:hAnsi="Arial" w:cs="Arial"/>
          <w:b/>
          <w:sz w:val="28"/>
          <w:lang w:val="en-CA"/>
        </w:rPr>
        <w:t>f</w:t>
      </w:r>
      <w:r w:rsidR="008A3B71">
        <w:rPr>
          <w:rFonts w:ascii="Arial" w:hAnsi="Arial" w:cs="Arial"/>
          <w:b/>
          <w:sz w:val="28"/>
          <w:lang w:val="en-CA"/>
        </w:rPr>
        <w:t>rom</w:t>
      </w:r>
      <w:r w:rsidR="008A3B71" w:rsidRPr="00E545D4">
        <w:rPr>
          <w:rFonts w:ascii="Arial" w:hAnsi="Arial" w:cs="Arial"/>
          <w:b/>
          <w:sz w:val="28"/>
          <w:lang w:val="en-CA"/>
        </w:rPr>
        <w:t xml:space="preserve"> </w:t>
      </w:r>
      <w:r w:rsidR="00A93E4F" w:rsidRPr="00E545D4">
        <w:rPr>
          <w:rFonts w:ascii="Arial" w:hAnsi="Arial" w:cs="Arial"/>
          <w:b/>
          <w:sz w:val="28"/>
          <w:lang w:val="en-CA"/>
        </w:rPr>
        <w:t>the resale of the asset, as no residual or salvage value is expected at the end of the 25</w:t>
      </w:r>
      <w:r w:rsidR="00057A5B" w:rsidRPr="00E545D4">
        <w:rPr>
          <w:rFonts w:ascii="Arial" w:hAnsi="Arial" w:cs="Arial"/>
          <w:b/>
          <w:sz w:val="28"/>
          <w:lang w:val="en-CA"/>
        </w:rPr>
        <w:t>-</w:t>
      </w:r>
      <w:r w:rsidR="00A93E4F" w:rsidRPr="00E545D4">
        <w:rPr>
          <w:rFonts w:ascii="Arial" w:hAnsi="Arial" w:cs="Arial"/>
          <w:b/>
          <w:sz w:val="28"/>
          <w:lang w:val="en-CA"/>
        </w:rPr>
        <w:t>year lease.</w:t>
      </w:r>
    </w:p>
    <w:p w14:paraId="3443DD6C" w14:textId="77777777" w:rsidR="00A93E4F" w:rsidRPr="00E545D4" w:rsidRDefault="00A93E4F" w:rsidP="00A93E4F">
      <w:pPr>
        <w:jc w:val="both"/>
        <w:rPr>
          <w:rFonts w:ascii="Arial" w:hAnsi="Arial" w:cs="Arial"/>
          <w:b/>
          <w:sz w:val="28"/>
          <w:lang w:val="en-CA"/>
        </w:rPr>
      </w:pPr>
    </w:p>
    <w:p w14:paraId="2A923A9F" w14:textId="77777777" w:rsidR="00A93E4F" w:rsidRPr="00A021AD" w:rsidRDefault="00A93E4F" w:rsidP="00A021AD">
      <w:pPr>
        <w:ind w:left="720"/>
        <w:jc w:val="both"/>
        <w:rPr>
          <w:rFonts w:ascii="Arial" w:hAnsi="Arial" w:cs="Arial"/>
          <w:b/>
          <w:sz w:val="28"/>
          <w:lang w:val="en-CA"/>
        </w:rPr>
      </w:pPr>
      <w:r w:rsidRPr="00E545D4">
        <w:rPr>
          <w:rFonts w:ascii="Arial" w:hAnsi="Arial" w:cs="Arial"/>
          <w:b/>
          <w:sz w:val="28"/>
          <w:lang w:val="en-CA"/>
        </w:rPr>
        <w:t xml:space="preserve">The amount and timing of the cash flows are </w:t>
      </w:r>
      <w:r w:rsidRPr="00E545D4">
        <w:rPr>
          <w:rFonts w:ascii="Arial" w:hAnsi="Arial" w:cs="Arial"/>
          <w:b/>
          <w:sz w:val="28"/>
          <w:szCs w:val="28"/>
          <w:lang w:val="en-CA"/>
        </w:rPr>
        <w:t xml:space="preserve">fixed along with the rate of interest </w:t>
      </w:r>
      <w:r w:rsidR="0090481E" w:rsidRPr="00E545D4">
        <w:rPr>
          <w:rFonts w:ascii="Arial" w:hAnsi="Arial" w:cs="Arial"/>
          <w:b/>
          <w:sz w:val="28"/>
          <w:szCs w:val="28"/>
          <w:lang w:val="en-CA"/>
        </w:rPr>
        <w:t xml:space="preserve">as </w:t>
      </w:r>
      <w:r w:rsidR="00057A5B" w:rsidRPr="00E545D4">
        <w:rPr>
          <w:rFonts w:ascii="Arial" w:hAnsi="Arial" w:cs="Arial"/>
          <w:b/>
          <w:sz w:val="28"/>
          <w:szCs w:val="28"/>
          <w:lang w:val="en-CA"/>
        </w:rPr>
        <w:t xml:space="preserve">outlined </w:t>
      </w:r>
      <w:r w:rsidRPr="00E545D4">
        <w:rPr>
          <w:rFonts w:ascii="Arial" w:hAnsi="Arial" w:cs="Arial"/>
          <w:b/>
          <w:sz w:val="28"/>
          <w:szCs w:val="28"/>
          <w:lang w:val="en-CA"/>
        </w:rPr>
        <w:t xml:space="preserve">in the lease agreement. </w:t>
      </w:r>
      <w:r w:rsidR="005C53DF" w:rsidRPr="00E545D4">
        <w:rPr>
          <w:rFonts w:ascii="Arial" w:hAnsi="Arial" w:cs="Arial"/>
          <w:b/>
          <w:sz w:val="28"/>
          <w:szCs w:val="28"/>
          <w:lang w:val="en-CA"/>
        </w:rPr>
        <w:t xml:space="preserve">At the inception of the lease, Danyleyko </w:t>
      </w:r>
      <w:r w:rsidR="0090481E" w:rsidRPr="00E545D4">
        <w:rPr>
          <w:rFonts w:ascii="Arial" w:hAnsi="Arial" w:cs="Arial"/>
          <w:b/>
          <w:sz w:val="28"/>
          <w:szCs w:val="28"/>
          <w:lang w:val="en-CA"/>
        </w:rPr>
        <w:t xml:space="preserve">would likely assume that the lease payments are all collectible and thus no additional disclosures are required relating to measurement uncertainty. </w:t>
      </w:r>
    </w:p>
    <w:p w14:paraId="46DFBD0E" w14:textId="77777777" w:rsidR="0054061A" w:rsidRPr="00E545D4" w:rsidRDefault="0054061A" w:rsidP="0054061A">
      <w:pPr>
        <w:rPr>
          <w:rFonts w:ascii="Arial" w:hAnsi="Arial" w:cs="Arial"/>
          <w:b/>
          <w:sz w:val="28"/>
          <w:lang w:val="en-CA"/>
        </w:rPr>
      </w:pPr>
    </w:p>
    <w:p w14:paraId="10648D04" w14:textId="77777777" w:rsidR="00C5441C" w:rsidRPr="00A021AD" w:rsidRDefault="0054061A" w:rsidP="00A021AD">
      <w:pPr>
        <w:pStyle w:val="noindent"/>
        <w:spacing w:before="0" w:beforeAutospacing="0" w:after="0" w:afterAutospacing="0"/>
        <w:jc w:val="both"/>
        <w:rPr>
          <w:rFonts w:ascii="Arial" w:hAnsi="Arial" w:cs="Arial"/>
          <w:b/>
          <w:sz w:val="28"/>
          <w:lang w:val="en-CA"/>
        </w:rPr>
      </w:pPr>
      <w:r w:rsidRPr="00E545D4">
        <w:rPr>
          <w:rFonts w:ascii="Arial" w:eastAsia="Calibri" w:hAnsi="Arial" w:cs="Arial"/>
          <w:sz w:val="18"/>
          <w:szCs w:val="18"/>
        </w:rPr>
        <w:t>LO  3 BT: AP Difficulty: C Time: 20 min.  AACSB: None CPA: CPA: cpa-t001 cpa-t005 CM: Reporting and Finance</w:t>
      </w:r>
      <w:r w:rsidR="005C601F" w:rsidRPr="00A021AD">
        <w:rPr>
          <w:rFonts w:ascii="Arial" w:hAnsi="Arial" w:cs="Arial"/>
          <w:b/>
          <w:sz w:val="28"/>
          <w:lang w:val="en-CA"/>
        </w:rPr>
        <w:br w:type="page"/>
      </w:r>
    </w:p>
    <w:p w14:paraId="7C829E81" w14:textId="77777777" w:rsidR="00E93538" w:rsidRPr="00E545D4" w:rsidRDefault="005C601F" w:rsidP="00E93538">
      <w:pPr>
        <w:spacing w:line="320" w:lineRule="exact"/>
        <w:ind w:left="475" w:hanging="475"/>
        <w:rPr>
          <w:rFonts w:ascii="Arial" w:hAnsi="Arial" w:cs="Arial"/>
          <w:b/>
          <w:sz w:val="28"/>
          <w:lang w:val="en-CA"/>
        </w:rPr>
      </w:pPr>
      <w:r w:rsidRPr="00E545D4">
        <w:rPr>
          <w:rFonts w:ascii="Arial" w:hAnsi="Arial" w:cs="Arial"/>
          <w:b/>
          <w:sz w:val="28"/>
          <w:lang w:val="en-CA"/>
        </w:rPr>
        <w:lastRenderedPageBreak/>
        <w:t xml:space="preserve">EXERCISE </w:t>
      </w:r>
      <w:r w:rsidR="00090C47" w:rsidRPr="00E545D4">
        <w:rPr>
          <w:rFonts w:ascii="Arial" w:hAnsi="Arial" w:cs="Arial"/>
          <w:b/>
          <w:sz w:val="28"/>
          <w:lang w:val="en-CA"/>
        </w:rPr>
        <w:t>3.</w:t>
      </w:r>
      <w:r w:rsidR="00352D98" w:rsidRPr="00E545D4">
        <w:rPr>
          <w:rFonts w:ascii="Arial" w:hAnsi="Arial" w:cs="Arial"/>
          <w:b/>
          <w:sz w:val="28"/>
          <w:lang w:val="en-CA"/>
        </w:rPr>
        <w:t>9</w:t>
      </w:r>
      <w:r w:rsidRPr="00E545D4">
        <w:rPr>
          <w:rFonts w:ascii="Arial" w:hAnsi="Arial" w:cs="Arial"/>
          <w:b/>
          <w:sz w:val="28"/>
          <w:lang w:val="en-CA"/>
        </w:rPr>
        <w:t xml:space="preserve"> </w:t>
      </w:r>
    </w:p>
    <w:p w14:paraId="3A07A2B7" w14:textId="77777777" w:rsidR="00E93538" w:rsidRPr="00E545D4" w:rsidRDefault="00E93538" w:rsidP="00E93538">
      <w:pPr>
        <w:tabs>
          <w:tab w:val="left" w:pos="720"/>
        </w:tabs>
        <w:spacing w:line="320" w:lineRule="exact"/>
        <w:ind w:left="720" w:hanging="720"/>
        <w:jc w:val="both"/>
        <w:rPr>
          <w:rFonts w:ascii="Arial" w:hAnsi="Arial" w:cs="Arial"/>
          <w:b/>
          <w:sz w:val="28"/>
          <w:lang w:val="en-CA"/>
        </w:rPr>
      </w:pPr>
    </w:p>
    <w:p w14:paraId="51FA1707" w14:textId="77777777" w:rsidR="00E93538" w:rsidRPr="00E545D4" w:rsidRDefault="005C601F" w:rsidP="00E93538">
      <w:pPr>
        <w:tabs>
          <w:tab w:val="left" w:pos="360"/>
          <w:tab w:val="left" w:pos="2070"/>
          <w:tab w:val="left" w:pos="4230"/>
        </w:tabs>
        <w:spacing w:line="360" w:lineRule="exact"/>
        <w:jc w:val="both"/>
        <w:rPr>
          <w:rFonts w:ascii="Arial" w:hAnsi="Arial" w:cs="Arial"/>
          <w:b/>
          <w:sz w:val="28"/>
        </w:rPr>
      </w:pPr>
      <w:r w:rsidRPr="00E545D4">
        <w:rPr>
          <w:rFonts w:ascii="Arial" w:hAnsi="Arial" w:cs="Arial"/>
          <w:b/>
          <w:sz w:val="28"/>
          <w:lang w:val="en-CA"/>
        </w:rPr>
        <w:tab/>
      </w:r>
      <w:r w:rsidRPr="00E545D4">
        <w:rPr>
          <w:rFonts w:ascii="Arial" w:hAnsi="Arial" w:cs="Arial"/>
          <w:b/>
          <w:sz w:val="28"/>
          <w:lang w:val="en-CA"/>
        </w:rPr>
        <w:tab/>
      </w:r>
      <w:r w:rsidRPr="00E545D4">
        <w:rPr>
          <w:rFonts w:ascii="Arial" w:hAnsi="Arial" w:cs="Arial"/>
          <w:b/>
          <w:sz w:val="28"/>
          <w:lang w:val="en-CA"/>
        </w:rPr>
        <w:tab/>
      </w:r>
      <w:r w:rsidRPr="00E545D4">
        <w:rPr>
          <w:rFonts w:ascii="Arial" w:hAnsi="Arial" w:cs="Arial"/>
          <w:b/>
          <w:sz w:val="28"/>
        </w:rPr>
        <w:t>Expected</w:t>
      </w:r>
    </w:p>
    <w:p w14:paraId="02524B80" w14:textId="77777777" w:rsidR="00E93538" w:rsidRPr="00E545D4" w:rsidRDefault="005C601F" w:rsidP="00E93538">
      <w:pPr>
        <w:tabs>
          <w:tab w:val="left" w:pos="360"/>
          <w:tab w:val="left" w:pos="2070"/>
          <w:tab w:val="left" w:pos="4491"/>
        </w:tabs>
        <w:spacing w:line="360" w:lineRule="exact"/>
        <w:jc w:val="both"/>
        <w:rPr>
          <w:rFonts w:ascii="Arial" w:hAnsi="Arial" w:cs="Arial"/>
          <w:b/>
          <w:sz w:val="28"/>
        </w:rPr>
      </w:pPr>
      <w:r w:rsidRPr="00E545D4">
        <w:rPr>
          <w:rFonts w:ascii="Arial" w:hAnsi="Arial" w:cs="Arial"/>
          <w:b/>
          <w:sz w:val="28"/>
        </w:rPr>
        <w:tab/>
        <w:t>Cash Flow</w:t>
      </w:r>
      <w:r w:rsidRPr="00E545D4">
        <w:rPr>
          <w:rFonts w:ascii="Arial" w:hAnsi="Arial" w:cs="Arial"/>
          <w:b/>
          <w:sz w:val="28"/>
        </w:rPr>
        <w:tab/>
        <w:t xml:space="preserve">   Probability</w:t>
      </w:r>
      <w:r w:rsidRPr="00E545D4">
        <w:rPr>
          <w:rFonts w:ascii="Arial" w:hAnsi="Arial" w:cs="Arial"/>
          <w:b/>
          <w:sz w:val="28"/>
        </w:rPr>
        <w:tab/>
        <w:t>Cash</w:t>
      </w:r>
    </w:p>
    <w:p w14:paraId="2A272CD1" w14:textId="77777777" w:rsidR="00E93538" w:rsidRPr="00E545D4" w:rsidRDefault="005C601F" w:rsidP="00E93538">
      <w:pPr>
        <w:tabs>
          <w:tab w:val="left" w:pos="360"/>
          <w:tab w:val="left" w:pos="2070"/>
          <w:tab w:val="left" w:pos="4509"/>
          <w:tab w:val="right" w:pos="5364"/>
        </w:tabs>
        <w:spacing w:line="360" w:lineRule="exact"/>
        <w:jc w:val="both"/>
        <w:rPr>
          <w:rFonts w:ascii="Arial" w:hAnsi="Arial" w:cs="Arial"/>
          <w:b/>
          <w:sz w:val="28"/>
          <w:u w:val="single"/>
        </w:rPr>
      </w:pPr>
      <w:r w:rsidRPr="00E545D4">
        <w:rPr>
          <w:rFonts w:ascii="Arial" w:hAnsi="Arial" w:cs="Arial"/>
          <w:b/>
          <w:sz w:val="28"/>
        </w:rPr>
        <w:tab/>
      </w:r>
      <w:r w:rsidRPr="00E545D4">
        <w:rPr>
          <w:rFonts w:ascii="Arial" w:hAnsi="Arial" w:cs="Arial"/>
          <w:b/>
          <w:sz w:val="28"/>
          <w:u w:val="single"/>
        </w:rPr>
        <w:t>Estimate   X</w:t>
      </w:r>
      <w:r w:rsidRPr="00E545D4">
        <w:rPr>
          <w:rFonts w:ascii="Arial" w:hAnsi="Arial" w:cs="Arial"/>
          <w:b/>
          <w:sz w:val="28"/>
          <w:u w:val="single"/>
        </w:rPr>
        <w:tab/>
        <w:t xml:space="preserve">  Assessment  =</w:t>
      </w:r>
      <w:r w:rsidRPr="00E545D4">
        <w:rPr>
          <w:rFonts w:ascii="Arial" w:hAnsi="Arial" w:cs="Arial"/>
          <w:b/>
          <w:sz w:val="28"/>
          <w:u w:val="single"/>
        </w:rPr>
        <w:tab/>
        <w:t>Flow</w:t>
      </w:r>
      <w:r w:rsidRPr="00E545D4">
        <w:rPr>
          <w:rFonts w:ascii="Arial" w:hAnsi="Arial" w:cs="Arial"/>
          <w:b/>
          <w:sz w:val="28"/>
          <w:u w:val="single"/>
        </w:rPr>
        <w:tab/>
      </w:r>
    </w:p>
    <w:p w14:paraId="3BEF1410" w14:textId="77777777" w:rsidR="00E93538" w:rsidRPr="00E545D4" w:rsidRDefault="00090C47" w:rsidP="00E93538">
      <w:pPr>
        <w:tabs>
          <w:tab w:val="left" w:pos="540"/>
          <w:tab w:val="right" w:pos="1440"/>
          <w:tab w:val="left" w:pos="2070"/>
          <w:tab w:val="left" w:pos="2610"/>
          <w:tab w:val="left" w:pos="4410"/>
          <w:tab w:val="right" w:pos="5310"/>
        </w:tabs>
        <w:spacing w:line="360" w:lineRule="exact"/>
        <w:jc w:val="both"/>
        <w:rPr>
          <w:rFonts w:ascii="Arial" w:hAnsi="Arial" w:cs="Arial"/>
          <w:b/>
          <w:sz w:val="28"/>
        </w:rPr>
      </w:pPr>
      <w:r w:rsidRPr="00E545D4">
        <w:rPr>
          <w:rFonts w:ascii="Arial" w:hAnsi="Arial" w:cs="Arial"/>
          <w:b/>
          <w:sz w:val="28"/>
        </w:rPr>
        <w:t>a.</w:t>
      </w:r>
      <w:r w:rsidR="005C601F" w:rsidRPr="00E545D4">
        <w:rPr>
          <w:rFonts w:ascii="Arial" w:hAnsi="Arial" w:cs="Arial"/>
          <w:b/>
          <w:sz w:val="28"/>
        </w:rPr>
        <w:tab/>
        <w:t>$</w:t>
      </w:r>
      <w:r w:rsidR="005C601F" w:rsidRPr="00E545D4">
        <w:rPr>
          <w:rFonts w:ascii="Arial" w:hAnsi="Arial" w:cs="Arial"/>
          <w:b/>
          <w:sz w:val="28"/>
        </w:rPr>
        <w:tab/>
        <w:t>4,800</w:t>
      </w:r>
      <w:r w:rsidR="005C601F" w:rsidRPr="00E545D4">
        <w:rPr>
          <w:rFonts w:ascii="Arial" w:hAnsi="Arial" w:cs="Arial"/>
          <w:b/>
          <w:sz w:val="28"/>
        </w:rPr>
        <w:tab/>
      </w:r>
      <w:r w:rsidR="005C601F" w:rsidRPr="00E545D4">
        <w:rPr>
          <w:rFonts w:ascii="Arial" w:hAnsi="Arial" w:cs="Arial"/>
          <w:b/>
          <w:sz w:val="28"/>
        </w:rPr>
        <w:tab/>
        <w:t>20%</w:t>
      </w:r>
      <w:r w:rsidR="005C601F" w:rsidRPr="00E545D4">
        <w:rPr>
          <w:rFonts w:ascii="Arial" w:hAnsi="Arial" w:cs="Arial"/>
          <w:b/>
          <w:sz w:val="28"/>
        </w:rPr>
        <w:tab/>
        <w:t>$</w:t>
      </w:r>
      <w:r w:rsidR="005C601F" w:rsidRPr="00E545D4">
        <w:rPr>
          <w:rFonts w:ascii="Arial" w:hAnsi="Arial" w:cs="Arial"/>
          <w:b/>
          <w:sz w:val="28"/>
        </w:rPr>
        <w:tab/>
        <w:t>960</w:t>
      </w:r>
    </w:p>
    <w:p w14:paraId="5DE174E4" w14:textId="77777777" w:rsidR="00E93538" w:rsidRPr="00E545D4" w:rsidRDefault="005C601F" w:rsidP="00E93538">
      <w:pPr>
        <w:tabs>
          <w:tab w:val="left" w:pos="540"/>
          <w:tab w:val="right" w:pos="1440"/>
          <w:tab w:val="left" w:pos="2070"/>
          <w:tab w:val="left" w:pos="2610"/>
          <w:tab w:val="left" w:pos="4410"/>
          <w:tab w:val="right" w:pos="5310"/>
        </w:tabs>
        <w:spacing w:line="360" w:lineRule="exact"/>
        <w:jc w:val="both"/>
        <w:rPr>
          <w:rFonts w:ascii="Arial" w:hAnsi="Arial" w:cs="Arial"/>
          <w:b/>
          <w:sz w:val="28"/>
        </w:rPr>
      </w:pPr>
      <w:r w:rsidRPr="00E545D4">
        <w:rPr>
          <w:rFonts w:ascii="Arial" w:hAnsi="Arial" w:cs="Arial"/>
          <w:b/>
          <w:sz w:val="28"/>
        </w:rPr>
        <w:tab/>
      </w:r>
      <w:r w:rsidRPr="00E545D4">
        <w:rPr>
          <w:rFonts w:ascii="Arial" w:hAnsi="Arial" w:cs="Arial"/>
          <w:b/>
          <w:sz w:val="28"/>
        </w:rPr>
        <w:tab/>
        <w:t>6,300</w:t>
      </w:r>
      <w:r w:rsidRPr="00E545D4">
        <w:rPr>
          <w:rFonts w:ascii="Arial" w:hAnsi="Arial" w:cs="Arial"/>
          <w:b/>
          <w:sz w:val="28"/>
        </w:rPr>
        <w:tab/>
      </w:r>
      <w:r w:rsidRPr="00E545D4">
        <w:rPr>
          <w:rFonts w:ascii="Arial" w:hAnsi="Arial" w:cs="Arial"/>
          <w:b/>
          <w:sz w:val="28"/>
        </w:rPr>
        <w:tab/>
        <w:t>50%</w:t>
      </w:r>
      <w:r w:rsidRPr="00E545D4">
        <w:rPr>
          <w:rFonts w:ascii="Arial" w:hAnsi="Arial" w:cs="Arial"/>
          <w:b/>
          <w:sz w:val="28"/>
        </w:rPr>
        <w:tab/>
      </w:r>
      <w:r w:rsidRPr="00E545D4">
        <w:rPr>
          <w:rFonts w:ascii="Arial" w:hAnsi="Arial" w:cs="Arial"/>
          <w:b/>
          <w:sz w:val="28"/>
        </w:rPr>
        <w:tab/>
        <w:t>3,150</w:t>
      </w:r>
    </w:p>
    <w:p w14:paraId="2D4E28D2" w14:textId="77777777" w:rsidR="00E93538" w:rsidRPr="00E545D4" w:rsidRDefault="005C601F" w:rsidP="00E93538">
      <w:pPr>
        <w:tabs>
          <w:tab w:val="left" w:pos="540"/>
          <w:tab w:val="right" w:pos="1440"/>
          <w:tab w:val="left" w:pos="2070"/>
          <w:tab w:val="left" w:pos="2610"/>
          <w:tab w:val="left" w:pos="4410"/>
          <w:tab w:val="right" w:pos="5310"/>
        </w:tabs>
        <w:spacing w:line="360" w:lineRule="exact"/>
        <w:jc w:val="both"/>
        <w:rPr>
          <w:rFonts w:ascii="Arial" w:hAnsi="Arial" w:cs="Arial"/>
          <w:b/>
          <w:sz w:val="28"/>
        </w:rPr>
      </w:pPr>
      <w:r w:rsidRPr="00E545D4">
        <w:rPr>
          <w:rFonts w:ascii="Arial" w:hAnsi="Arial" w:cs="Arial"/>
          <w:b/>
          <w:sz w:val="28"/>
        </w:rPr>
        <w:tab/>
      </w:r>
      <w:r w:rsidRPr="00E545D4">
        <w:rPr>
          <w:rFonts w:ascii="Arial" w:hAnsi="Arial" w:cs="Arial"/>
          <w:b/>
          <w:sz w:val="28"/>
        </w:rPr>
        <w:tab/>
        <w:t>7,500</w:t>
      </w:r>
      <w:r w:rsidRPr="00E545D4">
        <w:rPr>
          <w:rFonts w:ascii="Arial" w:hAnsi="Arial" w:cs="Arial"/>
          <w:b/>
          <w:sz w:val="28"/>
        </w:rPr>
        <w:tab/>
      </w:r>
      <w:r w:rsidRPr="00E545D4">
        <w:rPr>
          <w:rFonts w:ascii="Arial" w:hAnsi="Arial" w:cs="Arial"/>
          <w:b/>
          <w:sz w:val="28"/>
        </w:rPr>
        <w:tab/>
        <w:t>30%</w:t>
      </w:r>
      <w:r w:rsidRPr="00E545D4">
        <w:rPr>
          <w:rFonts w:ascii="Arial" w:hAnsi="Arial" w:cs="Arial"/>
          <w:b/>
          <w:sz w:val="28"/>
        </w:rPr>
        <w:tab/>
      </w:r>
      <w:r w:rsidRPr="00E545D4">
        <w:rPr>
          <w:rFonts w:ascii="Arial" w:hAnsi="Arial" w:cs="Arial"/>
          <w:b/>
          <w:sz w:val="28"/>
          <w:u w:val="single"/>
        </w:rPr>
        <w:tab/>
        <w:t>2,250</w:t>
      </w:r>
    </w:p>
    <w:p w14:paraId="2A80B989" w14:textId="77777777" w:rsidR="003D2E3A" w:rsidRPr="00E545D4" w:rsidRDefault="005C601F" w:rsidP="008B65C3">
      <w:pPr>
        <w:tabs>
          <w:tab w:val="left" w:pos="540"/>
          <w:tab w:val="right" w:pos="1440"/>
          <w:tab w:val="left" w:pos="2070"/>
          <w:tab w:val="left" w:pos="2610"/>
          <w:tab w:val="left" w:pos="4410"/>
          <w:tab w:val="right" w:pos="5310"/>
        </w:tabs>
        <w:spacing w:line="360" w:lineRule="exact"/>
        <w:jc w:val="both"/>
        <w:rPr>
          <w:rFonts w:ascii="Arial" w:hAnsi="Arial" w:cs="Arial"/>
          <w:b/>
          <w:sz w:val="28"/>
          <w:u w:val="double"/>
        </w:rPr>
      </w:pPr>
      <w:r w:rsidRPr="00E545D4">
        <w:rPr>
          <w:rFonts w:ascii="Arial" w:hAnsi="Arial" w:cs="Arial"/>
          <w:b/>
          <w:sz w:val="28"/>
        </w:rPr>
        <w:tab/>
        <w:t>Total Expected</w:t>
      </w:r>
      <w:r w:rsidRPr="00E545D4">
        <w:rPr>
          <w:rFonts w:ascii="Arial" w:hAnsi="Arial" w:cs="Arial"/>
          <w:b/>
          <w:sz w:val="28"/>
        </w:rPr>
        <w:tab/>
        <w:t>Value</w:t>
      </w:r>
      <w:r w:rsidRPr="00E545D4">
        <w:rPr>
          <w:rFonts w:ascii="Arial" w:hAnsi="Arial" w:cs="Arial"/>
          <w:b/>
          <w:sz w:val="28"/>
        </w:rPr>
        <w:tab/>
      </w:r>
      <w:r w:rsidRPr="00E545D4">
        <w:rPr>
          <w:rFonts w:ascii="Arial" w:hAnsi="Arial" w:cs="Arial"/>
          <w:b/>
          <w:sz w:val="28"/>
          <w:u w:val="double"/>
        </w:rPr>
        <w:t>$</w:t>
      </w:r>
      <w:r w:rsidRPr="00E545D4">
        <w:rPr>
          <w:rFonts w:ascii="Arial" w:hAnsi="Arial" w:cs="Arial"/>
          <w:b/>
          <w:sz w:val="28"/>
          <w:u w:val="double"/>
        </w:rPr>
        <w:tab/>
        <w:t>6,360</w:t>
      </w:r>
    </w:p>
    <w:p w14:paraId="275A8DEB" w14:textId="77777777" w:rsidR="00E93538" w:rsidRPr="00E545D4" w:rsidRDefault="00E93538" w:rsidP="00E93538">
      <w:pPr>
        <w:tabs>
          <w:tab w:val="left" w:pos="540"/>
          <w:tab w:val="right" w:pos="1440"/>
          <w:tab w:val="left" w:pos="2070"/>
          <w:tab w:val="left" w:pos="2700"/>
          <w:tab w:val="left" w:pos="4410"/>
          <w:tab w:val="right" w:pos="5310"/>
        </w:tabs>
        <w:spacing w:line="360" w:lineRule="exact"/>
        <w:jc w:val="both"/>
        <w:rPr>
          <w:rFonts w:ascii="Arial" w:hAnsi="Arial" w:cs="Arial"/>
          <w:b/>
          <w:sz w:val="28"/>
          <w:u w:val="double"/>
        </w:rPr>
      </w:pPr>
    </w:p>
    <w:p w14:paraId="58033F58" w14:textId="77777777" w:rsidR="00E93538" w:rsidRPr="00E545D4" w:rsidRDefault="00090C47" w:rsidP="00E93538">
      <w:pPr>
        <w:tabs>
          <w:tab w:val="left" w:pos="540"/>
          <w:tab w:val="right" w:pos="1440"/>
          <w:tab w:val="left" w:pos="2070"/>
          <w:tab w:val="left" w:pos="2610"/>
          <w:tab w:val="left" w:pos="4410"/>
          <w:tab w:val="right" w:pos="5310"/>
        </w:tabs>
        <w:spacing w:line="360" w:lineRule="exact"/>
        <w:jc w:val="both"/>
        <w:rPr>
          <w:rFonts w:ascii="Arial" w:hAnsi="Arial" w:cs="Arial"/>
          <w:b/>
          <w:sz w:val="28"/>
        </w:rPr>
      </w:pPr>
      <w:r w:rsidRPr="00E545D4">
        <w:rPr>
          <w:rFonts w:ascii="Arial" w:hAnsi="Arial" w:cs="Arial"/>
          <w:b/>
          <w:sz w:val="28"/>
        </w:rPr>
        <w:t>b.</w:t>
      </w:r>
      <w:r w:rsidR="005C601F" w:rsidRPr="00E545D4">
        <w:rPr>
          <w:rFonts w:ascii="Arial" w:hAnsi="Arial" w:cs="Arial"/>
          <w:b/>
          <w:sz w:val="28"/>
        </w:rPr>
        <w:tab/>
        <w:t>$</w:t>
      </w:r>
      <w:r w:rsidR="005C601F" w:rsidRPr="00E545D4">
        <w:rPr>
          <w:rFonts w:ascii="Arial" w:hAnsi="Arial" w:cs="Arial"/>
          <w:b/>
          <w:sz w:val="28"/>
        </w:rPr>
        <w:tab/>
        <w:t>5,400</w:t>
      </w:r>
      <w:r w:rsidR="005C601F" w:rsidRPr="00E545D4">
        <w:rPr>
          <w:rFonts w:ascii="Arial" w:hAnsi="Arial" w:cs="Arial"/>
          <w:b/>
          <w:sz w:val="28"/>
        </w:rPr>
        <w:tab/>
      </w:r>
      <w:r w:rsidR="005C601F" w:rsidRPr="00E545D4">
        <w:rPr>
          <w:rFonts w:ascii="Arial" w:hAnsi="Arial" w:cs="Arial"/>
          <w:b/>
          <w:sz w:val="28"/>
        </w:rPr>
        <w:tab/>
        <w:t>30%</w:t>
      </w:r>
      <w:r w:rsidR="005C601F" w:rsidRPr="00E545D4">
        <w:rPr>
          <w:rFonts w:ascii="Arial" w:hAnsi="Arial" w:cs="Arial"/>
          <w:b/>
          <w:sz w:val="28"/>
        </w:rPr>
        <w:tab/>
        <w:t>$</w:t>
      </w:r>
      <w:r w:rsidR="005C601F" w:rsidRPr="00E545D4">
        <w:rPr>
          <w:rFonts w:ascii="Arial" w:hAnsi="Arial" w:cs="Arial"/>
          <w:b/>
          <w:sz w:val="28"/>
        </w:rPr>
        <w:tab/>
        <w:t>1,620</w:t>
      </w:r>
    </w:p>
    <w:p w14:paraId="0FA1FE0B" w14:textId="77777777" w:rsidR="00E93538" w:rsidRPr="00E545D4" w:rsidRDefault="005C601F" w:rsidP="00E93538">
      <w:pPr>
        <w:tabs>
          <w:tab w:val="left" w:pos="540"/>
          <w:tab w:val="right" w:pos="1440"/>
          <w:tab w:val="left" w:pos="2070"/>
          <w:tab w:val="left" w:pos="2610"/>
          <w:tab w:val="left" w:pos="4410"/>
          <w:tab w:val="right" w:pos="5310"/>
        </w:tabs>
        <w:spacing w:line="360" w:lineRule="exact"/>
        <w:jc w:val="both"/>
        <w:rPr>
          <w:rFonts w:ascii="Arial" w:hAnsi="Arial" w:cs="Arial"/>
          <w:b/>
          <w:sz w:val="28"/>
        </w:rPr>
      </w:pPr>
      <w:r w:rsidRPr="00E545D4">
        <w:rPr>
          <w:rFonts w:ascii="Arial" w:hAnsi="Arial" w:cs="Arial"/>
          <w:b/>
          <w:sz w:val="28"/>
        </w:rPr>
        <w:tab/>
      </w:r>
      <w:r w:rsidRPr="00E545D4">
        <w:rPr>
          <w:rFonts w:ascii="Arial" w:hAnsi="Arial" w:cs="Arial"/>
          <w:b/>
          <w:sz w:val="28"/>
        </w:rPr>
        <w:tab/>
        <w:t>7,200</w:t>
      </w:r>
      <w:r w:rsidRPr="00E545D4">
        <w:rPr>
          <w:rFonts w:ascii="Arial" w:hAnsi="Arial" w:cs="Arial"/>
          <w:b/>
          <w:sz w:val="28"/>
        </w:rPr>
        <w:tab/>
      </w:r>
      <w:r w:rsidRPr="00E545D4">
        <w:rPr>
          <w:rFonts w:ascii="Arial" w:hAnsi="Arial" w:cs="Arial"/>
          <w:b/>
          <w:sz w:val="28"/>
        </w:rPr>
        <w:tab/>
        <w:t>50%</w:t>
      </w:r>
      <w:r w:rsidRPr="00E545D4">
        <w:rPr>
          <w:rFonts w:ascii="Arial" w:hAnsi="Arial" w:cs="Arial"/>
          <w:b/>
          <w:sz w:val="28"/>
        </w:rPr>
        <w:tab/>
      </w:r>
      <w:r w:rsidRPr="00E545D4">
        <w:rPr>
          <w:rFonts w:ascii="Arial" w:hAnsi="Arial" w:cs="Arial"/>
          <w:b/>
          <w:sz w:val="28"/>
        </w:rPr>
        <w:tab/>
        <w:t>3,600</w:t>
      </w:r>
    </w:p>
    <w:p w14:paraId="549BB520" w14:textId="77777777" w:rsidR="00E93538" w:rsidRPr="00E545D4" w:rsidRDefault="005C601F" w:rsidP="00E93538">
      <w:pPr>
        <w:tabs>
          <w:tab w:val="left" w:pos="540"/>
          <w:tab w:val="right" w:pos="1440"/>
          <w:tab w:val="left" w:pos="2070"/>
          <w:tab w:val="left" w:pos="2610"/>
          <w:tab w:val="left" w:pos="4410"/>
          <w:tab w:val="right" w:pos="5310"/>
        </w:tabs>
        <w:spacing w:line="360" w:lineRule="exact"/>
        <w:jc w:val="both"/>
        <w:rPr>
          <w:rFonts w:ascii="Arial" w:hAnsi="Arial" w:cs="Arial"/>
          <w:b/>
          <w:sz w:val="28"/>
        </w:rPr>
      </w:pPr>
      <w:r w:rsidRPr="00E545D4">
        <w:rPr>
          <w:rFonts w:ascii="Arial" w:hAnsi="Arial" w:cs="Arial"/>
          <w:b/>
          <w:sz w:val="28"/>
        </w:rPr>
        <w:tab/>
      </w:r>
      <w:r w:rsidRPr="00E545D4">
        <w:rPr>
          <w:rFonts w:ascii="Arial" w:hAnsi="Arial" w:cs="Arial"/>
          <w:b/>
          <w:sz w:val="28"/>
        </w:rPr>
        <w:tab/>
        <w:t>8,400</w:t>
      </w:r>
      <w:r w:rsidRPr="00E545D4">
        <w:rPr>
          <w:rFonts w:ascii="Arial" w:hAnsi="Arial" w:cs="Arial"/>
          <w:b/>
          <w:sz w:val="28"/>
        </w:rPr>
        <w:tab/>
      </w:r>
      <w:r w:rsidRPr="00E545D4">
        <w:rPr>
          <w:rFonts w:ascii="Arial" w:hAnsi="Arial" w:cs="Arial"/>
          <w:b/>
          <w:sz w:val="28"/>
        </w:rPr>
        <w:tab/>
        <w:t>20%</w:t>
      </w:r>
      <w:r w:rsidRPr="00E545D4">
        <w:rPr>
          <w:rFonts w:ascii="Arial" w:hAnsi="Arial" w:cs="Arial"/>
          <w:b/>
          <w:sz w:val="28"/>
        </w:rPr>
        <w:tab/>
      </w:r>
      <w:r w:rsidRPr="00E545D4">
        <w:rPr>
          <w:rFonts w:ascii="Arial" w:hAnsi="Arial" w:cs="Arial"/>
          <w:b/>
          <w:sz w:val="28"/>
          <w:u w:val="single"/>
        </w:rPr>
        <w:tab/>
        <w:t>1,680</w:t>
      </w:r>
    </w:p>
    <w:p w14:paraId="74807140" w14:textId="77777777" w:rsidR="003D2E3A" w:rsidRPr="00E545D4" w:rsidRDefault="005C601F" w:rsidP="008B65C3">
      <w:pPr>
        <w:tabs>
          <w:tab w:val="left" w:pos="540"/>
          <w:tab w:val="right" w:pos="1440"/>
          <w:tab w:val="left" w:pos="2070"/>
          <w:tab w:val="left" w:pos="2610"/>
          <w:tab w:val="left" w:pos="4410"/>
          <w:tab w:val="right" w:pos="5310"/>
        </w:tabs>
        <w:spacing w:line="360" w:lineRule="exact"/>
        <w:jc w:val="both"/>
        <w:rPr>
          <w:rFonts w:ascii="Arial" w:hAnsi="Arial" w:cs="Arial"/>
          <w:b/>
          <w:sz w:val="28"/>
          <w:u w:val="double"/>
        </w:rPr>
      </w:pPr>
      <w:r w:rsidRPr="00E545D4">
        <w:rPr>
          <w:rFonts w:ascii="Arial" w:hAnsi="Arial" w:cs="Arial"/>
          <w:b/>
          <w:sz w:val="28"/>
        </w:rPr>
        <w:tab/>
        <w:t>Total Expected</w:t>
      </w:r>
      <w:r w:rsidRPr="00E545D4">
        <w:rPr>
          <w:rFonts w:ascii="Arial" w:hAnsi="Arial" w:cs="Arial"/>
          <w:b/>
          <w:sz w:val="28"/>
        </w:rPr>
        <w:tab/>
        <w:t>Value</w:t>
      </w:r>
      <w:r w:rsidRPr="00E545D4">
        <w:rPr>
          <w:rFonts w:ascii="Arial" w:hAnsi="Arial" w:cs="Arial"/>
          <w:b/>
          <w:sz w:val="28"/>
        </w:rPr>
        <w:tab/>
      </w:r>
      <w:r w:rsidRPr="00E545D4">
        <w:rPr>
          <w:rFonts w:ascii="Arial" w:hAnsi="Arial" w:cs="Arial"/>
          <w:b/>
          <w:sz w:val="28"/>
          <w:u w:val="double"/>
        </w:rPr>
        <w:t>$</w:t>
      </w:r>
      <w:r w:rsidRPr="00E545D4">
        <w:rPr>
          <w:rFonts w:ascii="Arial" w:hAnsi="Arial" w:cs="Arial"/>
          <w:b/>
          <w:sz w:val="28"/>
          <w:u w:val="double"/>
        </w:rPr>
        <w:tab/>
        <w:t>6,900</w:t>
      </w:r>
    </w:p>
    <w:p w14:paraId="7E85A247" w14:textId="77777777" w:rsidR="00E93538" w:rsidRPr="00E545D4" w:rsidRDefault="00E93538" w:rsidP="00E93538">
      <w:pPr>
        <w:tabs>
          <w:tab w:val="left" w:pos="540"/>
          <w:tab w:val="right" w:pos="1440"/>
          <w:tab w:val="left" w:pos="2070"/>
          <w:tab w:val="left" w:pos="2700"/>
          <w:tab w:val="left" w:pos="4410"/>
          <w:tab w:val="right" w:pos="5310"/>
        </w:tabs>
        <w:spacing w:line="360" w:lineRule="exact"/>
        <w:jc w:val="both"/>
        <w:rPr>
          <w:rFonts w:ascii="Arial" w:hAnsi="Arial" w:cs="Arial"/>
          <w:b/>
          <w:sz w:val="28"/>
          <w:u w:val="double"/>
        </w:rPr>
      </w:pPr>
    </w:p>
    <w:p w14:paraId="67AF6BB6" w14:textId="77777777" w:rsidR="00E93538" w:rsidRPr="00E545D4" w:rsidRDefault="00090C47" w:rsidP="00E93538">
      <w:pPr>
        <w:tabs>
          <w:tab w:val="left" w:pos="450"/>
          <w:tab w:val="right" w:pos="1440"/>
          <w:tab w:val="left" w:pos="2070"/>
          <w:tab w:val="left" w:pos="2610"/>
          <w:tab w:val="left" w:pos="4410"/>
          <w:tab w:val="right" w:pos="5400"/>
        </w:tabs>
        <w:spacing w:line="360" w:lineRule="exact"/>
        <w:jc w:val="both"/>
        <w:rPr>
          <w:rFonts w:ascii="Arial" w:hAnsi="Arial" w:cs="Arial"/>
          <w:b/>
          <w:sz w:val="28"/>
        </w:rPr>
      </w:pPr>
      <w:r w:rsidRPr="00E545D4">
        <w:rPr>
          <w:rFonts w:ascii="Arial" w:hAnsi="Arial" w:cs="Arial"/>
          <w:b/>
          <w:sz w:val="28"/>
        </w:rPr>
        <w:t>c.</w:t>
      </w:r>
      <w:r w:rsidR="005C601F" w:rsidRPr="00E545D4">
        <w:rPr>
          <w:rFonts w:ascii="Arial" w:hAnsi="Arial" w:cs="Arial"/>
          <w:b/>
          <w:sz w:val="28"/>
        </w:rPr>
        <w:tab/>
        <w:t>$</w:t>
      </w:r>
      <w:r w:rsidR="005C601F" w:rsidRPr="00E545D4">
        <w:rPr>
          <w:rFonts w:ascii="Arial" w:hAnsi="Arial" w:cs="Arial"/>
          <w:b/>
          <w:sz w:val="28"/>
        </w:rPr>
        <w:tab/>
        <w:t>(1,000)</w:t>
      </w:r>
      <w:r w:rsidR="005C601F" w:rsidRPr="00E545D4">
        <w:rPr>
          <w:rFonts w:ascii="Arial" w:hAnsi="Arial" w:cs="Arial"/>
          <w:b/>
          <w:sz w:val="28"/>
        </w:rPr>
        <w:tab/>
      </w:r>
      <w:r w:rsidR="005C601F" w:rsidRPr="00E545D4">
        <w:rPr>
          <w:rFonts w:ascii="Arial" w:hAnsi="Arial" w:cs="Arial"/>
          <w:b/>
          <w:sz w:val="28"/>
        </w:rPr>
        <w:tab/>
        <w:t>10%</w:t>
      </w:r>
      <w:r w:rsidR="005C601F" w:rsidRPr="00E545D4">
        <w:rPr>
          <w:rFonts w:ascii="Arial" w:hAnsi="Arial" w:cs="Arial"/>
          <w:b/>
          <w:sz w:val="28"/>
        </w:rPr>
        <w:tab/>
        <w:t>$</w:t>
      </w:r>
      <w:r w:rsidR="005C601F" w:rsidRPr="00E545D4">
        <w:rPr>
          <w:rFonts w:ascii="Arial" w:hAnsi="Arial" w:cs="Arial"/>
          <w:b/>
          <w:sz w:val="28"/>
        </w:rPr>
        <w:tab/>
        <w:t>(100)</w:t>
      </w:r>
    </w:p>
    <w:p w14:paraId="4FC410F0" w14:textId="77777777" w:rsidR="00E93538" w:rsidRPr="00E545D4" w:rsidRDefault="005C601F" w:rsidP="00E93538">
      <w:pPr>
        <w:tabs>
          <w:tab w:val="left" w:pos="540"/>
          <w:tab w:val="right" w:pos="1440"/>
          <w:tab w:val="left" w:pos="2070"/>
          <w:tab w:val="left" w:pos="2610"/>
          <w:tab w:val="left" w:pos="4410"/>
          <w:tab w:val="right" w:pos="5310"/>
        </w:tabs>
        <w:spacing w:line="360" w:lineRule="exact"/>
        <w:jc w:val="both"/>
        <w:rPr>
          <w:rFonts w:ascii="Arial" w:hAnsi="Arial" w:cs="Arial"/>
          <w:b/>
          <w:sz w:val="28"/>
        </w:rPr>
      </w:pPr>
      <w:r w:rsidRPr="00E545D4">
        <w:rPr>
          <w:rFonts w:ascii="Arial" w:hAnsi="Arial" w:cs="Arial"/>
          <w:b/>
          <w:sz w:val="28"/>
        </w:rPr>
        <w:tab/>
      </w:r>
      <w:r w:rsidRPr="00E545D4">
        <w:rPr>
          <w:rFonts w:ascii="Arial" w:hAnsi="Arial" w:cs="Arial"/>
          <w:b/>
          <w:sz w:val="28"/>
        </w:rPr>
        <w:tab/>
        <w:t>3,000</w:t>
      </w:r>
      <w:r w:rsidRPr="00E545D4">
        <w:rPr>
          <w:rFonts w:ascii="Arial" w:hAnsi="Arial" w:cs="Arial"/>
          <w:b/>
          <w:sz w:val="28"/>
        </w:rPr>
        <w:tab/>
      </w:r>
      <w:r w:rsidRPr="00E545D4">
        <w:rPr>
          <w:rFonts w:ascii="Arial" w:hAnsi="Arial" w:cs="Arial"/>
          <w:b/>
          <w:sz w:val="28"/>
        </w:rPr>
        <w:tab/>
        <w:t>80%</w:t>
      </w:r>
      <w:r w:rsidRPr="00E545D4">
        <w:rPr>
          <w:rFonts w:ascii="Arial" w:hAnsi="Arial" w:cs="Arial"/>
          <w:b/>
          <w:sz w:val="28"/>
        </w:rPr>
        <w:tab/>
      </w:r>
      <w:r w:rsidRPr="00E545D4">
        <w:rPr>
          <w:rFonts w:ascii="Arial" w:hAnsi="Arial" w:cs="Arial"/>
          <w:b/>
          <w:sz w:val="28"/>
        </w:rPr>
        <w:tab/>
        <w:t>2,400</w:t>
      </w:r>
    </w:p>
    <w:p w14:paraId="2FCAAFA4" w14:textId="77777777" w:rsidR="00E93538" w:rsidRPr="00E545D4" w:rsidRDefault="005C601F" w:rsidP="00E93538">
      <w:pPr>
        <w:tabs>
          <w:tab w:val="left" w:pos="540"/>
          <w:tab w:val="right" w:pos="1440"/>
          <w:tab w:val="left" w:pos="2070"/>
          <w:tab w:val="left" w:pos="2610"/>
          <w:tab w:val="left" w:pos="4410"/>
          <w:tab w:val="right" w:pos="5310"/>
        </w:tabs>
        <w:spacing w:line="360" w:lineRule="exact"/>
        <w:jc w:val="both"/>
        <w:rPr>
          <w:rFonts w:ascii="Arial" w:hAnsi="Arial" w:cs="Arial"/>
          <w:b/>
          <w:sz w:val="28"/>
        </w:rPr>
      </w:pPr>
      <w:r w:rsidRPr="00E545D4">
        <w:rPr>
          <w:rFonts w:ascii="Arial" w:hAnsi="Arial" w:cs="Arial"/>
          <w:b/>
          <w:sz w:val="28"/>
        </w:rPr>
        <w:tab/>
      </w:r>
      <w:r w:rsidRPr="00E545D4">
        <w:rPr>
          <w:rFonts w:ascii="Arial" w:hAnsi="Arial" w:cs="Arial"/>
          <w:b/>
          <w:sz w:val="28"/>
        </w:rPr>
        <w:tab/>
        <w:t>5,000</w:t>
      </w:r>
      <w:r w:rsidRPr="00E545D4">
        <w:rPr>
          <w:rFonts w:ascii="Arial" w:hAnsi="Arial" w:cs="Arial"/>
          <w:b/>
          <w:sz w:val="28"/>
        </w:rPr>
        <w:tab/>
      </w:r>
      <w:r w:rsidRPr="00E545D4">
        <w:rPr>
          <w:rFonts w:ascii="Arial" w:hAnsi="Arial" w:cs="Arial"/>
          <w:b/>
          <w:sz w:val="28"/>
        </w:rPr>
        <w:tab/>
        <w:t>10%</w:t>
      </w:r>
      <w:r w:rsidRPr="00E545D4">
        <w:rPr>
          <w:rFonts w:ascii="Arial" w:hAnsi="Arial" w:cs="Arial"/>
          <w:b/>
          <w:sz w:val="28"/>
        </w:rPr>
        <w:tab/>
      </w:r>
      <w:r w:rsidRPr="00E545D4">
        <w:rPr>
          <w:rFonts w:ascii="Arial" w:hAnsi="Arial" w:cs="Arial"/>
          <w:b/>
          <w:sz w:val="28"/>
          <w:u w:val="single"/>
        </w:rPr>
        <w:tab/>
        <w:t>500</w:t>
      </w:r>
    </w:p>
    <w:p w14:paraId="0DC0E200" w14:textId="77777777" w:rsidR="003D2E3A" w:rsidRPr="00E545D4" w:rsidRDefault="005C601F" w:rsidP="008B65C3">
      <w:pPr>
        <w:tabs>
          <w:tab w:val="left" w:pos="540"/>
          <w:tab w:val="right" w:pos="1440"/>
          <w:tab w:val="left" w:pos="2070"/>
          <w:tab w:val="left" w:pos="2610"/>
          <w:tab w:val="left" w:pos="4410"/>
          <w:tab w:val="right" w:pos="5310"/>
        </w:tabs>
        <w:spacing w:line="360" w:lineRule="exact"/>
        <w:ind w:firstLine="426"/>
        <w:jc w:val="both"/>
        <w:rPr>
          <w:rFonts w:ascii="Arial" w:hAnsi="Arial" w:cs="Arial"/>
          <w:b/>
          <w:sz w:val="28"/>
          <w:u w:val="double"/>
        </w:rPr>
      </w:pPr>
      <w:r w:rsidRPr="00E545D4">
        <w:rPr>
          <w:rFonts w:ascii="Arial" w:hAnsi="Arial" w:cs="Arial"/>
          <w:b/>
          <w:sz w:val="28"/>
        </w:rPr>
        <w:t>Total Expected</w:t>
      </w:r>
      <w:r w:rsidRPr="00E545D4">
        <w:rPr>
          <w:rFonts w:ascii="Arial" w:hAnsi="Arial" w:cs="Arial"/>
          <w:b/>
          <w:sz w:val="28"/>
        </w:rPr>
        <w:tab/>
        <w:t>Value</w:t>
      </w:r>
      <w:r w:rsidRPr="00E545D4">
        <w:rPr>
          <w:rFonts w:ascii="Arial" w:hAnsi="Arial" w:cs="Arial"/>
          <w:b/>
          <w:sz w:val="28"/>
        </w:rPr>
        <w:tab/>
      </w:r>
      <w:r w:rsidRPr="00E545D4">
        <w:rPr>
          <w:rFonts w:ascii="Arial" w:hAnsi="Arial" w:cs="Arial"/>
          <w:b/>
          <w:sz w:val="28"/>
          <w:u w:val="double"/>
        </w:rPr>
        <w:t>$</w:t>
      </w:r>
      <w:r w:rsidRPr="00E545D4">
        <w:rPr>
          <w:rFonts w:ascii="Arial" w:hAnsi="Arial" w:cs="Arial"/>
          <w:b/>
          <w:sz w:val="28"/>
          <w:u w:val="double"/>
        </w:rPr>
        <w:tab/>
        <w:t>2,800</w:t>
      </w:r>
    </w:p>
    <w:p w14:paraId="3BAACF0D" w14:textId="77777777" w:rsidR="00E93538" w:rsidRPr="00E545D4" w:rsidRDefault="00E93538" w:rsidP="00E93538">
      <w:pPr>
        <w:tabs>
          <w:tab w:val="left" w:pos="540"/>
          <w:tab w:val="right" w:pos="1440"/>
          <w:tab w:val="left" w:pos="2070"/>
          <w:tab w:val="left" w:pos="2700"/>
          <w:tab w:val="left" w:pos="4410"/>
          <w:tab w:val="right" w:pos="5310"/>
        </w:tabs>
        <w:spacing w:line="320" w:lineRule="exact"/>
        <w:jc w:val="both"/>
        <w:rPr>
          <w:rFonts w:ascii="Arial" w:hAnsi="Arial" w:cs="Arial"/>
          <w:b/>
          <w:sz w:val="28"/>
          <w:u w:val="double"/>
        </w:rPr>
      </w:pPr>
    </w:p>
    <w:p w14:paraId="22D5F047" w14:textId="77777777" w:rsidR="00E93538" w:rsidRPr="00E545D4" w:rsidRDefault="00E93538" w:rsidP="00E93538">
      <w:pPr>
        <w:tabs>
          <w:tab w:val="left" w:pos="540"/>
          <w:tab w:val="right" w:pos="1440"/>
          <w:tab w:val="left" w:pos="2070"/>
          <w:tab w:val="left" w:pos="2700"/>
          <w:tab w:val="left" w:pos="4410"/>
          <w:tab w:val="right" w:pos="5310"/>
        </w:tabs>
        <w:spacing w:line="320" w:lineRule="exact"/>
        <w:jc w:val="both"/>
        <w:rPr>
          <w:rFonts w:ascii="Arial" w:hAnsi="Arial" w:cs="Arial"/>
          <w:b/>
          <w:sz w:val="28"/>
          <w:u w:val="double"/>
        </w:rPr>
      </w:pPr>
    </w:p>
    <w:p w14:paraId="046FA35F" w14:textId="77777777" w:rsidR="0054061A" w:rsidRPr="00E545D4" w:rsidRDefault="0054061A" w:rsidP="0054061A">
      <w:pPr>
        <w:pStyle w:val="noindent"/>
        <w:spacing w:before="0" w:beforeAutospacing="0" w:after="0" w:afterAutospacing="0"/>
        <w:jc w:val="both"/>
        <w:rPr>
          <w:rFonts w:ascii="Arial" w:hAnsi="Arial" w:cs="Arial"/>
          <w:b/>
          <w:sz w:val="28"/>
          <w:szCs w:val="28"/>
        </w:rPr>
      </w:pPr>
      <w:r w:rsidRPr="00E545D4">
        <w:rPr>
          <w:rFonts w:ascii="Arial" w:eastAsia="Calibri" w:hAnsi="Arial" w:cs="Arial"/>
          <w:sz w:val="18"/>
          <w:szCs w:val="18"/>
        </w:rPr>
        <w:t>LO  1,3 BT: AP Difficulty: S Time: 15 min.  AACSB: None CPA: CPA: cpa-t001 cpa-t005 CM: Reporting and Finance</w:t>
      </w:r>
    </w:p>
    <w:p w14:paraId="49DB233E" w14:textId="77777777" w:rsidR="002F7C00" w:rsidRPr="00E545D4" w:rsidRDefault="002F7C00">
      <w:pPr>
        <w:rPr>
          <w:rFonts w:ascii="Arial" w:hAnsi="Arial" w:cs="Arial"/>
          <w:b/>
          <w:sz w:val="28"/>
        </w:rPr>
      </w:pPr>
      <w:r w:rsidRPr="00E545D4">
        <w:rPr>
          <w:rFonts w:ascii="Arial" w:hAnsi="Arial" w:cs="Arial"/>
          <w:b/>
          <w:sz w:val="28"/>
        </w:rPr>
        <w:br w:type="page"/>
      </w:r>
    </w:p>
    <w:p w14:paraId="76E3D00C" w14:textId="77777777" w:rsidR="00E93538" w:rsidRPr="00E545D4" w:rsidRDefault="005C601F" w:rsidP="00E93538">
      <w:pPr>
        <w:tabs>
          <w:tab w:val="left" w:pos="720"/>
        </w:tabs>
        <w:spacing w:line="320" w:lineRule="exact"/>
        <w:ind w:left="720" w:hanging="720"/>
        <w:jc w:val="both"/>
        <w:rPr>
          <w:rFonts w:ascii="Arial" w:hAnsi="Arial" w:cs="Arial"/>
          <w:b/>
          <w:sz w:val="28"/>
        </w:rPr>
      </w:pPr>
      <w:r w:rsidRPr="00E545D4">
        <w:rPr>
          <w:rFonts w:ascii="Arial" w:hAnsi="Arial" w:cs="Arial"/>
          <w:b/>
          <w:sz w:val="28"/>
        </w:rPr>
        <w:lastRenderedPageBreak/>
        <w:t xml:space="preserve">EXERCISE </w:t>
      </w:r>
      <w:r w:rsidR="00090C47" w:rsidRPr="00E545D4">
        <w:rPr>
          <w:rFonts w:ascii="Arial" w:hAnsi="Arial" w:cs="Arial"/>
          <w:b/>
          <w:sz w:val="28"/>
        </w:rPr>
        <w:t>3.</w:t>
      </w:r>
      <w:r w:rsidR="00352D98" w:rsidRPr="00E545D4">
        <w:rPr>
          <w:rFonts w:ascii="Arial" w:hAnsi="Arial" w:cs="Arial"/>
          <w:b/>
          <w:sz w:val="28"/>
        </w:rPr>
        <w:t>10</w:t>
      </w:r>
      <w:r w:rsidRPr="00E545D4">
        <w:rPr>
          <w:rFonts w:ascii="Arial" w:hAnsi="Arial" w:cs="Arial"/>
          <w:b/>
          <w:sz w:val="28"/>
        </w:rPr>
        <w:t xml:space="preserve"> </w:t>
      </w:r>
    </w:p>
    <w:p w14:paraId="1CB143FD" w14:textId="77777777" w:rsidR="00E93538" w:rsidRPr="00E545D4" w:rsidRDefault="00E93538" w:rsidP="00E93538">
      <w:pPr>
        <w:tabs>
          <w:tab w:val="left" w:pos="720"/>
        </w:tabs>
        <w:spacing w:line="320" w:lineRule="exact"/>
        <w:ind w:left="720" w:hanging="720"/>
        <w:jc w:val="both"/>
        <w:rPr>
          <w:rFonts w:ascii="Arial" w:hAnsi="Arial" w:cs="Arial"/>
          <w:b/>
          <w:sz w:val="28"/>
        </w:rPr>
      </w:pPr>
    </w:p>
    <w:p w14:paraId="5789FC7A" w14:textId="77777777" w:rsidR="00E93538" w:rsidRPr="00E545D4" w:rsidRDefault="005C601F" w:rsidP="00E93538">
      <w:pPr>
        <w:tabs>
          <w:tab w:val="left" w:pos="360"/>
          <w:tab w:val="left" w:pos="2070"/>
        </w:tabs>
        <w:spacing w:line="360" w:lineRule="exact"/>
        <w:jc w:val="both"/>
        <w:rPr>
          <w:rFonts w:ascii="Arial" w:hAnsi="Arial" w:cs="Arial"/>
          <w:b/>
          <w:sz w:val="28"/>
        </w:rPr>
      </w:pPr>
      <w:r w:rsidRPr="00E545D4">
        <w:rPr>
          <w:rFonts w:ascii="Arial" w:hAnsi="Arial" w:cs="Arial"/>
          <w:b/>
          <w:sz w:val="28"/>
        </w:rPr>
        <w:tab/>
        <w:t>Estimated</w:t>
      </w:r>
    </w:p>
    <w:p w14:paraId="63A7BDAB" w14:textId="77777777" w:rsidR="00E93538" w:rsidRPr="00E545D4" w:rsidRDefault="005C601F" w:rsidP="00E93538">
      <w:pPr>
        <w:tabs>
          <w:tab w:val="left" w:pos="630"/>
          <w:tab w:val="left" w:pos="2070"/>
        </w:tabs>
        <w:spacing w:line="360" w:lineRule="exact"/>
        <w:jc w:val="both"/>
        <w:rPr>
          <w:rFonts w:ascii="Arial" w:hAnsi="Arial" w:cs="Arial"/>
          <w:b/>
          <w:sz w:val="28"/>
        </w:rPr>
      </w:pPr>
      <w:r w:rsidRPr="00E545D4">
        <w:rPr>
          <w:rFonts w:ascii="Arial" w:hAnsi="Arial" w:cs="Arial"/>
          <w:b/>
          <w:sz w:val="28"/>
        </w:rPr>
        <w:tab/>
        <w:t>Cash</w:t>
      </w:r>
      <w:r w:rsidRPr="00E545D4">
        <w:rPr>
          <w:rFonts w:ascii="Arial" w:hAnsi="Arial" w:cs="Arial"/>
          <w:b/>
          <w:sz w:val="28"/>
        </w:rPr>
        <w:tab/>
        <w:t xml:space="preserve"> Probability</w:t>
      </w:r>
      <w:r w:rsidRPr="00E545D4">
        <w:rPr>
          <w:rFonts w:ascii="Arial" w:hAnsi="Arial" w:cs="Arial"/>
          <w:b/>
          <w:sz w:val="28"/>
        </w:rPr>
        <w:tab/>
        <w:t xml:space="preserve">       Expected</w:t>
      </w:r>
    </w:p>
    <w:p w14:paraId="352431CC" w14:textId="77777777" w:rsidR="00E93538" w:rsidRPr="00E545D4" w:rsidRDefault="005C601F" w:rsidP="00E93538">
      <w:pPr>
        <w:tabs>
          <w:tab w:val="left" w:pos="360"/>
          <w:tab w:val="left" w:pos="2070"/>
          <w:tab w:val="left" w:pos="7290"/>
          <w:tab w:val="right" w:pos="9360"/>
        </w:tabs>
        <w:spacing w:line="360" w:lineRule="exact"/>
        <w:jc w:val="both"/>
        <w:rPr>
          <w:rFonts w:ascii="Arial" w:hAnsi="Arial" w:cs="Arial"/>
          <w:b/>
          <w:sz w:val="28"/>
          <w:u w:val="single"/>
        </w:rPr>
      </w:pPr>
      <w:r w:rsidRPr="00E545D4">
        <w:rPr>
          <w:rFonts w:ascii="Arial" w:hAnsi="Arial" w:cs="Arial"/>
          <w:b/>
          <w:sz w:val="28"/>
          <w:u w:val="single"/>
        </w:rPr>
        <w:tab/>
      </w:r>
      <w:r w:rsidR="00FD3888" w:rsidRPr="00E545D4">
        <w:rPr>
          <w:rFonts w:ascii="Arial" w:hAnsi="Arial" w:cs="Arial"/>
          <w:b/>
          <w:sz w:val="28"/>
          <w:u w:val="single"/>
        </w:rPr>
        <w:t xml:space="preserve">  </w:t>
      </w:r>
      <w:r w:rsidRPr="00E545D4">
        <w:rPr>
          <w:rFonts w:ascii="Arial" w:hAnsi="Arial" w:cs="Arial"/>
          <w:b/>
          <w:sz w:val="28"/>
          <w:u w:val="single"/>
        </w:rPr>
        <w:t>Outflow  X</w:t>
      </w:r>
      <w:r w:rsidRPr="00E545D4">
        <w:rPr>
          <w:rFonts w:ascii="Arial" w:hAnsi="Arial" w:cs="Arial"/>
          <w:b/>
          <w:sz w:val="28"/>
          <w:u w:val="single"/>
        </w:rPr>
        <w:tab/>
        <w:t>Assessment  = Cash Flow</w:t>
      </w:r>
    </w:p>
    <w:p w14:paraId="48972F6F" w14:textId="77777777" w:rsidR="00E93538" w:rsidRPr="00E545D4" w:rsidRDefault="005C601F" w:rsidP="00E93538">
      <w:pPr>
        <w:tabs>
          <w:tab w:val="left" w:pos="630"/>
          <w:tab w:val="right" w:pos="1350"/>
          <w:tab w:val="left" w:pos="2070"/>
          <w:tab w:val="left" w:pos="2610"/>
          <w:tab w:val="left" w:pos="4230"/>
          <w:tab w:val="right" w:pos="5040"/>
          <w:tab w:val="left" w:pos="5580"/>
          <w:tab w:val="left" w:pos="7200"/>
        </w:tabs>
        <w:spacing w:line="360" w:lineRule="exact"/>
        <w:jc w:val="both"/>
        <w:rPr>
          <w:rFonts w:ascii="Arial" w:hAnsi="Arial" w:cs="Arial"/>
          <w:b/>
          <w:sz w:val="28"/>
        </w:rPr>
      </w:pPr>
      <w:r w:rsidRPr="00E545D4">
        <w:rPr>
          <w:rFonts w:ascii="Arial" w:hAnsi="Arial" w:cs="Arial"/>
          <w:b/>
          <w:sz w:val="28"/>
        </w:rPr>
        <w:tab/>
      </w:r>
      <w:r w:rsidRPr="00E545D4">
        <w:rPr>
          <w:rFonts w:ascii="Arial" w:hAnsi="Arial" w:cs="Arial"/>
          <w:b/>
          <w:sz w:val="28"/>
        </w:rPr>
        <w:tab/>
        <w:t>$200</w:t>
      </w:r>
      <w:r w:rsidRPr="00E545D4">
        <w:rPr>
          <w:rFonts w:ascii="Arial" w:hAnsi="Arial" w:cs="Arial"/>
          <w:b/>
          <w:sz w:val="28"/>
        </w:rPr>
        <w:tab/>
      </w:r>
      <w:r w:rsidRPr="00E545D4">
        <w:rPr>
          <w:rFonts w:ascii="Arial" w:hAnsi="Arial" w:cs="Arial"/>
          <w:b/>
          <w:sz w:val="28"/>
        </w:rPr>
        <w:tab/>
        <w:t>10%</w:t>
      </w:r>
      <w:r w:rsidRPr="00E545D4">
        <w:rPr>
          <w:rFonts w:ascii="Arial" w:hAnsi="Arial" w:cs="Arial"/>
          <w:b/>
          <w:sz w:val="28"/>
        </w:rPr>
        <w:tab/>
        <w:t>$</w:t>
      </w:r>
      <w:r w:rsidRPr="00E545D4">
        <w:rPr>
          <w:rFonts w:ascii="Arial" w:hAnsi="Arial" w:cs="Arial"/>
          <w:b/>
          <w:sz w:val="28"/>
        </w:rPr>
        <w:tab/>
        <w:t>20</w:t>
      </w:r>
    </w:p>
    <w:p w14:paraId="6B03845F" w14:textId="77777777" w:rsidR="00E93538" w:rsidRPr="00E545D4" w:rsidRDefault="005C601F" w:rsidP="00E93538">
      <w:pPr>
        <w:tabs>
          <w:tab w:val="left" w:pos="630"/>
          <w:tab w:val="right" w:pos="1350"/>
          <w:tab w:val="left" w:pos="2070"/>
          <w:tab w:val="left" w:pos="2610"/>
          <w:tab w:val="left" w:pos="4050"/>
          <w:tab w:val="right" w:pos="5040"/>
          <w:tab w:val="left" w:pos="5490"/>
          <w:tab w:val="left" w:pos="7200"/>
        </w:tabs>
        <w:spacing w:line="360" w:lineRule="exact"/>
        <w:jc w:val="both"/>
        <w:rPr>
          <w:rFonts w:ascii="Arial" w:hAnsi="Arial" w:cs="Arial"/>
          <w:b/>
          <w:sz w:val="28"/>
        </w:rPr>
      </w:pPr>
      <w:r w:rsidRPr="00E545D4">
        <w:rPr>
          <w:rFonts w:ascii="Arial" w:hAnsi="Arial" w:cs="Arial"/>
          <w:b/>
          <w:sz w:val="28"/>
        </w:rPr>
        <w:tab/>
      </w:r>
      <w:r w:rsidRPr="00E545D4">
        <w:rPr>
          <w:rFonts w:ascii="Arial" w:hAnsi="Arial" w:cs="Arial"/>
          <w:b/>
          <w:sz w:val="28"/>
        </w:rPr>
        <w:tab/>
        <w:t>450</w:t>
      </w:r>
      <w:r w:rsidRPr="00E545D4">
        <w:rPr>
          <w:rFonts w:ascii="Arial" w:hAnsi="Arial" w:cs="Arial"/>
          <w:b/>
          <w:sz w:val="28"/>
        </w:rPr>
        <w:tab/>
      </w:r>
      <w:r w:rsidRPr="00E545D4">
        <w:rPr>
          <w:rFonts w:ascii="Arial" w:hAnsi="Arial" w:cs="Arial"/>
          <w:b/>
          <w:sz w:val="28"/>
        </w:rPr>
        <w:tab/>
        <w:t>30%</w:t>
      </w:r>
      <w:r w:rsidRPr="00E545D4">
        <w:rPr>
          <w:rFonts w:ascii="Arial" w:hAnsi="Arial" w:cs="Arial"/>
          <w:b/>
          <w:sz w:val="28"/>
        </w:rPr>
        <w:tab/>
      </w:r>
      <w:r w:rsidRPr="00E545D4">
        <w:rPr>
          <w:rFonts w:ascii="Arial" w:hAnsi="Arial" w:cs="Arial"/>
          <w:b/>
          <w:sz w:val="28"/>
        </w:rPr>
        <w:tab/>
        <w:t>135</w:t>
      </w:r>
    </w:p>
    <w:p w14:paraId="00FA228F" w14:textId="77777777" w:rsidR="00E93538" w:rsidRPr="00E545D4" w:rsidRDefault="005C601F" w:rsidP="00E93538">
      <w:pPr>
        <w:tabs>
          <w:tab w:val="left" w:pos="630"/>
          <w:tab w:val="right" w:pos="1350"/>
          <w:tab w:val="left" w:pos="2070"/>
          <w:tab w:val="left" w:pos="2610"/>
          <w:tab w:val="left" w:pos="4050"/>
          <w:tab w:val="right" w:pos="5040"/>
          <w:tab w:val="left" w:pos="5220"/>
          <w:tab w:val="left" w:pos="7200"/>
        </w:tabs>
        <w:spacing w:line="360" w:lineRule="exact"/>
        <w:jc w:val="both"/>
        <w:rPr>
          <w:rFonts w:ascii="Arial" w:hAnsi="Arial" w:cs="Arial"/>
          <w:b/>
          <w:sz w:val="28"/>
        </w:rPr>
      </w:pPr>
      <w:r w:rsidRPr="00E545D4">
        <w:rPr>
          <w:rFonts w:ascii="Arial" w:hAnsi="Arial" w:cs="Arial"/>
          <w:b/>
          <w:sz w:val="28"/>
        </w:rPr>
        <w:tab/>
      </w:r>
      <w:r w:rsidRPr="00E545D4">
        <w:rPr>
          <w:rFonts w:ascii="Arial" w:hAnsi="Arial" w:cs="Arial"/>
          <w:b/>
          <w:sz w:val="28"/>
        </w:rPr>
        <w:tab/>
        <w:t>600</w:t>
      </w:r>
      <w:r w:rsidRPr="00E545D4">
        <w:rPr>
          <w:rFonts w:ascii="Arial" w:hAnsi="Arial" w:cs="Arial"/>
          <w:b/>
          <w:sz w:val="28"/>
        </w:rPr>
        <w:tab/>
      </w:r>
      <w:r w:rsidRPr="00E545D4">
        <w:rPr>
          <w:rFonts w:ascii="Arial" w:hAnsi="Arial" w:cs="Arial"/>
          <w:b/>
          <w:sz w:val="28"/>
        </w:rPr>
        <w:tab/>
        <w:t>50%</w:t>
      </w:r>
      <w:r w:rsidRPr="00E545D4">
        <w:rPr>
          <w:rFonts w:ascii="Arial" w:hAnsi="Arial" w:cs="Arial"/>
          <w:b/>
          <w:sz w:val="28"/>
        </w:rPr>
        <w:tab/>
      </w:r>
      <w:r w:rsidRPr="00E545D4">
        <w:rPr>
          <w:rFonts w:ascii="Arial" w:hAnsi="Arial" w:cs="Arial"/>
          <w:b/>
          <w:sz w:val="28"/>
        </w:rPr>
        <w:tab/>
        <w:t>300</w:t>
      </w:r>
    </w:p>
    <w:p w14:paraId="170C66BF" w14:textId="77777777" w:rsidR="003D2E3A" w:rsidRPr="00E545D4" w:rsidRDefault="005C601F" w:rsidP="008B65C3">
      <w:pPr>
        <w:tabs>
          <w:tab w:val="left" w:pos="630"/>
          <w:tab w:val="right" w:pos="1350"/>
          <w:tab w:val="left" w:pos="2070"/>
          <w:tab w:val="left" w:pos="2610"/>
          <w:tab w:val="left" w:pos="4239"/>
          <w:tab w:val="right" w:pos="5040"/>
          <w:tab w:val="left" w:pos="5580"/>
          <w:tab w:val="left" w:pos="7200"/>
          <w:tab w:val="right" w:pos="9360"/>
        </w:tabs>
        <w:spacing w:line="360" w:lineRule="exact"/>
        <w:jc w:val="both"/>
        <w:rPr>
          <w:rFonts w:ascii="Arial" w:hAnsi="Arial" w:cs="Arial"/>
          <w:b/>
          <w:sz w:val="28"/>
        </w:rPr>
      </w:pPr>
      <w:r w:rsidRPr="00E545D4">
        <w:rPr>
          <w:rFonts w:ascii="Arial" w:hAnsi="Arial" w:cs="Arial"/>
          <w:b/>
          <w:sz w:val="28"/>
        </w:rPr>
        <w:tab/>
      </w:r>
      <w:r w:rsidRPr="00E545D4">
        <w:rPr>
          <w:rFonts w:ascii="Arial" w:hAnsi="Arial" w:cs="Arial"/>
          <w:b/>
          <w:sz w:val="28"/>
        </w:rPr>
        <w:tab/>
        <w:t>750</w:t>
      </w:r>
      <w:r w:rsidRPr="00E545D4">
        <w:rPr>
          <w:rFonts w:ascii="Arial" w:hAnsi="Arial" w:cs="Arial"/>
          <w:b/>
          <w:sz w:val="28"/>
        </w:rPr>
        <w:tab/>
      </w:r>
      <w:r w:rsidRPr="00E545D4">
        <w:rPr>
          <w:rFonts w:ascii="Arial" w:hAnsi="Arial" w:cs="Arial"/>
          <w:b/>
          <w:sz w:val="28"/>
        </w:rPr>
        <w:tab/>
        <w:t>10%</w:t>
      </w:r>
      <w:r w:rsidRPr="00E545D4">
        <w:rPr>
          <w:rFonts w:ascii="Arial" w:hAnsi="Arial" w:cs="Arial"/>
          <w:b/>
          <w:sz w:val="28"/>
        </w:rPr>
        <w:tab/>
      </w:r>
      <w:r w:rsidRPr="00E545D4">
        <w:rPr>
          <w:rFonts w:ascii="Arial" w:hAnsi="Arial" w:cs="Arial"/>
          <w:b/>
          <w:sz w:val="28"/>
          <w:u w:val="single"/>
        </w:rPr>
        <w:tab/>
        <w:t>75</w:t>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Pr="00E545D4">
        <w:rPr>
          <w:rFonts w:ascii="Arial" w:hAnsi="Arial" w:cs="Arial"/>
          <w:b/>
          <w:sz w:val="28"/>
        </w:rPr>
        <w:tab/>
      </w:r>
      <w:r w:rsidR="00FD3888" w:rsidRPr="00E545D4">
        <w:rPr>
          <w:rFonts w:ascii="Arial" w:hAnsi="Arial" w:cs="Arial"/>
          <w:b/>
          <w:sz w:val="28"/>
          <w:u w:val="double"/>
        </w:rPr>
        <w:t>$</w:t>
      </w:r>
      <w:r w:rsidR="00FD3888" w:rsidRPr="00E545D4">
        <w:rPr>
          <w:rFonts w:ascii="Arial" w:hAnsi="Arial" w:cs="Arial"/>
          <w:b/>
          <w:sz w:val="28"/>
          <w:u w:val="double"/>
        </w:rPr>
        <w:tab/>
        <w:t>530</w:t>
      </w:r>
      <w:r w:rsidRPr="00E545D4">
        <w:rPr>
          <w:rFonts w:ascii="Arial" w:hAnsi="Arial" w:cs="Arial"/>
          <w:b/>
          <w:sz w:val="28"/>
        </w:rPr>
        <w:tab/>
      </w:r>
      <w:r w:rsidRPr="00E545D4">
        <w:rPr>
          <w:rFonts w:ascii="Arial" w:hAnsi="Arial" w:cs="Arial"/>
          <w:b/>
          <w:sz w:val="28"/>
        </w:rPr>
        <w:tab/>
      </w:r>
    </w:p>
    <w:p w14:paraId="51CE79F7" w14:textId="77777777" w:rsidR="00FE3336" w:rsidRPr="00E545D4" w:rsidRDefault="00FE3336" w:rsidP="00360861">
      <w:pPr>
        <w:tabs>
          <w:tab w:val="left" w:pos="900"/>
          <w:tab w:val="right" w:pos="1890"/>
          <w:tab w:val="left" w:pos="2070"/>
          <w:tab w:val="left" w:pos="2610"/>
          <w:tab w:val="left" w:pos="3870"/>
          <w:tab w:val="right" w:pos="4860"/>
          <w:tab w:val="left" w:pos="6201"/>
          <w:tab w:val="left" w:pos="7893"/>
        </w:tabs>
        <w:spacing w:line="360" w:lineRule="exact"/>
        <w:ind w:firstLine="426"/>
        <w:jc w:val="both"/>
        <w:rPr>
          <w:rFonts w:ascii="Arial" w:hAnsi="Arial" w:cs="Arial"/>
          <w:b/>
          <w:sz w:val="28"/>
        </w:rPr>
      </w:pPr>
    </w:p>
    <w:p w14:paraId="7929D022" w14:textId="529A81A9" w:rsidR="00FD3888" w:rsidRPr="00E545D4" w:rsidRDefault="00FD3888" w:rsidP="00623D68">
      <w:pPr>
        <w:tabs>
          <w:tab w:val="left" w:pos="900"/>
          <w:tab w:val="right" w:pos="1890"/>
          <w:tab w:val="left" w:pos="2070"/>
          <w:tab w:val="left" w:pos="2610"/>
          <w:tab w:val="left" w:pos="3870"/>
          <w:tab w:val="right" w:pos="4860"/>
          <w:tab w:val="left" w:pos="6201"/>
          <w:tab w:val="left" w:pos="7893"/>
        </w:tabs>
        <w:spacing w:line="360" w:lineRule="exact"/>
        <w:ind w:left="426"/>
        <w:jc w:val="both"/>
        <w:rPr>
          <w:rFonts w:ascii="Arial" w:hAnsi="Arial" w:cs="Arial"/>
          <w:b/>
          <w:sz w:val="28"/>
        </w:rPr>
      </w:pPr>
      <w:r w:rsidRPr="00E545D4">
        <w:rPr>
          <w:rFonts w:ascii="Arial" w:hAnsi="Arial" w:cs="Arial"/>
          <w:b/>
          <w:sz w:val="28"/>
        </w:rPr>
        <w:t xml:space="preserve">Present Value = </w:t>
      </w:r>
      <w:r w:rsidR="005C601F" w:rsidRPr="00E545D4">
        <w:rPr>
          <w:rFonts w:ascii="Arial" w:hAnsi="Arial" w:cs="Arial"/>
          <w:b/>
          <w:sz w:val="28"/>
        </w:rPr>
        <w:t>Expected Cash Flow X PV Factor</w:t>
      </w:r>
      <w:r w:rsidR="00773D96">
        <w:rPr>
          <w:rFonts w:ascii="Arial" w:hAnsi="Arial" w:cs="Arial"/>
          <w:b/>
          <w:sz w:val="28"/>
        </w:rPr>
        <w:t xml:space="preserve"> Table PV.1</w:t>
      </w:r>
      <w:r w:rsidR="005C601F" w:rsidRPr="00E545D4">
        <w:rPr>
          <w:rFonts w:ascii="Arial" w:hAnsi="Arial" w:cs="Arial"/>
          <w:b/>
          <w:sz w:val="28"/>
        </w:rPr>
        <w:t xml:space="preserve">, n = 2, I = 6% </w:t>
      </w:r>
    </w:p>
    <w:p w14:paraId="542290F3" w14:textId="77777777" w:rsidR="004713AD" w:rsidRPr="00E545D4" w:rsidRDefault="004713AD" w:rsidP="005E0C1E">
      <w:pPr>
        <w:tabs>
          <w:tab w:val="left" w:pos="900"/>
          <w:tab w:val="right" w:pos="1890"/>
          <w:tab w:val="left" w:pos="2070"/>
          <w:tab w:val="left" w:pos="2610"/>
          <w:tab w:val="left" w:pos="3870"/>
          <w:tab w:val="right" w:pos="4860"/>
          <w:tab w:val="left" w:pos="6201"/>
          <w:tab w:val="left" w:pos="7893"/>
        </w:tabs>
        <w:spacing w:line="360" w:lineRule="exact"/>
        <w:ind w:firstLine="426"/>
        <w:jc w:val="both"/>
        <w:rPr>
          <w:rFonts w:ascii="Arial" w:hAnsi="Arial" w:cs="Arial"/>
          <w:b/>
          <w:sz w:val="16"/>
          <w:szCs w:val="16"/>
        </w:rPr>
      </w:pPr>
    </w:p>
    <w:p w14:paraId="4D1FA9FF" w14:textId="228AF3AC" w:rsidR="004713AD" w:rsidRPr="00E545D4" w:rsidRDefault="005C601F" w:rsidP="005E0C1E">
      <w:pPr>
        <w:tabs>
          <w:tab w:val="left" w:pos="900"/>
          <w:tab w:val="right" w:pos="1890"/>
          <w:tab w:val="left" w:pos="2070"/>
          <w:tab w:val="left" w:pos="2610"/>
          <w:tab w:val="left" w:pos="3870"/>
          <w:tab w:val="right" w:pos="4860"/>
          <w:tab w:val="left" w:pos="6201"/>
          <w:tab w:val="left" w:pos="7893"/>
        </w:tabs>
        <w:spacing w:line="360" w:lineRule="exact"/>
        <w:ind w:firstLine="426"/>
        <w:jc w:val="both"/>
        <w:rPr>
          <w:rFonts w:ascii="Arial" w:hAnsi="Arial" w:cs="Arial"/>
          <w:b/>
          <w:sz w:val="28"/>
        </w:rPr>
      </w:pPr>
      <w:r w:rsidRPr="00E545D4">
        <w:rPr>
          <w:rFonts w:ascii="Arial" w:hAnsi="Arial" w:cs="Arial"/>
          <w:b/>
          <w:sz w:val="28"/>
        </w:rPr>
        <w:t>Present Value</w:t>
      </w:r>
      <w:r w:rsidR="00FD3888" w:rsidRPr="00E545D4">
        <w:rPr>
          <w:rFonts w:ascii="Arial" w:hAnsi="Arial" w:cs="Arial"/>
          <w:b/>
          <w:sz w:val="28"/>
        </w:rPr>
        <w:t xml:space="preserve"> = </w:t>
      </w:r>
      <w:r w:rsidRPr="00E545D4">
        <w:rPr>
          <w:rFonts w:ascii="Arial" w:hAnsi="Arial" w:cs="Arial"/>
          <w:b/>
          <w:sz w:val="28"/>
          <w:u w:val="double"/>
        </w:rPr>
        <w:t>$530</w:t>
      </w:r>
      <w:r w:rsidR="00FD3888" w:rsidRPr="00E545D4">
        <w:rPr>
          <w:rFonts w:ascii="Arial" w:hAnsi="Arial" w:cs="Arial"/>
          <w:b/>
          <w:sz w:val="28"/>
        </w:rPr>
        <w:t xml:space="preserve"> </w:t>
      </w:r>
      <w:r w:rsidRPr="00E545D4">
        <w:rPr>
          <w:rFonts w:ascii="Arial" w:hAnsi="Arial" w:cs="Arial"/>
          <w:b/>
          <w:sz w:val="28"/>
        </w:rPr>
        <w:t>X</w:t>
      </w:r>
      <w:r w:rsidR="00FD3888" w:rsidRPr="00E545D4">
        <w:rPr>
          <w:rFonts w:ascii="Arial" w:hAnsi="Arial" w:cs="Arial"/>
          <w:b/>
          <w:sz w:val="28"/>
        </w:rPr>
        <w:t xml:space="preserve"> </w:t>
      </w:r>
      <w:r w:rsidRPr="00E545D4">
        <w:rPr>
          <w:rFonts w:ascii="Arial" w:hAnsi="Arial" w:cs="Arial"/>
          <w:b/>
          <w:sz w:val="28"/>
        </w:rPr>
        <w:t>.</w:t>
      </w:r>
      <w:r w:rsidR="00A5557E" w:rsidRPr="00E545D4">
        <w:rPr>
          <w:rFonts w:ascii="Arial" w:hAnsi="Arial" w:cs="Arial"/>
          <w:b/>
          <w:sz w:val="28"/>
        </w:rPr>
        <w:t>89</w:t>
      </w:r>
      <w:r w:rsidR="00773D96">
        <w:rPr>
          <w:rFonts w:ascii="Arial" w:hAnsi="Arial" w:cs="Arial"/>
          <w:b/>
          <w:sz w:val="28"/>
        </w:rPr>
        <w:t>000</w:t>
      </w:r>
      <w:r w:rsidR="00A5557E" w:rsidRPr="00E545D4">
        <w:rPr>
          <w:rFonts w:ascii="Arial" w:hAnsi="Arial" w:cs="Arial"/>
          <w:b/>
          <w:sz w:val="28"/>
        </w:rPr>
        <w:t xml:space="preserve"> =</w:t>
      </w:r>
      <w:r w:rsidRPr="00E545D4">
        <w:rPr>
          <w:rFonts w:ascii="Arial" w:hAnsi="Arial" w:cs="Arial"/>
          <w:b/>
          <w:sz w:val="28"/>
        </w:rPr>
        <w:t xml:space="preserve"> </w:t>
      </w:r>
      <w:r w:rsidRPr="00E545D4">
        <w:rPr>
          <w:rFonts w:ascii="Arial" w:hAnsi="Arial" w:cs="Arial"/>
          <w:b/>
          <w:sz w:val="28"/>
          <w:u w:val="double"/>
        </w:rPr>
        <w:t>$472</w:t>
      </w:r>
    </w:p>
    <w:p w14:paraId="52C96ECE" w14:textId="77777777" w:rsidR="0054061A" w:rsidRPr="00A021AD" w:rsidRDefault="0054061A" w:rsidP="004E6603">
      <w:pPr>
        <w:tabs>
          <w:tab w:val="left" w:pos="720"/>
        </w:tabs>
        <w:spacing w:line="320" w:lineRule="exact"/>
        <w:ind w:left="720" w:hanging="720"/>
        <w:jc w:val="both"/>
        <w:rPr>
          <w:rFonts w:ascii="Arial" w:hAnsi="Arial" w:cs="Arial"/>
          <w:b/>
          <w:sz w:val="28"/>
        </w:rPr>
      </w:pPr>
    </w:p>
    <w:p w14:paraId="14ACC681" w14:textId="77777777" w:rsidR="0054061A" w:rsidRPr="00A021AD" w:rsidRDefault="0054061A" w:rsidP="004E6603">
      <w:pPr>
        <w:tabs>
          <w:tab w:val="left" w:pos="720"/>
        </w:tabs>
        <w:spacing w:line="320" w:lineRule="exact"/>
        <w:ind w:left="720" w:hanging="720"/>
        <w:jc w:val="both"/>
        <w:rPr>
          <w:rFonts w:ascii="Arial" w:hAnsi="Arial" w:cs="Arial"/>
          <w:b/>
          <w:sz w:val="28"/>
        </w:rPr>
      </w:pPr>
    </w:p>
    <w:p w14:paraId="43480B65" w14:textId="77777777" w:rsidR="0054061A" w:rsidRPr="00E545D4" w:rsidRDefault="0054061A" w:rsidP="0054061A">
      <w:pPr>
        <w:pStyle w:val="noindent"/>
        <w:spacing w:before="0" w:beforeAutospacing="0" w:after="0" w:afterAutospacing="0"/>
        <w:jc w:val="both"/>
        <w:rPr>
          <w:rFonts w:ascii="Arial" w:hAnsi="Arial" w:cs="Arial"/>
          <w:b/>
          <w:sz w:val="28"/>
          <w:szCs w:val="28"/>
        </w:rPr>
      </w:pPr>
      <w:r w:rsidRPr="00E545D4">
        <w:rPr>
          <w:rFonts w:ascii="Arial" w:eastAsia="Calibri" w:hAnsi="Arial" w:cs="Arial"/>
          <w:sz w:val="18"/>
          <w:szCs w:val="18"/>
        </w:rPr>
        <w:t>LO  1,3 BT: AP Difficulty: S Time: 15 min.  AACSB: None CPA: CPA: cpa-t001 cpa-t005 CM: Reporting and Finance</w:t>
      </w:r>
    </w:p>
    <w:p w14:paraId="3DE9F4F0" w14:textId="77777777" w:rsidR="004E6603" w:rsidRPr="00A021AD" w:rsidRDefault="004E6603" w:rsidP="004E6603">
      <w:pPr>
        <w:tabs>
          <w:tab w:val="left" w:pos="720"/>
        </w:tabs>
        <w:spacing w:line="320" w:lineRule="exact"/>
        <w:ind w:left="720" w:hanging="720"/>
        <w:jc w:val="both"/>
        <w:rPr>
          <w:rFonts w:ascii="Arial" w:hAnsi="Arial" w:cs="Arial"/>
          <w:b/>
          <w:sz w:val="28"/>
        </w:rPr>
      </w:pPr>
      <w:r w:rsidRPr="00A021AD">
        <w:rPr>
          <w:rFonts w:ascii="Arial" w:hAnsi="Arial" w:cs="Arial"/>
          <w:b/>
          <w:sz w:val="28"/>
        </w:rPr>
        <w:br w:type="page"/>
      </w:r>
    </w:p>
    <w:p w14:paraId="53666D75" w14:textId="77777777" w:rsidR="00D057E5" w:rsidRPr="00E545D4" w:rsidRDefault="00D057E5" w:rsidP="00A021AD">
      <w:pPr>
        <w:tabs>
          <w:tab w:val="left" w:pos="1296"/>
        </w:tabs>
        <w:jc w:val="center"/>
        <w:rPr>
          <w:rFonts w:ascii="Arial" w:hAnsi="Arial" w:cs="Arial"/>
          <w:b/>
          <w:sz w:val="32"/>
          <w:lang w:val="en-CA"/>
        </w:rPr>
      </w:pPr>
      <w:bookmarkStart w:id="6" w:name="TIME_AND_PURPOSE_OF_PROBLEMS"/>
      <w:bookmarkStart w:id="7" w:name="SOLUTIONS_TO_PROBLEMS"/>
      <w:bookmarkEnd w:id="6"/>
      <w:bookmarkEnd w:id="7"/>
      <w:r w:rsidRPr="00E545D4">
        <w:rPr>
          <w:rFonts w:ascii="Arial" w:hAnsi="Arial" w:cs="Arial"/>
          <w:b/>
          <w:sz w:val="32"/>
          <w:lang w:val="en-CA"/>
        </w:rPr>
        <w:lastRenderedPageBreak/>
        <w:t>SOLUTIONS TO PROBLEMS</w:t>
      </w:r>
    </w:p>
    <w:p w14:paraId="1B820C47" w14:textId="77777777" w:rsidR="00D057E5" w:rsidRPr="00E545D4" w:rsidRDefault="00D057E5" w:rsidP="0095172E">
      <w:pPr>
        <w:rPr>
          <w:rFonts w:ascii="Arial" w:hAnsi="Arial" w:cs="Arial"/>
          <w:sz w:val="22"/>
          <w:lang w:val="en-CA"/>
        </w:rPr>
      </w:pPr>
    </w:p>
    <w:p w14:paraId="671DD369" w14:textId="77777777" w:rsidR="00612738" w:rsidRPr="00E545D4" w:rsidRDefault="00612738" w:rsidP="00612738">
      <w:pPr>
        <w:rPr>
          <w:rFonts w:ascii="Arial" w:hAnsi="Arial" w:cs="Arial"/>
          <w:sz w:val="28"/>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3369"/>
        <w:gridCol w:w="1920"/>
      </w:tblGrid>
      <w:tr w:rsidR="00612738" w:rsidRPr="00A21DF7" w14:paraId="61631612" w14:textId="77777777" w:rsidTr="000C4162">
        <w:tc>
          <w:tcPr>
            <w:tcW w:w="2538" w:type="dxa"/>
            <w:tcBorders>
              <w:top w:val="nil"/>
              <w:left w:val="nil"/>
              <w:bottom w:val="nil"/>
            </w:tcBorders>
          </w:tcPr>
          <w:p w14:paraId="7E445841" w14:textId="77777777" w:rsidR="00612738" w:rsidRPr="00E545D4" w:rsidRDefault="00612738" w:rsidP="000C4162">
            <w:pPr>
              <w:rPr>
                <w:rFonts w:ascii="Arial" w:hAnsi="Arial" w:cs="Arial"/>
                <w:b/>
                <w:sz w:val="28"/>
                <w:lang w:val="en-CA"/>
              </w:rPr>
            </w:pPr>
          </w:p>
        </w:tc>
        <w:tc>
          <w:tcPr>
            <w:tcW w:w="3369" w:type="dxa"/>
          </w:tcPr>
          <w:p w14:paraId="1EFAB225" w14:textId="77777777" w:rsidR="00612738" w:rsidRPr="00E545D4" w:rsidRDefault="00612738" w:rsidP="000C4162">
            <w:pPr>
              <w:jc w:val="center"/>
              <w:rPr>
                <w:rFonts w:ascii="Arial" w:hAnsi="Arial" w:cs="Arial"/>
                <w:b/>
                <w:sz w:val="28"/>
                <w:lang w:val="en-CA"/>
              </w:rPr>
            </w:pPr>
            <w:r w:rsidRPr="00E545D4">
              <w:rPr>
                <w:rFonts w:ascii="Arial" w:hAnsi="Arial" w:cs="Arial"/>
                <w:b/>
                <w:sz w:val="28"/>
                <w:lang w:val="en-CA"/>
              </w:rPr>
              <w:t>PROBLEM 3.1</w:t>
            </w:r>
          </w:p>
        </w:tc>
        <w:tc>
          <w:tcPr>
            <w:tcW w:w="1920" w:type="dxa"/>
            <w:tcBorders>
              <w:top w:val="nil"/>
              <w:bottom w:val="nil"/>
              <w:right w:val="nil"/>
            </w:tcBorders>
          </w:tcPr>
          <w:p w14:paraId="12910B16" w14:textId="77777777" w:rsidR="00612738" w:rsidRPr="00E545D4" w:rsidRDefault="00612738" w:rsidP="000C4162">
            <w:pPr>
              <w:rPr>
                <w:rFonts w:ascii="Arial" w:hAnsi="Arial" w:cs="Arial"/>
                <w:b/>
                <w:sz w:val="28"/>
                <w:lang w:val="en-CA"/>
              </w:rPr>
            </w:pPr>
          </w:p>
        </w:tc>
      </w:tr>
    </w:tbl>
    <w:p w14:paraId="31528A87" w14:textId="77777777" w:rsidR="00612738" w:rsidRPr="00E545D4" w:rsidRDefault="00612738" w:rsidP="00612738">
      <w:pPr>
        <w:rPr>
          <w:rFonts w:ascii="Arial" w:hAnsi="Arial" w:cs="Arial"/>
          <w:b/>
          <w:sz w:val="28"/>
          <w:lang w:val="en-CA"/>
        </w:rPr>
      </w:pPr>
    </w:p>
    <w:p w14:paraId="46993CA7" w14:textId="77777777" w:rsidR="005318E7" w:rsidRPr="00E545D4" w:rsidRDefault="005318E7" w:rsidP="00612738">
      <w:pPr>
        <w:rPr>
          <w:rFonts w:ascii="Arial" w:hAnsi="Arial" w:cs="Arial"/>
          <w:b/>
          <w:sz w:val="28"/>
          <w:lang w:val="en-CA"/>
        </w:rPr>
      </w:pPr>
    </w:p>
    <w:p w14:paraId="7FB8A3D0" w14:textId="77777777" w:rsidR="005318E7" w:rsidRPr="00E545D4" w:rsidRDefault="00612738" w:rsidP="00226A89">
      <w:pPr>
        <w:pStyle w:val="ListParagraph"/>
        <w:numPr>
          <w:ilvl w:val="0"/>
          <w:numId w:val="50"/>
        </w:numPr>
        <w:ind w:hanging="720"/>
        <w:jc w:val="both"/>
        <w:rPr>
          <w:rFonts w:ascii="Arial" w:hAnsi="Arial" w:cs="Arial"/>
          <w:sz w:val="28"/>
          <w:szCs w:val="28"/>
          <w:lang w:val="en-CA"/>
        </w:rPr>
      </w:pPr>
      <w:r w:rsidRPr="00A021AD">
        <w:rPr>
          <w:rFonts w:ascii="Arial" w:hAnsi="Arial" w:cs="Arial"/>
          <w:sz w:val="28"/>
          <w:szCs w:val="28"/>
          <w:lang w:val="en-CA"/>
        </w:rPr>
        <w:t>The forgiveness of the first t</w:t>
      </w:r>
      <w:r w:rsidR="006E47D1" w:rsidRPr="00E545D4">
        <w:rPr>
          <w:rFonts w:ascii="Arial" w:hAnsi="Arial" w:cs="Arial"/>
          <w:sz w:val="28"/>
          <w:szCs w:val="28"/>
          <w:lang w:val="en-CA"/>
        </w:rPr>
        <w:t>hree</w:t>
      </w:r>
      <w:r w:rsidRPr="00A021AD">
        <w:rPr>
          <w:rFonts w:ascii="Arial" w:hAnsi="Arial" w:cs="Arial"/>
          <w:sz w:val="28"/>
          <w:szCs w:val="28"/>
          <w:lang w:val="en-CA"/>
        </w:rPr>
        <w:t xml:space="preserve"> monthly payments affect</w:t>
      </w:r>
      <w:r w:rsidR="005318E7" w:rsidRPr="00E545D4">
        <w:rPr>
          <w:rFonts w:ascii="Arial" w:hAnsi="Arial" w:cs="Arial"/>
          <w:sz w:val="28"/>
          <w:szCs w:val="28"/>
          <w:lang w:val="en-CA"/>
        </w:rPr>
        <w:t>s</w:t>
      </w:r>
      <w:r w:rsidRPr="00A021AD">
        <w:rPr>
          <w:rFonts w:ascii="Arial" w:hAnsi="Arial" w:cs="Arial"/>
          <w:sz w:val="28"/>
          <w:szCs w:val="28"/>
          <w:lang w:val="en-CA"/>
        </w:rPr>
        <w:t xml:space="preserve"> the transaction </w:t>
      </w:r>
      <w:r w:rsidR="005318E7" w:rsidRPr="00A021AD">
        <w:rPr>
          <w:rFonts w:ascii="Arial" w:hAnsi="Arial" w:cs="Arial"/>
          <w:sz w:val="28"/>
          <w:szCs w:val="28"/>
          <w:lang w:val="en-CA"/>
        </w:rPr>
        <w:t xml:space="preserve">price of the asset </w:t>
      </w:r>
      <w:r w:rsidR="005318E7" w:rsidRPr="00E545D4">
        <w:rPr>
          <w:rFonts w:ascii="Arial" w:hAnsi="Arial" w:cs="Arial"/>
          <w:sz w:val="28"/>
          <w:szCs w:val="28"/>
          <w:lang w:val="en-CA"/>
        </w:rPr>
        <w:t>acquired using the</w:t>
      </w:r>
      <w:r w:rsidR="005318E7" w:rsidRPr="00A021AD">
        <w:rPr>
          <w:rFonts w:ascii="Arial" w:hAnsi="Arial" w:cs="Arial"/>
          <w:sz w:val="28"/>
          <w:szCs w:val="28"/>
          <w:lang w:val="en-CA"/>
        </w:rPr>
        <w:t xml:space="preserve"> lease. T</w:t>
      </w:r>
      <w:r w:rsidR="00391A80" w:rsidRPr="00E545D4">
        <w:rPr>
          <w:rFonts w:ascii="Arial" w:hAnsi="Arial" w:cs="Arial"/>
          <w:sz w:val="28"/>
          <w:szCs w:val="28"/>
          <w:lang w:val="en-CA"/>
        </w:rPr>
        <w:t>he t</w:t>
      </w:r>
      <w:r w:rsidR="005318E7" w:rsidRPr="00A021AD">
        <w:rPr>
          <w:rFonts w:ascii="Arial" w:hAnsi="Arial" w:cs="Arial"/>
          <w:sz w:val="28"/>
          <w:szCs w:val="28"/>
          <w:lang w:val="en-CA"/>
        </w:rPr>
        <w:t xml:space="preserve">ime value of money must be </w:t>
      </w:r>
      <w:r w:rsidR="00391A80" w:rsidRPr="00E545D4">
        <w:rPr>
          <w:rFonts w:ascii="Arial" w:hAnsi="Arial" w:cs="Arial"/>
          <w:sz w:val="28"/>
          <w:szCs w:val="28"/>
          <w:lang w:val="en-CA"/>
        </w:rPr>
        <w:t>considered</w:t>
      </w:r>
      <w:r w:rsidR="005318E7" w:rsidRPr="00A021AD">
        <w:rPr>
          <w:rFonts w:ascii="Arial" w:hAnsi="Arial" w:cs="Arial"/>
          <w:sz w:val="28"/>
          <w:szCs w:val="28"/>
          <w:lang w:val="en-CA"/>
        </w:rPr>
        <w:t xml:space="preserve"> in the delayed start of payments</w:t>
      </w:r>
      <w:r w:rsidR="005318E7" w:rsidRPr="00E545D4">
        <w:rPr>
          <w:rFonts w:ascii="Arial" w:hAnsi="Arial" w:cs="Arial"/>
          <w:sz w:val="28"/>
          <w:szCs w:val="28"/>
          <w:lang w:val="en-CA"/>
        </w:rPr>
        <w:t>. Interest accrues from June 1, 2020 on the lease obligation and must be recognized each month as an expense although the cash flows of the monthly payments are delayed t</w:t>
      </w:r>
      <w:r w:rsidR="006E47D1" w:rsidRPr="00E545D4">
        <w:rPr>
          <w:rFonts w:ascii="Arial" w:hAnsi="Arial" w:cs="Arial"/>
          <w:sz w:val="28"/>
          <w:szCs w:val="28"/>
          <w:lang w:val="en-CA"/>
        </w:rPr>
        <w:t>hree</w:t>
      </w:r>
      <w:r w:rsidR="005318E7" w:rsidRPr="00E545D4">
        <w:rPr>
          <w:rFonts w:ascii="Arial" w:hAnsi="Arial" w:cs="Arial"/>
          <w:sz w:val="28"/>
          <w:szCs w:val="28"/>
          <w:lang w:val="en-CA"/>
        </w:rPr>
        <w:t xml:space="preserve"> months and start on </w:t>
      </w:r>
      <w:r w:rsidR="006E47D1" w:rsidRPr="00E545D4">
        <w:rPr>
          <w:rFonts w:ascii="Arial" w:hAnsi="Arial" w:cs="Arial"/>
          <w:sz w:val="28"/>
          <w:szCs w:val="28"/>
          <w:lang w:val="en-CA"/>
        </w:rPr>
        <w:t>Septe</w:t>
      </w:r>
      <w:r w:rsidR="00B33330" w:rsidRPr="00E545D4">
        <w:rPr>
          <w:rFonts w:ascii="Arial" w:hAnsi="Arial" w:cs="Arial"/>
          <w:sz w:val="28"/>
          <w:szCs w:val="28"/>
          <w:lang w:val="en-CA"/>
        </w:rPr>
        <w:t>m</w:t>
      </w:r>
      <w:r w:rsidR="006E47D1" w:rsidRPr="00E545D4">
        <w:rPr>
          <w:rFonts w:ascii="Arial" w:hAnsi="Arial" w:cs="Arial"/>
          <w:sz w:val="28"/>
          <w:szCs w:val="28"/>
          <w:lang w:val="en-CA"/>
        </w:rPr>
        <w:t>ber</w:t>
      </w:r>
      <w:r w:rsidR="005318E7" w:rsidRPr="00E545D4">
        <w:rPr>
          <w:rFonts w:ascii="Arial" w:hAnsi="Arial" w:cs="Arial"/>
          <w:sz w:val="28"/>
          <w:szCs w:val="28"/>
          <w:lang w:val="en-CA"/>
        </w:rPr>
        <w:t xml:space="preserve"> </w:t>
      </w:r>
      <w:r w:rsidR="00C02AA4" w:rsidRPr="00E545D4">
        <w:rPr>
          <w:rFonts w:ascii="Arial" w:hAnsi="Arial" w:cs="Arial"/>
          <w:sz w:val="28"/>
          <w:szCs w:val="28"/>
          <w:lang w:val="en-CA"/>
        </w:rPr>
        <w:t>30</w:t>
      </w:r>
      <w:r w:rsidR="005318E7" w:rsidRPr="00E545D4">
        <w:rPr>
          <w:rFonts w:ascii="Arial" w:hAnsi="Arial" w:cs="Arial"/>
          <w:sz w:val="28"/>
          <w:szCs w:val="28"/>
          <w:lang w:val="en-CA"/>
        </w:rPr>
        <w:t>,</w:t>
      </w:r>
      <w:r w:rsidR="00C02AA4" w:rsidRPr="00E545D4">
        <w:rPr>
          <w:rFonts w:ascii="Arial" w:hAnsi="Arial" w:cs="Arial"/>
          <w:sz w:val="28"/>
          <w:szCs w:val="28"/>
          <w:lang w:val="en-CA"/>
        </w:rPr>
        <w:t xml:space="preserve"> </w:t>
      </w:r>
      <w:r w:rsidR="005318E7" w:rsidRPr="00E545D4">
        <w:rPr>
          <w:rFonts w:ascii="Arial" w:hAnsi="Arial" w:cs="Arial"/>
          <w:sz w:val="28"/>
          <w:szCs w:val="28"/>
          <w:lang w:val="en-CA"/>
        </w:rPr>
        <w:t>2020</w:t>
      </w:r>
      <w:r w:rsidR="00493B27" w:rsidRPr="00E545D4">
        <w:rPr>
          <w:rFonts w:ascii="Arial" w:hAnsi="Arial" w:cs="Arial"/>
          <w:sz w:val="28"/>
          <w:szCs w:val="28"/>
          <w:lang w:val="en-CA"/>
        </w:rPr>
        <w:t>.</w:t>
      </w:r>
    </w:p>
    <w:p w14:paraId="697157E6" w14:textId="77777777" w:rsidR="005318E7" w:rsidRPr="00E545D4" w:rsidRDefault="005318E7" w:rsidP="005318E7">
      <w:pPr>
        <w:jc w:val="both"/>
        <w:rPr>
          <w:rFonts w:ascii="Arial" w:hAnsi="Arial" w:cs="Arial"/>
          <w:sz w:val="28"/>
          <w:szCs w:val="28"/>
          <w:lang w:val="en-CA"/>
        </w:rPr>
      </w:pPr>
    </w:p>
    <w:p w14:paraId="3C45FDC7" w14:textId="77777777" w:rsidR="005318E7" w:rsidRPr="00E545D4" w:rsidRDefault="005318E7" w:rsidP="005318E7">
      <w:pPr>
        <w:jc w:val="both"/>
        <w:rPr>
          <w:rFonts w:ascii="Arial" w:hAnsi="Arial" w:cs="Arial"/>
          <w:sz w:val="28"/>
          <w:szCs w:val="28"/>
          <w:lang w:val="en-CA"/>
        </w:rPr>
      </w:pPr>
    </w:p>
    <w:p w14:paraId="6425925C" w14:textId="77777777" w:rsidR="005318E7" w:rsidRPr="00E545D4" w:rsidRDefault="005318E7" w:rsidP="00226A89">
      <w:pPr>
        <w:pStyle w:val="ListParagraph"/>
        <w:numPr>
          <w:ilvl w:val="0"/>
          <w:numId w:val="50"/>
        </w:numPr>
        <w:ind w:hanging="720"/>
        <w:jc w:val="both"/>
        <w:rPr>
          <w:rFonts w:ascii="Arial" w:hAnsi="Arial" w:cs="Arial"/>
          <w:sz w:val="28"/>
          <w:szCs w:val="28"/>
          <w:lang w:val="en-CA"/>
        </w:rPr>
      </w:pPr>
      <w:r w:rsidRPr="00E545D4">
        <w:rPr>
          <w:rFonts w:ascii="Arial" w:hAnsi="Arial" w:cs="Arial"/>
          <w:sz w:val="28"/>
          <w:szCs w:val="28"/>
          <w:lang w:val="en-CA"/>
        </w:rPr>
        <w:t>To calculate the present value of the future cash payments under the lease</w:t>
      </w:r>
      <w:r w:rsidR="00A82F5D" w:rsidRPr="00E545D4">
        <w:rPr>
          <w:rFonts w:ascii="Arial" w:hAnsi="Arial" w:cs="Arial"/>
          <w:sz w:val="28"/>
          <w:szCs w:val="28"/>
          <w:lang w:val="en-CA"/>
        </w:rPr>
        <w:t xml:space="preserve"> involves two steps:</w:t>
      </w:r>
    </w:p>
    <w:p w14:paraId="106CAFD0" w14:textId="77777777" w:rsidR="003D3E13" w:rsidRPr="00E545D4" w:rsidRDefault="003D3E13" w:rsidP="00A021AD">
      <w:pPr>
        <w:pStyle w:val="ListParagraph"/>
        <w:jc w:val="both"/>
        <w:rPr>
          <w:rFonts w:ascii="Arial" w:hAnsi="Arial" w:cs="Arial"/>
          <w:sz w:val="28"/>
          <w:szCs w:val="28"/>
          <w:lang w:val="en-CA"/>
        </w:rPr>
      </w:pPr>
    </w:p>
    <w:p w14:paraId="34A1709E" w14:textId="77777777" w:rsidR="00A82F5D" w:rsidRPr="00E545D4" w:rsidRDefault="00A82F5D" w:rsidP="00A82F5D">
      <w:pPr>
        <w:pStyle w:val="ListParagraph"/>
        <w:jc w:val="both"/>
        <w:rPr>
          <w:rFonts w:ascii="Arial" w:hAnsi="Arial" w:cs="Arial"/>
          <w:sz w:val="28"/>
          <w:szCs w:val="28"/>
          <w:lang w:val="en-CA"/>
        </w:rPr>
      </w:pPr>
      <w:r w:rsidRPr="00E545D4">
        <w:rPr>
          <w:rFonts w:ascii="Arial" w:hAnsi="Arial" w:cs="Arial"/>
          <w:sz w:val="28"/>
          <w:szCs w:val="28"/>
          <w:lang w:val="en-CA"/>
        </w:rPr>
        <w:t xml:space="preserve">Step 1: calculate the present value of the annuity of payments that begin </w:t>
      </w:r>
      <w:r w:rsidR="00B33330" w:rsidRPr="00E545D4">
        <w:rPr>
          <w:rFonts w:ascii="Arial" w:hAnsi="Arial" w:cs="Arial"/>
          <w:sz w:val="28"/>
          <w:szCs w:val="28"/>
          <w:lang w:val="en-CA"/>
        </w:rPr>
        <w:t>September</w:t>
      </w:r>
      <w:r w:rsidRPr="00E545D4">
        <w:rPr>
          <w:rFonts w:ascii="Arial" w:hAnsi="Arial" w:cs="Arial"/>
          <w:sz w:val="28"/>
          <w:szCs w:val="28"/>
          <w:lang w:val="en-CA"/>
        </w:rPr>
        <w:t xml:space="preserve"> </w:t>
      </w:r>
      <w:r w:rsidR="00C02AA4" w:rsidRPr="00E545D4">
        <w:rPr>
          <w:rFonts w:ascii="Arial" w:hAnsi="Arial" w:cs="Arial"/>
          <w:sz w:val="28"/>
          <w:szCs w:val="28"/>
          <w:lang w:val="en-CA"/>
        </w:rPr>
        <w:t>30</w:t>
      </w:r>
      <w:r w:rsidRPr="00E545D4">
        <w:rPr>
          <w:rFonts w:ascii="Arial" w:hAnsi="Arial" w:cs="Arial"/>
          <w:sz w:val="28"/>
          <w:szCs w:val="28"/>
          <w:lang w:val="en-CA"/>
        </w:rPr>
        <w:t xml:space="preserve">, 2020 and end May </w:t>
      </w:r>
      <w:r w:rsidR="00C02AA4" w:rsidRPr="00E545D4">
        <w:rPr>
          <w:rFonts w:ascii="Arial" w:hAnsi="Arial" w:cs="Arial"/>
          <w:sz w:val="28"/>
          <w:szCs w:val="28"/>
          <w:lang w:val="en-CA"/>
        </w:rPr>
        <w:t>3</w:t>
      </w:r>
      <w:r w:rsidRPr="00E545D4">
        <w:rPr>
          <w:rFonts w:ascii="Arial" w:hAnsi="Arial" w:cs="Arial"/>
          <w:sz w:val="28"/>
          <w:szCs w:val="28"/>
          <w:lang w:val="en-CA"/>
        </w:rPr>
        <w:t>1, 202</w:t>
      </w:r>
      <w:r w:rsidR="00C02AA4" w:rsidRPr="00E545D4">
        <w:rPr>
          <w:rFonts w:ascii="Arial" w:hAnsi="Arial" w:cs="Arial"/>
          <w:sz w:val="28"/>
          <w:szCs w:val="28"/>
          <w:lang w:val="en-CA"/>
        </w:rPr>
        <w:t>2</w:t>
      </w:r>
      <w:r w:rsidRPr="00E545D4">
        <w:rPr>
          <w:rFonts w:ascii="Arial" w:hAnsi="Arial" w:cs="Arial"/>
          <w:sz w:val="28"/>
          <w:szCs w:val="28"/>
          <w:lang w:val="en-CA"/>
        </w:rPr>
        <w:t xml:space="preserve"> (</w:t>
      </w:r>
      <w:r w:rsidR="00C02AA4" w:rsidRPr="00E545D4">
        <w:rPr>
          <w:rFonts w:ascii="Arial" w:hAnsi="Arial" w:cs="Arial"/>
          <w:sz w:val="28"/>
          <w:szCs w:val="28"/>
          <w:lang w:val="en-CA"/>
        </w:rPr>
        <w:t>21</w:t>
      </w:r>
      <w:r w:rsidRPr="00E545D4">
        <w:rPr>
          <w:rFonts w:ascii="Arial" w:hAnsi="Arial" w:cs="Arial"/>
          <w:sz w:val="28"/>
          <w:szCs w:val="28"/>
          <w:lang w:val="en-CA"/>
        </w:rPr>
        <w:t xml:space="preserve"> payments in all – </w:t>
      </w:r>
      <w:r w:rsidR="00C02AA4" w:rsidRPr="00E545D4">
        <w:rPr>
          <w:rFonts w:ascii="Arial" w:hAnsi="Arial" w:cs="Arial"/>
          <w:sz w:val="28"/>
          <w:szCs w:val="28"/>
          <w:lang w:val="en-CA"/>
        </w:rPr>
        <w:t>2</w:t>
      </w:r>
      <w:r w:rsidRPr="00E545D4">
        <w:rPr>
          <w:rFonts w:ascii="Arial" w:hAnsi="Arial" w:cs="Arial"/>
          <w:sz w:val="28"/>
          <w:szCs w:val="28"/>
          <w:lang w:val="en-CA"/>
        </w:rPr>
        <w:t xml:space="preserve"> years x 12 months less </w:t>
      </w:r>
      <w:r w:rsidR="00B33330" w:rsidRPr="00E545D4">
        <w:rPr>
          <w:rFonts w:ascii="Arial" w:hAnsi="Arial" w:cs="Arial"/>
          <w:sz w:val="28"/>
          <w:szCs w:val="28"/>
          <w:lang w:val="en-CA"/>
        </w:rPr>
        <w:t>3</w:t>
      </w:r>
      <w:r w:rsidRPr="00E545D4">
        <w:rPr>
          <w:rFonts w:ascii="Arial" w:hAnsi="Arial" w:cs="Arial"/>
          <w:sz w:val="28"/>
          <w:szCs w:val="28"/>
          <w:lang w:val="en-CA"/>
        </w:rPr>
        <w:t xml:space="preserve"> months forgiveness)</w:t>
      </w:r>
      <w:r w:rsidR="003220C5" w:rsidRPr="00E545D4">
        <w:rPr>
          <w:rFonts w:ascii="Arial" w:hAnsi="Arial" w:cs="Arial"/>
          <w:sz w:val="28"/>
          <w:szCs w:val="28"/>
          <w:lang w:val="en-CA"/>
        </w:rPr>
        <w:t xml:space="preserve"> on September 1,2020</w:t>
      </w:r>
    </w:p>
    <w:p w14:paraId="306A1DC3" w14:textId="77777777" w:rsidR="00A82F5D" w:rsidRPr="00E545D4" w:rsidRDefault="00A82F5D" w:rsidP="00A82F5D">
      <w:pPr>
        <w:pStyle w:val="ListParagraph"/>
        <w:jc w:val="both"/>
        <w:rPr>
          <w:rFonts w:ascii="Arial" w:hAnsi="Arial" w:cs="Arial"/>
          <w:sz w:val="28"/>
          <w:szCs w:val="28"/>
          <w:lang w:val="en-CA"/>
        </w:rPr>
      </w:pPr>
    </w:p>
    <w:p w14:paraId="72049CCD" w14:textId="77777777" w:rsidR="00A82F5D" w:rsidRPr="00A021AD" w:rsidRDefault="006B4BF7" w:rsidP="00226A89">
      <w:pPr>
        <w:pStyle w:val="ListParagraph"/>
        <w:numPr>
          <w:ilvl w:val="0"/>
          <w:numId w:val="51"/>
        </w:numPr>
        <w:tabs>
          <w:tab w:val="left" w:pos="720"/>
        </w:tabs>
        <w:spacing w:line="360" w:lineRule="exact"/>
        <w:jc w:val="both"/>
        <w:rPr>
          <w:rFonts w:ascii="Arial" w:hAnsi="Arial" w:cs="Arial"/>
          <w:sz w:val="28"/>
        </w:rPr>
      </w:pPr>
      <w:r w:rsidRPr="00A021AD">
        <w:rPr>
          <w:rFonts w:ascii="Arial" w:hAnsi="Arial" w:cs="Arial"/>
          <w:sz w:val="28"/>
        </w:rPr>
        <w:t>U</w:t>
      </w:r>
      <w:r w:rsidR="00A82F5D" w:rsidRPr="00A021AD">
        <w:rPr>
          <w:rFonts w:ascii="Arial" w:hAnsi="Arial" w:cs="Arial"/>
          <w:sz w:val="28"/>
        </w:rPr>
        <w:t>sing a financial calculator:</w:t>
      </w:r>
    </w:p>
    <w:tbl>
      <w:tblPr>
        <w:tblW w:w="0" w:type="auto"/>
        <w:tblInd w:w="704" w:type="dxa"/>
        <w:tblLayout w:type="fixed"/>
        <w:tblCellMar>
          <w:left w:w="0" w:type="dxa"/>
          <w:right w:w="0" w:type="dxa"/>
        </w:tblCellMar>
        <w:tblLook w:val="0000" w:firstRow="0" w:lastRow="0" w:firstColumn="0" w:lastColumn="0" w:noHBand="0" w:noVBand="0"/>
      </w:tblPr>
      <w:tblGrid>
        <w:gridCol w:w="1033"/>
        <w:gridCol w:w="2086"/>
        <w:gridCol w:w="3147"/>
      </w:tblGrid>
      <w:tr w:rsidR="00A82F5D" w:rsidRPr="00A21DF7" w14:paraId="7F2D722D" w14:textId="77777777" w:rsidTr="00A021AD">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60051F2" w14:textId="77777777" w:rsidR="00A82F5D" w:rsidRPr="00A021AD" w:rsidRDefault="00A82F5D" w:rsidP="000C4162">
            <w:pPr>
              <w:ind w:firstLine="142"/>
              <w:rPr>
                <w:rFonts w:ascii="Arial" w:hAnsi="Arial" w:cs="Arial"/>
                <w:sz w:val="28"/>
              </w:rPr>
            </w:pPr>
            <w:r w:rsidRPr="00A021AD">
              <w:rPr>
                <w:rFonts w:ascii="Arial" w:hAnsi="Arial" w:cs="Arial"/>
                <w:sz w:val="28"/>
              </w:rPr>
              <w:t>PV</w:t>
            </w:r>
          </w:p>
        </w:tc>
        <w:tc>
          <w:tcPr>
            <w:tcW w:w="20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55472ED" w14:textId="77777777" w:rsidR="00A82F5D" w:rsidRPr="00A021AD" w:rsidRDefault="00A82F5D" w:rsidP="000C4162">
            <w:pPr>
              <w:ind w:right="64"/>
              <w:jc w:val="right"/>
              <w:rPr>
                <w:rFonts w:ascii="Arial" w:hAnsi="Arial" w:cs="Arial"/>
                <w:sz w:val="28"/>
              </w:rPr>
            </w:pPr>
            <w:r w:rsidRPr="00A021AD">
              <w:rPr>
                <w:rFonts w:ascii="Arial" w:hAnsi="Arial" w:cs="Arial"/>
                <w:sz w:val="28"/>
              </w:rPr>
              <w:t xml:space="preserve">? </w:t>
            </w:r>
          </w:p>
        </w:tc>
        <w:tc>
          <w:tcPr>
            <w:tcW w:w="3147" w:type="dxa"/>
            <w:tcBorders>
              <w:top w:val="single" w:sz="4" w:space="0" w:color="auto"/>
              <w:bottom w:val="single" w:sz="4" w:space="0" w:color="auto"/>
              <w:right w:val="single" w:sz="4" w:space="0" w:color="auto"/>
            </w:tcBorders>
            <w:vAlign w:val="center"/>
          </w:tcPr>
          <w:p w14:paraId="53C9C8E9" w14:textId="77777777" w:rsidR="00A82F5D" w:rsidRPr="00A021AD" w:rsidRDefault="00A82F5D" w:rsidP="000C4162">
            <w:pPr>
              <w:ind w:right="49"/>
              <w:jc w:val="right"/>
              <w:rPr>
                <w:rFonts w:ascii="Arial" w:hAnsi="Arial" w:cs="Arial"/>
                <w:sz w:val="28"/>
              </w:rPr>
            </w:pPr>
            <w:r w:rsidRPr="00A021AD">
              <w:rPr>
                <w:rFonts w:ascii="Arial" w:hAnsi="Arial" w:cs="Arial"/>
                <w:sz w:val="28"/>
              </w:rPr>
              <w:t xml:space="preserve">Yields $ </w:t>
            </w:r>
            <w:r w:rsidR="00C02AA4" w:rsidRPr="00E545D4">
              <w:rPr>
                <w:rFonts w:ascii="Arial" w:eastAsia="Calibri" w:hAnsi="Arial" w:cs="Arial"/>
                <w:sz w:val="28"/>
              </w:rPr>
              <w:t>59,663.94</w:t>
            </w:r>
          </w:p>
        </w:tc>
      </w:tr>
      <w:tr w:rsidR="00A82F5D" w:rsidRPr="00A21DF7" w14:paraId="03B2C92D" w14:textId="77777777" w:rsidTr="00A021AD">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D8218E5" w14:textId="77777777" w:rsidR="00A82F5D" w:rsidRPr="00A021AD" w:rsidRDefault="00A82F5D" w:rsidP="000C4162">
            <w:pPr>
              <w:ind w:firstLine="142"/>
              <w:rPr>
                <w:rFonts w:ascii="Arial" w:hAnsi="Arial" w:cs="Arial"/>
                <w:sz w:val="28"/>
              </w:rPr>
            </w:pPr>
            <w:r w:rsidRPr="00A021AD">
              <w:rPr>
                <w:rFonts w:ascii="Arial" w:hAnsi="Arial" w:cs="Arial"/>
                <w:sz w:val="28"/>
              </w:rPr>
              <w:t>I</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301B613" w14:textId="6115B9FA" w:rsidR="00A82F5D" w:rsidRPr="00A021AD" w:rsidRDefault="00B33330" w:rsidP="000C4162">
            <w:pPr>
              <w:ind w:right="64"/>
              <w:jc w:val="right"/>
              <w:rPr>
                <w:rFonts w:ascii="Arial" w:hAnsi="Arial" w:cs="Arial"/>
                <w:sz w:val="28"/>
                <w:vertAlign w:val="superscript"/>
              </w:rPr>
            </w:pPr>
            <w:r w:rsidRPr="00A021AD">
              <w:rPr>
                <w:rFonts w:ascii="Arial" w:hAnsi="Arial" w:cs="Arial"/>
                <w:sz w:val="28"/>
              </w:rPr>
              <w:t>.</w:t>
            </w:r>
            <w:r w:rsidR="00A82F5D" w:rsidRPr="00A021AD">
              <w:rPr>
                <w:rFonts w:ascii="Arial" w:hAnsi="Arial" w:cs="Arial"/>
                <w:sz w:val="28"/>
              </w:rPr>
              <w:t>5%</w:t>
            </w:r>
            <w:r w:rsidR="003D3E13" w:rsidRPr="00E545D4">
              <w:rPr>
                <w:rFonts w:ascii="Arial" w:hAnsi="Arial" w:cs="Arial"/>
                <w:sz w:val="28"/>
                <w:vertAlign w:val="superscript"/>
              </w:rPr>
              <w:t>1</w:t>
            </w:r>
          </w:p>
        </w:tc>
      </w:tr>
      <w:tr w:rsidR="00A82F5D" w:rsidRPr="00A21DF7" w14:paraId="433E1AD5" w14:textId="77777777" w:rsidTr="00A021AD">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7CDC87C1" w14:textId="77777777" w:rsidR="00A82F5D" w:rsidRPr="00A021AD" w:rsidRDefault="00A82F5D" w:rsidP="000C4162">
            <w:pPr>
              <w:ind w:firstLine="142"/>
              <w:rPr>
                <w:rFonts w:ascii="Arial" w:hAnsi="Arial" w:cs="Arial"/>
                <w:sz w:val="28"/>
              </w:rPr>
            </w:pPr>
            <w:r w:rsidRPr="00A021AD">
              <w:rPr>
                <w:rFonts w:ascii="Arial" w:hAnsi="Arial" w:cs="Arial"/>
                <w:sz w:val="28"/>
              </w:rPr>
              <w:t>N</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350F119" w14:textId="77777777" w:rsidR="00A82F5D" w:rsidRPr="00A021AD" w:rsidRDefault="00C02AA4" w:rsidP="000C4162">
            <w:pPr>
              <w:ind w:right="64"/>
              <w:jc w:val="right"/>
              <w:rPr>
                <w:rFonts w:ascii="Arial" w:hAnsi="Arial" w:cs="Arial"/>
                <w:sz w:val="28"/>
              </w:rPr>
            </w:pPr>
            <w:r w:rsidRPr="00E545D4">
              <w:rPr>
                <w:rFonts w:ascii="Arial" w:hAnsi="Arial" w:cs="Arial"/>
                <w:sz w:val="28"/>
              </w:rPr>
              <w:t>21</w:t>
            </w:r>
            <w:r w:rsidR="00A82F5D" w:rsidRPr="00A021AD">
              <w:rPr>
                <w:rFonts w:ascii="Arial" w:hAnsi="Arial" w:cs="Arial"/>
                <w:sz w:val="28"/>
              </w:rPr>
              <w:t xml:space="preserve"> </w:t>
            </w:r>
          </w:p>
        </w:tc>
      </w:tr>
      <w:tr w:rsidR="00A82F5D" w:rsidRPr="00A21DF7" w14:paraId="1D69FB34" w14:textId="77777777" w:rsidTr="00A021AD">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098338C" w14:textId="77777777" w:rsidR="00A82F5D" w:rsidRPr="00A021AD" w:rsidRDefault="00A82F5D" w:rsidP="000C4162">
            <w:pPr>
              <w:ind w:firstLine="142"/>
              <w:rPr>
                <w:rFonts w:ascii="Arial" w:hAnsi="Arial" w:cs="Arial"/>
                <w:sz w:val="28"/>
              </w:rPr>
            </w:pPr>
            <w:r w:rsidRPr="00A021AD">
              <w:rPr>
                <w:rFonts w:ascii="Arial" w:hAnsi="Arial" w:cs="Arial"/>
                <w:sz w:val="28"/>
              </w:rPr>
              <w:t>PMT</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9FE575B" w14:textId="77777777" w:rsidR="00A82F5D" w:rsidRPr="00A021AD" w:rsidRDefault="00A82F5D" w:rsidP="000C4162">
            <w:pPr>
              <w:ind w:right="64"/>
              <w:jc w:val="right"/>
              <w:rPr>
                <w:rFonts w:ascii="Arial" w:hAnsi="Arial" w:cs="Arial"/>
                <w:sz w:val="28"/>
              </w:rPr>
            </w:pPr>
            <w:r w:rsidRPr="00A021AD">
              <w:rPr>
                <w:rFonts w:ascii="Arial" w:hAnsi="Arial" w:cs="Arial"/>
                <w:sz w:val="28"/>
              </w:rPr>
              <w:t xml:space="preserve"> $ (</w:t>
            </w:r>
            <w:r w:rsidR="00B33330" w:rsidRPr="00A021AD">
              <w:rPr>
                <w:rFonts w:ascii="Arial" w:hAnsi="Arial" w:cs="Arial"/>
                <w:sz w:val="28"/>
              </w:rPr>
              <w:t>3,</w:t>
            </w:r>
            <w:r w:rsidRPr="00A021AD">
              <w:rPr>
                <w:rFonts w:ascii="Arial" w:hAnsi="Arial" w:cs="Arial"/>
                <w:sz w:val="28"/>
              </w:rPr>
              <w:t>000</w:t>
            </w:r>
            <w:r w:rsidR="004D639B" w:rsidRPr="00E545D4">
              <w:rPr>
                <w:rFonts w:ascii="Arial" w:hAnsi="Arial" w:cs="Arial"/>
                <w:sz w:val="28"/>
              </w:rPr>
              <w:t>.00</w:t>
            </w:r>
            <w:r w:rsidRPr="00A021AD">
              <w:rPr>
                <w:rFonts w:ascii="Arial" w:hAnsi="Arial" w:cs="Arial"/>
                <w:sz w:val="28"/>
              </w:rPr>
              <w:t>)</w:t>
            </w:r>
          </w:p>
        </w:tc>
      </w:tr>
      <w:tr w:rsidR="00A82F5D" w:rsidRPr="00A21DF7" w14:paraId="5751656F" w14:textId="77777777" w:rsidTr="00A021AD">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5D6B5C3" w14:textId="77777777" w:rsidR="00A82F5D" w:rsidRPr="00A021AD" w:rsidRDefault="00A82F5D" w:rsidP="000C4162">
            <w:pPr>
              <w:ind w:firstLine="142"/>
              <w:rPr>
                <w:rFonts w:ascii="Arial" w:hAnsi="Arial" w:cs="Arial"/>
                <w:sz w:val="28"/>
              </w:rPr>
            </w:pPr>
            <w:r w:rsidRPr="00A021AD">
              <w:rPr>
                <w:rFonts w:ascii="Arial" w:hAnsi="Arial" w:cs="Arial"/>
                <w:sz w:val="28"/>
              </w:rPr>
              <w:t>FV</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907B257" w14:textId="77777777" w:rsidR="00A82F5D" w:rsidRPr="00A021AD" w:rsidRDefault="00B33330" w:rsidP="000C4162">
            <w:pPr>
              <w:ind w:right="64"/>
              <w:jc w:val="right"/>
              <w:rPr>
                <w:rFonts w:ascii="Arial" w:hAnsi="Arial" w:cs="Arial"/>
                <w:sz w:val="28"/>
              </w:rPr>
            </w:pPr>
            <w:r w:rsidRPr="00A021AD">
              <w:rPr>
                <w:rFonts w:ascii="Arial" w:hAnsi="Arial" w:cs="Arial"/>
                <w:sz w:val="28"/>
              </w:rPr>
              <w:t>$</w:t>
            </w:r>
            <w:r w:rsidR="00A82F5D" w:rsidRPr="00A021AD">
              <w:rPr>
                <w:rFonts w:ascii="Arial" w:hAnsi="Arial" w:cs="Arial"/>
                <w:sz w:val="28"/>
              </w:rPr>
              <w:t xml:space="preserve"> </w:t>
            </w:r>
            <w:r w:rsidRPr="00A021AD">
              <w:rPr>
                <w:rFonts w:ascii="Arial" w:hAnsi="Arial" w:cs="Arial"/>
                <w:sz w:val="28"/>
              </w:rPr>
              <w:t>0</w:t>
            </w:r>
          </w:p>
        </w:tc>
      </w:tr>
      <w:tr w:rsidR="00A82F5D" w:rsidRPr="00A21DF7" w14:paraId="4D0CC28D" w14:textId="77777777" w:rsidTr="00A021AD">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8AD2525" w14:textId="77777777" w:rsidR="00A82F5D" w:rsidRPr="00A021AD" w:rsidRDefault="00A82F5D" w:rsidP="000C4162">
            <w:pPr>
              <w:ind w:firstLine="142"/>
              <w:rPr>
                <w:rFonts w:ascii="Arial" w:hAnsi="Arial" w:cs="Arial"/>
                <w:sz w:val="28"/>
              </w:rPr>
            </w:pPr>
            <w:r w:rsidRPr="00A021AD">
              <w:rPr>
                <w:rFonts w:ascii="Arial" w:hAnsi="Arial" w:cs="Arial"/>
                <w:sz w:val="28"/>
              </w:rPr>
              <w:t xml:space="preserve">Type </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576E3C4" w14:textId="77777777" w:rsidR="00A82F5D" w:rsidRPr="00A021AD" w:rsidRDefault="00A82F5D" w:rsidP="000C4162">
            <w:pPr>
              <w:ind w:right="64"/>
              <w:jc w:val="right"/>
              <w:rPr>
                <w:rFonts w:ascii="Arial" w:hAnsi="Arial" w:cs="Arial"/>
                <w:sz w:val="28"/>
              </w:rPr>
            </w:pPr>
            <w:r w:rsidRPr="00A021AD">
              <w:rPr>
                <w:rFonts w:ascii="Arial" w:hAnsi="Arial" w:cs="Arial"/>
                <w:sz w:val="28"/>
              </w:rPr>
              <w:t xml:space="preserve"> 0 </w:t>
            </w:r>
          </w:p>
        </w:tc>
      </w:tr>
    </w:tbl>
    <w:p w14:paraId="7D9067B9" w14:textId="77777777" w:rsidR="00A82F5D" w:rsidRPr="00E545D4" w:rsidRDefault="00A82F5D" w:rsidP="00A82F5D">
      <w:pPr>
        <w:tabs>
          <w:tab w:val="left" w:pos="720"/>
        </w:tabs>
        <w:spacing w:line="360" w:lineRule="exact"/>
        <w:ind w:left="720" w:hanging="720"/>
        <w:jc w:val="both"/>
        <w:rPr>
          <w:rFonts w:ascii="Arial" w:hAnsi="Arial" w:cs="Arial"/>
          <w:sz w:val="28"/>
        </w:rPr>
      </w:pPr>
    </w:p>
    <w:p w14:paraId="27E80F82" w14:textId="77777777" w:rsidR="003D3E13" w:rsidRPr="00A021AD" w:rsidRDefault="003D3E13" w:rsidP="00A021AD">
      <w:pPr>
        <w:ind w:firstLine="720"/>
        <w:rPr>
          <w:rFonts w:ascii="Arial" w:hAnsi="Arial" w:cs="Arial"/>
          <w:sz w:val="28"/>
        </w:rPr>
      </w:pPr>
      <w:r w:rsidRPr="00A021AD">
        <w:rPr>
          <w:rFonts w:ascii="Arial" w:hAnsi="Arial" w:cs="Arial"/>
          <w:sz w:val="28"/>
          <w:vertAlign w:val="superscript"/>
        </w:rPr>
        <w:t xml:space="preserve">1 </w:t>
      </w:r>
      <w:r w:rsidRPr="00A021AD">
        <w:rPr>
          <w:rFonts w:ascii="Arial" w:hAnsi="Arial" w:cs="Arial"/>
          <w:sz w:val="28"/>
        </w:rPr>
        <w:t>(6% / 12 months)</w:t>
      </w:r>
      <w:r w:rsidRPr="00A021AD">
        <w:rPr>
          <w:rFonts w:ascii="Arial" w:hAnsi="Arial" w:cs="Arial"/>
          <w:sz w:val="28"/>
        </w:rPr>
        <w:br w:type="page"/>
      </w:r>
    </w:p>
    <w:p w14:paraId="0CA7A5E7" w14:textId="77777777" w:rsidR="003D3E13" w:rsidRPr="00E545D4" w:rsidRDefault="003D3E13" w:rsidP="003D3E13">
      <w:pPr>
        <w:spacing w:line="320" w:lineRule="exact"/>
        <w:jc w:val="both"/>
        <w:rPr>
          <w:rFonts w:ascii="Arial" w:hAnsi="Arial" w:cs="Arial"/>
          <w:b/>
          <w:sz w:val="28"/>
        </w:rPr>
      </w:pPr>
      <w:r w:rsidRPr="00E545D4">
        <w:rPr>
          <w:rFonts w:ascii="Arial" w:hAnsi="Arial" w:cs="Arial"/>
          <w:b/>
          <w:sz w:val="28"/>
        </w:rPr>
        <w:lastRenderedPageBreak/>
        <w:t>PROBLEM 3.1 (CONTINUED)</w:t>
      </w:r>
    </w:p>
    <w:p w14:paraId="169440D3" w14:textId="77777777" w:rsidR="003D3E13" w:rsidRPr="00E545D4" w:rsidRDefault="003D3E13" w:rsidP="003D3E13">
      <w:pPr>
        <w:spacing w:line="320" w:lineRule="exact"/>
        <w:jc w:val="both"/>
        <w:rPr>
          <w:rFonts w:ascii="Arial" w:hAnsi="Arial" w:cs="Arial"/>
          <w:b/>
          <w:sz w:val="28"/>
        </w:rPr>
      </w:pPr>
    </w:p>
    <w:p w14:paraId="50879114" w14:textId="77777777" w:rsidR="003D3E13" w:rsidRPr="00A021AD" w:rsidRDefault="003D3E13" w:rsidP="00226A89">
      <w:pPr>
        <w:pStyle w:val="ListParagraph"/>
        <w:numPr>
          <w:ilvl w:val="0"/>
          <w:numId w:val="18"/>
        </w:numPr>
        <w:spacing w:line="320" w:lineRule="exact"/>
        <w:ind w:left="426" w:hanging="426"/>
        <w:jc w:val="both"/>
        <w:rPr>
          <w:rFonts w:ascii="Arial" w:hAnsi="Arial" w:cs="Arial"/>
          <w:sz w:val="28"/>
        </w:rPr>
      </w:pPr>
      <w:r w:rsidRPr="00A021AD">
        <w:rPr>
          <w:rFonts w:ascii="Arial" w:hAnsi="Arial" w:cs="Arial"/>
          <w:sz w:val="28"/>
        </w:rPr>
        <w:t xml:space="preserve"> (Continued)</w:t>
      </w:r>
    </w:p>
    <w:p w14:paraId="7BD58F78" w14:textId="77777777" w:rsidR="003D3E13" w:rsidRPr="00A021AD" w:rsidRDefault="003D3E13" w:rsidP="00A82F5D">
      <w:pPr>
        <w:tabs>
          <w:tab w:val="left" w:pos="720"/>
        </w:tabs>
        <w:spacing w:line="360" w:lineRule="exact"/>
        <w:ind w:left="720" w:hanging="720"/>
        <w:jc w:val="both"/>
        <w:rPr>
          <w:rFonts w:ascii="Arial" w:hAnsi="Arial" w:cs="Arial"/>
          <w:sz w:val="28"/>
        </w:rPr>
      </w:pPr>
    </w:p>
    <w:tbl>
      <w:tblPr>
        <w:tblW w:w="0" w:type="auto"/>
        <w:tblInd w:w="-108" w:type="dxa"/>
        <w:tblLayout w:type="fixed"/>
        <w:tblCellMar>
          <w:left w:w="0" w:type="dxa"/>
          <w:right w:w="0" w:type="dxa"/>
        </w:tblCellMar>
        <w:tblLook w:val="0000" w:firstRow="0" w:lastRow="0" w:firstColumn="0" w:lastColumn="0" w:noHBand="0" w:noVBand="0"/>
      </w:tblPr>
      <w:tblGrid>
        <w:gridCol w:w="7621"/>
      </w:tblGrid>
      <w:tr w:rsidR="00A82F5D" w:rsidRPr="00A21DF7" w14:paraId="22037B7C" w14:textId="77777777" w:rsidTr="000C4162">
        <w:trPr>
          <w:trHeight w:val="360"/>
        </w:trPr>
        <w:tc>
          <w:tcPr>
            <w:tcW w:w="7621" w:type="dxa"/>
            <w:tcBorders>
              <w:top w:val="nil"/>
              <w:left w:val="nil"/>
              <w:bottom w:val="nil"/>
              <w:right w:val="nil"/>
            </w:tcBorders>
            <w:vAlign w:val="bottom"/>
          </w:tcPr>
          <w:p w14:paraId="4AEDDB50" w14:textId="77777777" w:rsidR="003D3E13" w:rsidRPr="00A021AD" w:rsidRDefault="00A82F5D" w:rsidP="00226A89">
            <w:pPr>
              <w:pStyle w:val="ListParagraph"/>
              <w:numPr>
                <w:ilvl w:val="0"/>
                <w:numId w:val="51"/>
              </w:numPr>
              <w:rPr>
                <w:rFonts w:ascii="Arial" w:eastAsia="Calibri" w:hAnsi="Arial" w:cs="Arial"/>
                <w:sz w:val="28"/>
              </w:rPr>
            </w:pPr>
            <w:r w:rsidRPr="00A021AD">
              <w:rPr>
                <w:rFonts w:ascii="Arial" w:eastAsia="Calibri" w:hAnsi="Arial" w:cs="Arial"/>
                <w:sz w:val="28"/>
              </w:rPr>
              <w:t>Using Excel: =PV(rate,nper,pmt,fv,type)</w:t>
            </w:r>
          </w:p>
        </w:tc>
      </w:tr>
    </w:tbl>
    <w:p w14:paraId="7AA4FB57" w14:textId="68B5874E" w:rsidR="00AE2CBC" w:rsidRDefault="00AE2CBC" w:rsidP="00C02AA4">
      <w:pPr>
        <w:pStyle w:val="ListParagraph"/>
        <w:ind w:hanging="578"/>
        <w:jc w:val="both"/>
        <w:rPr>
          <w:rFonts w:ascii="Arial" w:hAnsi="Arial" w:cs="Arial"/>
          <w:noProof/>
          <w:lang w:val="en-CA" w:eastAsia="en-CA"/>
        </w:rPr>
      </w:pPr>
    </w:p>
    <w:p w14:paraId="7A214087" w14:textId="7496E205" w:rsidR="00A82F5D" w:rsidRPr="00E545D4" w:rsidRDefault="00AE2CBC" w:rsidP="00AE2CBC">
      <w:pPr>
        <w:rPr>
          <w:rFonts w:ascii="Arial" w:hAnsi="Arial" w:cs="Arial"/>
          <w:sz w:val="28"/>
          <w:szCs w:val="28"/>
          <w:lang w:val="en-CA"/>
        </w:rPr>
      </w:pPr>
      <w:r>
        <w:rPr>
          <w:noProof/>
        </w:rPr>
        <w:drawing>
          <wp:inline distT="0" distB="0" distL="0" distR="0" wp14:anchorId="5F09088E" wp14:editId="789A14BC">
            <wp:extent cx="5676900" cy="33718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5676900" cy="3371850"/>
                    </a:xfrm>
                    <a:prstGeom prst="rect">
                      <a:avLst/>
                    </a:prstGeom>
                  </pic:spPr>
                </pic:pic>
              </a:graphicData>
            </a:graphic>
          </wp:inline>
        </w:drawing>
      </w:r>
    </w:p>
    <w:p w14:paraId="264B3AC2" w14:textId="77777777" w:rsidR="00C02AA4" w:rsidRPr="00E545D4" w:rsidRDefault="00C02AA4" w:rsidP="00A021AD">
      <w:pPr>
        <w:pStyle w:val="ListParagraph"/>
        <w:ind w:hanging="578"/>
        <w:jc w:val="both"/>
        <w:rPr>
          <w:rFonts w:ascii="Arial" w:hAnsi="Arial" w:cs="Arial"/>
          <w:sz w:val="28"/>
          <w:szCs w:val="28"/>
          <w:lang w:val="en-CA"/>
        </w:rPr>
      </w:pPr>
      <w:r w:rsidRPr="00E545D4">
        <w:rPr>
          <w:rFonts w:ascii="Arial" w:hAnsi="Arial" w:cs="Arial"/>
          <w:sz w:val="28"/>
          <w:szCs w:val="28"/>
          <w:lang w:val="en-CA"/>
        </w:rPr>
        <w:t>Result: $59,663.94</w:t>
      </w:r>
    </w:p>
    <w:p w14:paraId="2F19EB96" w14:textId="77777777" w:rsidR="005318E7" w:rsidRPr="00A021AD" w:rsidRDefault="005318E7" w:rsidP="00A021AD">
      <w:pPr>
        <w:pStyle w:val="ListParagraph"/>
        <w:ind w:hanging="720"/>
        <w:jc w:val="both"/>
        <w:rPr>
          <w:rFonts w:ascii="Arial" w:hAnsi="Arial" w:cs="Arial"/>
          <w:sz w:val="28"/>
          <w:szCs w:val="28"/>
          <w:lang w:val="en-CA"/>
        </w:rPr>
      </w:pPr>
    </w:p>
    <w:p w14:paraId="106F9B6F" w14:textId="77777777" w:rsidR="00A91D17" w:rsidRPr="00E545D4" w:rsidRDefault="006233E5" w:rsidP="00A021AD">
      <w:pPr>
        <w:ind w:left="720"/>
        <w:rPr>
          <w:rFonts w:ascii="Arial" w:eastAsia="Calibri" w:hAnsi="Arial" w:cs="Arial"/>
          <w:sz w:val="28"/>
        </w:rPr>
      </w:pPr>
      <w:r w:rsidRPr="00E545D4">
        <w:rPr>
          <w:rFonts w:ascii="Arial" w:eastAsia="Calibri" w:hAnsi="Arial" w:cs="Arial"/>
          <w:sz w:val="28"/>
        </w:rPr>
        <w:t>The second step is to bring the present value of the</w:t>
      </w:r>
      <w:r w:rsidR="00A91D17" w:rsidRPr="00E545D4">
        <w:rPr>
          <w:rFonts w:ascii="Arial" w:eastAsia="Calibri" w:hAnsi="Arial" w:cs="Arial"/>
          <w:sz w:val="28"/>
        </w:rPr>
        <w:t xml:space="preserve"> of $</w:t>
      </w:r>
      <w:r w:rsidR="00C02AA4" w:rsidRPr="00E545D4">
        <w:rPr>
          <w:rFonts w:ascii="Arial" w:hAnsi="Arial" w:cs="Arial"/>
          <w:sz w:val="28"/>
          <w:szCs w:val="28"/>
          <w:lang w:val="en-CA"/>
        </w:rPr>
        <w:t>59,663.94</w:t>
      </w:r>
      <w:r w:rsidR="003220C5" w:rsidRPr="00E545D4">
        <w:rPr>
          <w:rFonts w:ascii="Arial" w:hAnsi="Arial" w:cs="Arial"/>
          <w:sz w:val="28"/>
          <w:szCs w:val="28"/>
          <w:lang w:val="en-CA"/>
        </w:rPr>
        <w:t xml:space="preserve"> </w:t>
      </w:r>
      <w:r w:rsidR="00A91D17" w:rsidRPr="00E545D4">
        <w:rPr>
          <w:rFonts w:ascii="Arial" w:eastAsia="Calibri" w:hAnsi="Arial" w:cs="Arial"/>
          <w:sz w:val="28"/>
        </w:rPr>
        <w:t xml:space="preserve">on </w:t>
      </w:r>
      <w:r w:rsidR="00CE0F92" w:rsidRPr="00E545D4">
        <w:rPr>
          <w:rFonts w:ascii="Arial" w:eastAsia="Calibri" w:hAnsi="Arial" w:cs="Arial"/>
          <w:sz w:val="28"/>
        </w:rPr>
        <w:t>September</w:t>
      </w:r>
      <w:r w:rsidR="00A91D17" w:rsidRPr="00E545D4">
        <w:rPr>
          <w:rFonts w:ascii="Arial" w:eastAsia="Calibri" w:hAnsi="Arial" w:cs="Arial"/>
          <w:sz w:val="28"/>
        </w:rPr>
        <w:t xml:space="preserve"> </w:t>
      </w:r>
      <w:r w:rsidR="003220C5" w:rsidRPr="00E545D4">
        <w:rPr>
          <w:rFonts w:ascii="Arial" w:eastAsia="Calibri" w:hAnsi="Arial" w:cs="Arial"/>
          <w:sz w:val="28"/>
        </w:rPr>
        <w:t>1,</w:t>
      </w:r>
      <w:r w:rsidR="00A91D17" w:rsidRPr="00E545D4">
        <w:rPr>
          <w:rFonts w:ascii="Arial" w:eastAsia="Calibri" w:hAnsi="Arial" w:cs="Arial"/>
          <w:sz w:val="28"/>
        </w:rPr>
        <w:t xml:space="preserve"> 2020 to June 1, 20</w:t>
      </w:r>
      <w:r w:rsidR="0090481E" w:rsidRPr="00E545D4">
        <w:rPr>
          <w:rFonts w:ascii="Arial" w:eastAsia="Calibri" w:hAnsi="Arial" w:cs="Arial"/>
          <w:sz w:val="28"/>
        </w:rPr>
        <w:t>2</w:t>
      </w:r>
      <w:r w:rsidR="00A91D17" w:rsidRPr="00E545D4">
        <w:rPr>
          <w:rFonts w:ascii="Arial" w:eastAsia="Calibri" w:hAnsi="Arial" w:cs="Arial"/>
          <w:sz w:val="28"/>
        </w:rPr>
        <w:t>0 using an annual rate of 6%.</w:t>
      </w:r>
    </w:p>
    <w:p w14:paraId="24AA9ECF" w14:textId="77777777" w:rsidR="000378B5" w:rsidRPr="00E545D4" w:rsidRDefault="000378B5" w:rsidP="003E7470">
      <w:pPr>
        <w:rPr>
          <w:rFonts w:ascii="Arial" w:eastAsia="Calibri" w:hAnsi="Arial" w:cs="Arial"/>
          <w:sz w:val="28"/>
        </w:rPr>
      </w:pPr>
    </w:p>
    <w:p w14:paraId="409B287E" w14:textId="77777777" w:rsidR="00A91D17" w:rsidRPr="00A021AD" w:rsidRDefault="00A91D17" w:rsidP="00226A89">
      <w:pPr>
        <w:pStyle w:val="ListParagraph"/>
        <w:numPr>
          <w:ilvl w:val="0"/>
          <w:numId w:val="52"/>
        </w:numPr>
        <w:tabs>
          <w:tab w:val="left" w:pos="720"/>
        </w:tabs>
        <w:spacing w:line="360" w:lineRule="exact"/>
        <w:jc w:val="both"/>
        <w:rPr>
          <w:rFonts w:ascii="Arial" w:hAnsi="Arial" w:cs="Arial"/>
          <w:sz w:val="28"/>
        </w:rPr>
      </w:pPr>
      <w:r w:rsidRPr="00A021AD">
        <w:rPr>
          <w:rFonts w:ascii="Arial" w:hAnsi="Arial" w:cs="Arial"/>
          <w:sz w:val="28"/>
        </w:rPr>
        <w:t>Using a financial calculator:</w:t>
      </w:r>
    </w:p>
    <w:tbl>
      <w:tblPr>
        <w:tblW w:w="0" w:type="auto"/>
        <w:tblInd w:w="704" w:type="dxa"/>
        <w:tblLayout w:type="fixed"/>
        <w:tblCellMar>
          <w:left w:w="0" w:type="dxa"/>
          <w:right w:w="0" w:type="dxa"/>
        </w:tblCellMar>
        <w:tblLook w:val="0000" w:firstRow="0" w:lastRow="0" w:firstColumn="0" w:lastColumn="0" w:noHBand="0" w:noVBand="0"/>
      </w:tblPr>
      <w:tblGrid>
        <w:gridCol w:w="1033"/>
        <w:gridCol w:w="2086"/>
        <w:gridCol w:w="3147"/>
      </w:tblGrid>
      <w:tr w:rsidR="00A91D17" w:rsidRPr="00A21DF7" w14:paraId="10BE2A47" w14:textId="77777777" w:rsidTr="000C4162">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B6D3395" w14:textId="77777777" w:rsidR="00A91D17" w:rsidRPr="00E545D4" w:rsidRDefault="00A91D17" w:rsidP="000C4162">
            <w:pPr>
              <w:ind w:firstLine="142"/>
              <w:rPr>
                <w:rFonts w:ascii="Arial" w:hAnsi="Arial" w:cs="Arial"/>
                <w:sz w:val="28"/>
              </w:rPr>
            </w:pPr>
            <w:r w:rsidRPr="00E545D4">
              <w:rPr>
                <w:rFonts w:ascii="Arial" w:hAnsi="Arial" w:cs="Arial"/>
                <w:sz w:val="28"/>
              </w:rPr>
              <w:t>PV</w:t>
            </w:r>
          </w:p>
        </w:tc>
        <w:tc>
          <w:tcPr>
            <w:tcW w:w="20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7608B62" w14:textId="77777777" w:rsidR="00A91D17" w:rsidRPr="00E545D4" w:rsidRDefault="00A91D17" w:rsidP="000C4162">
            <w:pPr>
              <w:ind w:right="64"/>
              <w:jc w:val="right"/>
              <w:rPr>
                <w:rFonts w:ascii="Arial" w:hAnsi="Arial" w:cs="Arial"/>
                <w:sz w:val="28"/>
              </w:rPr>
            </w:pPr>
            <w:r w:rsidRPr="00E545D4">
              <w:rPr>
                <w:rFonts w:ascii="Arial" w:hAnsi="Arial" w:cs="Arial"/>
                <w:sz w:val="28"/>
              </w:rPr>
              <w:t xml:space="preserve">? </w:t>
            </w:r>
          </w:p>
        </w:tc>
        <w:tc>
          <w:tcPr>
            <w:tcW w:w="3147" w:type="dxa"/>
            <w:tcBorders>
              <w:top w:val="single" w:sz="4" w:space="0" w:color="auto"/>
              <w:bottom w:val="single" w:sz="4" w:space="0" w:color="auto"/>
              <w:right w:val="single" w:sz="4" w:space="0" w:color="auto"/>
            </w:tcBorders>
            <w:vAlign w:val="center"/>
          </w:tcPr>
          <w:p w14:paraId="5DD0078A" w14:textId="77777777" w:rsidR="00A91D17" w:rsidRPr="00E545D4" w:rsidRDefault="00A91D17" w:rsidP="000C4162">
            <w:pPr>
              <w:ind w:right="49"/>
              <w:jc w:val="right"/>
              <w:rPr>
                <w:rFonts w:ascii="Arial" w:hAnsi="Arial" w:cs="Arial"/>
                <w:sz w:val="28"/>
              </w:rPr>
            </w:pPr>
            <w:r w:rsidRPr="00E545D4">
              <w:rPr>
                <w:rFonts w:ascii="Arial" w:hAnsi="Arial" w:cs="Arial"/>
                <w:sz w:val="28"/>
              </w:rPr>
              <w:t xml:space="preserve">Yields $ </w:t>
            </w:r>
            <w:r w:rsidR="003220C5" w:rsidRPr="00E545D4">
              <w:rPr>
                <w:rFonts w:ascii="Arial" w:eastAsia="Calibri" w:hAnsi="Arial" w:cs="Arial"/>
                <w:sz w:val="28"/>
              </w:rPr>
              <w:t>58,782.21</w:t>
            </w:r>
          </w:p>
        </w:tc>
      </w:tr>
      <w:tr w:rsidR="00A91D17" w:rsidRPr="00A21DF7" w14:paraId="79A69185" w14:textId="77777777" w:rsidTr="000C4162">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A68A3E8" w14:textId="77777777" w:rsidR="00A91D17" w:rsidRPr="00E545D4" w:rsidRDefault="00A91D17" w:rsidP="000C4162">
            <w:pPr>
              <w:ind w:firstLine="142"/>
              <w:rPr>
                <w:rFonts w:ascii="Arial" w:hAnsi="Arial" w:cs="Arial"/>
                <w:sz w:val="28"/>
              </w:rPr>
            </w:pPr>
            <w:r w:rsidRPr="00E545D4">
              <w:rPr>
                <w:rFonts w:ascii="Arial" w:hAnsi="Arial" w:cs="Arial"/>
                <w:sz w:val="28"/>
              </w:rPr>
              <w:t>I</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B64EB60" w14:textId="198C837D" w:rsidR="00A91D17" w:rsidRPr="00E545D4" w:rsidRDefault="00A91D17" w:rsidP="000C4162">
            <w:pPr>
              <w:ind w:right="64"/>
              <w:jc w:val="right"/>
              <w:rPr>
                <w:rFonts w:ascii="Arial" w:hAnsi="Arial" w:cs="Arial"/>
                <w:sz w:val="28"/>
                <w:vertAlign w:val="superscript"/>
              </w:rPr>
            </w:pPr>
            <w:r w:rsidRPr="00E545D4">
              <w:rPr>
                <w:rFonts w:ascii="Arial" w:hAnsi="Arial" w:cs="Arial"/>
                <w:sz w:val="28"/>
              </w:rPr>
              <w:t>1</w:t>
            </w:r>
            <w:r w:rsidR="00D94B3D">
              <w:rPr>
                <w:rFonts w:ascii="Arial" w:hAnsi="Arial" w:cs="Arial"/>
                <w:sz w:val="28"/>
              </w:rPr>
              <w:t>.</w:t>
            </w:r>
            <w:r w:rsidR="003220C5" w:rsidRPr="00E545D4">
              <w:rPr>
                <w:rFonts w:ascii="Arial" w:hAnsi="Arial" w:cs="Arial"/>
                <w:sz w:val="28"/>
              </w:rPr>
              <w:t>5</w:t>
            </w:r>
            <w:r w:rsidRPr="00E545D4">
              <w:rPr>
                <w:rFonts w:ascii="Arial" w:hAnsi="Arial" w:cs="Arial"/>
                <w:sz w:val="28"/>
              </w:rPr>
              <w:t>%</w:t>
            </w:r>
            <w:r w:rsidRPr="00E545D4">
              <w:rPr>
                <w:rFonts w:ascii="Arial" w:hAnsi="Arial" w:cs="Arial"/>
                <w:sz w:val="28"/>
                <w:vertAlign w:val="superscript"/>
              </w:rPr>
              <w:t>1</w:t>
            </w:r>
          </w:p>
        </w:tc>
      </w:tr>
      <w:tr w:rsidR="00A91D17" w:rsidRPr="00A21DF7" w14:paraId="0B656258" w14:textId="77777777" w:rsidTr="000C4162">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6299EBF" w14:textId="77777777" w:rsidR="00A91D17" w:rsidRPr="00E545D4" w:rsidRDefault="00A91D17" w:rsidP="000C4162">
            <w:pPr>
              <w:ind w:firstLine="142"/>
              <w:rPr>
                <w:rFonts w:ascii="Arial" w:hAnsi="Arial" w:cs="Arial"/>
                <w:sz w:val="28"/>
              </w:rPr>
            </w:pPr>
            <w:r w:rsidRPr="00E545D4">
              <w:rPr>
                <w:rFonts w:ascii="Arial" w:hAnsi="Arial" w:cs="Arial"/>
                <w:sz w:val="28"/>
              </w:rPr>
              <w:t>N</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5BBA995" w14:textId="77777777" w:rsidR="00A91D17" w:rsidRPr="00E545D4" w:rsidRDefault="00A91D17" w:rsidP="000C4162">
            <w:pPr>
              <w:ind w:right="64"/>
              <w:jc w:val="right"/>
              <w:rPr>
                <w:rFonts w:ascii="Arial" w:hAnsi="Arial" w:cs="Arial"/>
                <w:sz w:val="28"/>
              </w:rPr>
            </w:pPr>
            <w:r w:rsidRPr="00E545D4">
              <w:rPr>
                <w:rFonts w:ascii="Arial" w:hAnsi="Arial" w:cs="Arial"/>
                <w:sz w:val="28"/>
              </w:rPr>
              <w:t xml:space="preserve">1 </w:t>
            </w:r>
          </w:p>
        </w:tc>
      </w:tr>
      <w:tr w:rsidR="00A91D17" w:rsidRPr="00A21DF7" w14:paraId="4FEB86D9" w14:textId="77777777" w:rsidTr="000C4162">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B7A79B3" w14:textId="77777777" w:rsidR="00A91D17" w:rsidRPr="00E545D4" w:rsidRDefault="00A91D17" w:rsidP="000C4162">
            <w:pPr>
              <w:ind w:firstLine="142"/>
              <w:rPr>
                <w:rFonts w:ascii="Arial" w:hAnsi="Arial" w:cs="Arial"/>
                <w:sz w:val="28"/>
              </w:rPr>
            </w:pPr>
            <w:r w:rsidRPr="00E545D4">
              <w:rPr>
                <w:rFonts w:ascii="Arial" w:hAnsi="Arial" w:cs="Arial"/>
                <w:sz w:val="28"/>
              </w:rPr>
              <w:t>PMT</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49B968E" w14:textId="77777777" w:rsidR="00A91D17" w:rsidRPr="00E545D4" w:rsidRDefault="00A91D17" w:rsidP="000C4162">
            <w:pPr>
              <w:ind w:right="64"/>
              <w:jc w:val="right"/>
              <w:rPr>
                <w:rFonts w:ascii="Arial" w:hAnsi="Arial" w:cs="Arial"/>
                <w:sz w:val="28"/>
              </w:rPr>
            </w:pPr>
            <w:r w:rsidRPr="00E545D4">
              <w:rPr>
                <w:rFonts w:ascii="Arial" w:hAnsi="Arial" w:cs="Arial"/>
                <w:sz w:val="28"/>
              </w:rPr>
              <w:t>$ 0</w:t>
            </w:r>
          </w:p>
        </w:tc>
      </w:tr>
      <w:tr w:rsidR="00A91D17" w:rsidRPr="00A21DF7" w14:paraId="4364BE39" w14:textId="77777777" w:rsidTr="000C4162">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9A114B1" w14:textId="77777777" w:rsidR="00A91D17" w:rsidRPr="00E545D4" w:rsidRDefault="00A91D17" w:rsidP="000C4162">
            <w:pPr>
              <w:ind w:firstLine="142"/>
              <w:rPr>
                <w:rFonts w:ascii="Arial" w:hAnsi="Arial" w:cs="Arial"/>
                <w:sz w:val="28"/>
              </w:rPr>
            </w:pPr>
            <w:r w:rsidRPr="00E545D4">
              <w:rPr>
                <w:rFonts w:ascii="Arial" w:hAnsi="Arial" w:cs="Arial"/>
                <w:sz w:val="28"/>
              </w:rPr>
              <w:t>FV</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3A38651" w14:textId="77777777" w:rsidR="00A91D17" w:rsidRPr="00E545D4" w:rsidRDefault="00A91D17" w:rsidP="000C4162">
            <w:pPr>
              <w:ind w:right="64"/>
              <w:jc w:val="right"/>
              <w:rPr>
                <w:rFonts w:ascii="Arial" w:hAnsi="Arial" w:cs="Arial"/>
                <w:sz w:val="28"/>
              </w:rPr>
            </w:pPr>
            <w:r w:rsidRPr="00E545D4">
              <w:rPr>
                <w:rFonts w:ascii="Arial" w:hAnsi="Arial" w:cs="Arial"/>
                <w:sz w:val="28"/>
              </w:rPr>
              <w:t>$ (</w:t>
            </w:r>
            <w:r w:rsidR="00C02AA4" w:rsidRPr="00E545D4">
              <w:rPr>
                <w:rFonts w:ascii="Arial" w:hAnsi="Arial" w:cs="Arial"/>
                <w:sz w:val="28"/>
                <w:szCs w:val="28"/>
                <w:lang w:val="en-CA"/>
              </w:rPr>
              <w:t>59,663.94</w:t>
            </w:r>
            <w:r w:rsidRPr="00E545D4">
              <w:rPr>
                <w:rFonts w:ascii="Arial" w:hAnsi="Arial" w:cs="Arial"/>
                <w:sz w:val="28"/>
              </w:rPr>
              <w:t>)</w:t>
            </w:r>
          </w:p>
        </w:tc>
      </w:tr>
      <w:tr w:rsidR="00A91D17" w:rsidRPr="00A21DF7" w14:paraId="6868F73A" w14:textId="77777777" w:rsidTr="000C4162">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AE260A9" w14:textId="77777777" w:rsidR="00A91D17" w:rsidRPr="00E545D4" w:rsidRDefault="00A91D17" w:rsidP="000C4162">
            <w:pPr>
              <w:ind w:firstLine="142"/>
              <w:rPr>
                <w:rFonts w:ascii="Arial" w:hAnsi="Arial" w:cs="Arial"/>
                <w:sz w:val="28"/>
              </w:rPr>
            </w:pPr>
            <w:r w:rsidRPr="00E545D4">
              <w:rPr>
                <w:rFonts w:ascii="Arial" w:hAnsi="Arial" w:cs="Arial"/>
                <w:sz w:val="28"/>
              </w:rPr>
              <w:t xml:space="preserve">Type </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9A2DF9B" w14:textId="77777777" w:rsidR="00A91D17" w:rsidRPr="00E545D4" w:rsidRDefault="00A91D17" w:rsidP="000C4162">
            <w:pPr>
              <w:ind w:right="64"/>
              <w:jc w:val="right"/>
              <w:rPr>
                <w:rFonts w:ascii="Arial" w:hAnsi="Arial" w:cs="Arial"/>
                <w:sz w:val="28"/>
              </w:rPr>
            </w:pPr>
            <w:r w:rsidRPr="00E545D4">
              <w:rPr>
                <w:rFonts w:ascii="Arial" w:hAnsi="Arial" w:cs="Arial"/>
                <w:sz w:val="28"/>
              </w:rPr>
              <w:t xml:space="preserve"> 0 </w:t>
            </w:r>
          </w:p>
        </w:tc>
      </w:tr>
    </w:tbl>
    <w:p w14:paraId="1DE15592" w14:textId="77777777" w:rsidR="00A91D17" w:rsidRPr="00E545D4" w:rsidRDefault="00A91D17" w:rsidP="00A91D17">
      <w:pPr>
        <w:tabs>
          <w:tab w:val="left" w:pos="720"/>
        </w:tabs>
        <w:spacing w:line="360" w:lineRule="exact"/>
        <w:ind w:left="720" w:hanging="720"/>
        <w:jc w:val="both"/>
        <w:rPr>
          <w:rFonts w:ascii="Arial" w:hAnsi="Arial" w:cs="Arial"/>
          <w:sz w:val="28"/>
        </w:rPr>
      </w:pPr>
    </w:p>
    <w:p w14:paraId="689C9249" w14:textId="77777777" w:rsidR="00A91D17" w:rsidRPr="00E545D4" w:rsidRDefault="00A91D17" w:rsidP="00A91D17">
      <w:pPr>
        <w:ind w:firstLine="720"/>
        <w:rPr>
          <w:rFonts w:ascii="Arial" w:hAnsi="Arial" w:cs="Arial"/>
          <w:sz w:val="28"/>
        </w:rPr>
      </w:pPr>
      <w:r w:rsidRPr="00E545D4">
        <w:rPr>
          <w:rFonts w:ascii="Arial" w:hAnsi="Arial" w:cs="Arial"/>
          <w:sz w:val="28"/>
          <w:vertAlign w:val="superscript"/>
        </w:rPr>
        <w:t xml:space="preserve">1 </w:t>
      </w:r>
      <w:r w:rsidRPr="00E545D4">
        <w:rPr>
          <w:rFonts w:ascii="Arial" w:hAnsi="Arial" w:cs="Arial"/>
          <w:sz w:val="28"/>
        </w:rPr>
        <w:t xml:space="preserve">(6% x </w:t>
      </w:r>
      <w:r w:rsidR="003220C5" w:rsidRPr="00E545D4">
        <w:rPr>
          <w:rFonts w:ascii="Arial" w:hAnsi="Arial" w:cs="Arial"/>
          <w:sz w:val="28"/>
        </w:rPr>
        <w:t>3</w:t>
      </w:r>
      <w:r w:rsidRPr="00E545D4">
        <w:rPr>
          <w:rFonts w:ascii="Arial" w:hAnsi="Arial" w:cs="Arial"/>
          <w:sz w:val="28"/>
        </w:rPr>
        <w:t>/12 months)</w:t>
      </w:r>
      <w:r w:rsidRPr="00E545D4">
        <w:rPr>
          <w:rFonts w:ascii="Arial" w:hAnsi="Arial" w:cs="Arial"/>
          <w:sz w:val="28"/>
        </w:rPr>
        <w:br w:type="page"/>
      </w:r>
    </w:p>
    <w:p w14:paraId="59A4E8F6" w14:textId="77777777" w:rsidR="00A91D17" w:rsidRPr="00E545D4" w:rsidRDefault="00A91D17" w:rsidP="00A91D17">
      <w:pPr>
        <w:spacing w:line="320" w:lineRule="exact"/>
        <w:jc w:val="both"/>
        <w:rPr>
          <w:rFonts w:ascii="Arial" w:hAnsi="Arial" w:cs="Arial"/>
          <w:b/>
          <w:sz w:val="28"/>
        </w:rPr>
      </w:pPr>
      <w:r w:rsidRPr="00E545D4">
        <w:rPr>
          <w:rFonts w:ascii="Arial" w:hAnsi="Arial" w:cs="Arial"/>
          <w:b/>
          <w:sz w:val="28"/>
        </w:rPr>
        <w:lastRenderedPageBreak/>
        <w:t>PROBLEM 3.1 (CONTINUED)</w:t>
      </w:r>
    </w:p>
    <w:p w14:paraId="268A1B88" w14:textId="77777777" w:rsidR="00A91D17" w:rsidRPr="00E545D4" w:rsidRDefault="00A91D17" w:rsidP="00A91D17">
      <w:pPr>
        <w:spacing w:line="320" w:lineRule="exact"/>
        <w:jc w:val="both"/>
        <w:rPr>
          <w:rFonts w:ascii="Arial" w:hAnsi="Arial" w:cs="Arial"/>
          <w:b/>
          <w:sz w:val="28"/>
        </w:rPr>
      </w:pPr>
    </w:p>
    <w:p w14:paraId="1B4EF50B" w14:textId="77777777" w:rsidR="00A91D17" w:rsidRPr="00A021AD" w:rsidRDefault="00A91D17" w:rsidP="00226A89">
      <w:pPr>
        <w:pStyle w:val="ListParagraph"/>
        <w:numPr>
          <w:ilvl w:val="0"/>
          <w:numId w:val="20"/>
        </w:numPr>
        <w:spacing w:line="320" w:lineRule="exact"/>
        <w:ind w:left="426" w:hanging="426"/>
        <w:jc w:val="both"/>
        <w:rPr>
          <w:rFonts w:ascii="Arial" w:hAnsi="Arial" w:cs="Arial"/>
          <w:sz w:val="28"/>
        </w:rPr>
      </w:pPr>
      <w:r w:rsidRPr="00A021AD">
        <w:rPr>
          <w:rFonts w:ascii="Arial" w:hAnsi="Arial" w:cs="Arial"/>
          <w:sz w:val="28"/>
        </w:rPr>
        <w:t xml:space="preserve"> (Continued)</w:t>
      </w:r>
    </w:p>
    <w:p w14:paraId="3F1B6928" w14:textId="77777777" w:rsidR="00A91D17" w:rsidRPr="00E545D4" w:rsidRDefault="00A91D17" w:rsidP="00A91D17">
      <w:pPr>
        <w:tabs>
          <w:tab w:val="left" w:pos="720"/>
        </w:tabs>
        <w:spacing w:line="360" w:lineRule="exact"/>
        <w:ind w:left="720" w:hanging="720"/>
        <w:jc w:val="both"/>
        <w:rPr>
          <w:rFonts w:ascii="Arial" w:hAnsi="Arial" w:cs="Arial"/>
          <w:sz w:val="28"/>
        </w:rPr>
      </w:pPr>
    </w:p>
    <w:tbl>
      <w:tblPr>
        <w:tblW w:w="0" w:type="auto"/>
        <w:tblInd w:w="-108" w:type="dxa"/>
        <w:tblLayout w:type="fixed"/>
        <w:tblCellMar>
          <w:left w:w="0" w:type="dxa"/>
          <w:right w:w="0" w:type="dxa"/>
        </w:tblCellMar>
        <w:tblLook w:val="0000" w:firstRow="0" w:lastRow="0" w:firstColumn="0" w:lastColumn="0" w:noHBand="0" w:noVBand="0"/>
      </w:tblPr>
      <w:tblGrid>
        <w:gridCol w:w="7621"/>
      </w:tblGrid>
      <w:tr w:rsidR="00A91D17" w:rsidRPr="00A21DF7" w14:paraId="5F49FD72" w14:textId="77777777" w:rsidTr="000C4162">
        <w:trPr>
          <w:trHeight w:val="360"/>
        </w:trPr>
        <w:tc>
          <w:tcPr>
            <w:tcW w:w="7621" w:type="dxa"/>
            <w:tcBorders>
              <w:top w:val="nil"/>
              <w:left w:val="nil"/>
              <w:bottom w:val="nil"/>
              <w:right w:val="nil"/>
            </w:tcBorders>
            <w:vAlign w:val="bottom"/>
          </w:tcPr>
          <w:p w14:paraId="199E0C49" w14:textId="77777777" w:rsidR="00A91D17" w:rsidRPr="00E545D4" w:rsidRDefault="00A91D17" w:rsidP="00226A89">
            <w:pPr>
              <w:pStyle w:val="ListParagraph"/>
              <w:numPr>
                <w:ilvl w:val="0"/>
                <w:numId w:val="52"/>
              </w:numPr>
              <w:rPr>
                <w:rFonts w:ascii="Arial" w:eastAsia="Calibri" w:hAnsi="Arial" w:cs="Arial"/>
                <w:sz w:val="28"/>
              </w:rPr>
            </w:pPr>
            <w:r w:rsidRPr="00E545D4">
              <w:rPr>
                <w:rFonts w:ascii="Arial" w:eastAsia="Calibri" w:hAnsi="Arial" w:cs="Arial"/>
                <w:sz w:val="28"/>
              </w:rPr>
              <w:t>Using Excel: =PV(rate,nper,pmt,fv,type)</w:t>
            </w:r>
          </w:p>
        </w:tc>
      </w:tr>
    </w:tbl>
    <w:p w14:paraId="0A33F41A" w14:textId="2A69BD3D" w:rsidR="002B3448" w:rsidRDefault="002B3448">
      <w:pPr>
        <w:rPr>
          <w:rFonts w:ascii="Arial" w:hAnsi="Arial" w:cs="Arial"/>
          <w:noProof/>
          <w:lang w:val="en-CA" w:eastAsia="en-CA"/>
        </w:rPr>
      </w:pPr>
      <w:r>
        <w:rPr>
          <w:noProof/>
        </w:rPr>
        <w:drawing>
          <wp:inline distT="0" distB="0" distL="0" distR="0" wp14:anchorId="7140BFD1" wp14:editId="5C0B9ECC">
            <wp:extent cx="5743575" cy="33051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743575" cy="3305175"/>
                    </a:xfrm>
                    <a:prstGeom prst="rect">
                      <a:avLst/>
                    </a:prstGeom>
                  </pic:spPr>
                </pic:pic>
              </a:graphicData>
            </a:graphic>
          </wp:inline>
        </w:drawing>
      </w:r>
    </w:p>
    <w:p w14:paraId="26B3D811" w14:textId="77777777" w:rsidR="00A91D17" w:rsidRPr="00A021AD" w:rsidRDefault="00A91D17" w:rsidP="003E7470">
      <w:pPr>
        <w:rPr>
          <w:rFonts w:ascii="Arial" w:eastAsia="Calibri" w:hAnsi="Arial" w:cs="Arial"/>
          <w:sz w:val="28"/>
        </w:rPr>
      </w:pPr>
    </w:p>
    <w:p w14:paraId="1DD4BECF" w14:textId="77777777" w:rsidR="00CC622C" w:rsidRPr="00A021AD" w:rsidRDefault="00C02AA4">
      <w:pPr>
        <w:rPr>
          <w:rFonts w:ascii="Arial" w:eastAsia="Calibri" w:hAnsi="Arial" w:cs="Arial"/>
          <w:sz w:val="28"/>
        </w:rPr>
      </w:pPr>
      <w:r w:rsidRPr="00A021AD">
        <w:rPr>
          <w:rFonts w:ascii="Arial" w:eastAsia="Calibri" w:hAnsi="Arial" w:cs="Arial"/>
          <w:sz w:val="28"/>
        </w:rPr>
        <w:t>Result:  $</w:t>
      </w:r>
      <w:r w:rsidR="003220C5" w:rsidRPr="00E545D4">
        <w:rPr>
          <w:rFonts w:ascii="Arial" w:eastAsia="Calibri" w:hAnsi="Arial" w:cs="Arial"/>
          <w:sz w:val="28"/>
        </w:rPr>
        <w:t>58,782.21</w:t>
      </w:r>
    </w:p>
    <w:p w14:paraId="05A8CCB1" w14:textId="77777777" w:rsidR="00CC622C" w:rsidRPr="00A021AD" w:rsidRDefault="00CC622C">
      <w:pPr>
        <w:rPr>
          <w:rFonts w:ascii="Arial" w:hAnsi="Arial" w:cs="Arial"/>
        </w:rPr>
      </w:pPr>
    </w:p>
    <w:p w14:paraId="37C14C56" w14:textId="77777777" w:rsidR="00CC622C" w:rsidRPr="00E545D4" w:rsidRDefault="00CC622C">
      <w:pPr>
        <w:rPr>
          <w:rFonts w:ascii="Arial" w:eastAsia="Calibri" w:hAnsi="Arial" w:cs="Arial"/>
          <w:sz w:val="28"/>
        </w:rPr>
      </w:pPr>
      <w:r w:rsidRPr="00E545D4">
        <w:rPr>
          <w:rFonts w:ascii="Arial" w:eastAsia="Calibri" w:hAnsi="Arial" w:cs="Arial"/>
          <w:sz w:val="28"/>
        </w:rPr>
        <w:t>The amount that Langevin will record as the lease obligation on June 1, 2020 is $</w:t>
      </w:r>
      <w:r w:rsidR="003220C5" w:rsidRPr="00E545D4">
        <w:rPr>
          <w:rFonts w:ascii="Arial" w:eastAsia="Calibri" w:hAnsi="Arial" w:cs="Arial"/>
          <w:sz w:val="28"/>
        </w:rPr>
        <w:t>58,782.21</w:t>
      </w:r>
    </w:p>
    <w:p w14:paraId="0D9A5543" w14:textId="77777777" w:rsidR="00CC622C" w:rsidRPr="00A021AD" w:rsidRDefault="00CC622C">
      <w:pPr>
        <w:rPr>
          <w:rFonts w:ascii="Arial" w:hAnsi="Arial" w:cs="Arial"/>
        </w:rPr>
      </w:pPr>
    </w:p>
    <w:p w14:paraId="74C5B2E5" w14:textId="77777777" w:rsidR="00CC622C" w:rsidRPr="00A021AD" w:rsidRDefault="00CC622C">
      <w:pPr>
        <w:rPr>
          <w:rFonts w:ascii="Arial" w:hAnsi="Arial" w:cs="Arial"/>
        </w:rPr>
      </w:pPr>
    </w:p>
    <w:p w14:paraId="5F6CE6F0" w14:textId="77777777" w:rsidR="00CC622C" w:rsidRPr="00E545D4" w:rsidRDefault="00CC622C" w:rsidP="00226A89">
      <w:pPr>
        <w:pStyle w:val="ListParagraph"/>
        <w:numPr>
          <w:ilvl w:val="0"/>
          <w:numId w:val="50"/>
        </w:numPr>
        <w:ind w:hanging="720"/>
        <w:rPr>
          <w:rFonts w:ascii="Arial" w:eastAsia="Calibri" w:hAnsi="Arial" w:cs="Arial"/>
          <w:sz w:val="28"/>
        </w:rPr>
      </w:pPr>
      <w:r w:rsidRPr="00A021AD">
        <w:rPr>
          <w:rFonts w:ascii="Arial" w:eastAsia="Calibri" w:hAnsi="Arial" w:cs="Arial"/>
          <w:sz w:val="28"/>
        </w:rPr>
        <w:t>The amount</w:t>
      </w:r>
      <w:r w:rsidRPr="00E545D4">
        <w:rPr>
          <w:rFonts w:ascii="Arial" w:eastAsia="Calibri" w:hAnsi="Arial" w:cs="Arial"/>
          <w:sz w:val="28"/>
        </w:rPr>
        <w:t xml:space="preserve"> interest accrued at June 30, 2020 will be:</w:t>
      </w:r>
    </w:p>
    <w:p w14:paraId="6FE466D1" w14:textId="77777777" w:rsidR="00CC622C" w:rsidRPr="00A021AD" w:rsidRDefault="00CC622C" w:rsidP="00A021AD">
      <w:pPr>
        <w:pStyle w:val="ListParagraph"/>
        <w:rPr>
          <w:rFonts w:ascii="Arial" w:eastAsia="Calibri" w:hAnsi="Arial" w:cs="Arial"/>
          <w:sz w:val="28"/>
        </w:rPr>
      </w:pPr>
      <w:r w:rsidRPr="00A021AD">
        <w:rPr>
          <w:rFonts w:ascii="Arial" w:eastAsia="Calibri" w:hAnsi="Arial" w:cs="Arial"/>
          <w:sz w:val="28"/>
        </w:rPr>
        <w:t xml:space="preserve"> </w:t>
      </w:r>
      <w:r w:rsidRPr="00E545D4">
        <w:rPr>
          <w:rFonts w:ascii="Arial" w:eastAsia="Calibri" w:hAnsi="Arial" w:cs="Arial"/>
          <w:sz w:val="28"/>
        </w:rPr>
        <w:t>$</w:t>
      </w:r>
      <w:r w:rsidR="0010731A" w:rsidRPr="00E545D4">
        <w:rPr>
          <w:rFonts w:ascii="Arial" w:eastAsia="Calibri" w:hAnsi="Arial" w:cs="Arial"/>
          <w:sz w:val="28"/>
        </w:rPr>
        <w:t xml:space="preserve">58,782.21 </w:t>
      </w:r>
      <w:r w:rsidRPr="00E545D4">
        <w:rPr>
          <w:rFonts w:ascii="Arial" w:eastAsia="Calibri" w:hAnsi="Arial" w:cs="Arial"/>
          <w:sz w:val="28"/>
        </w:rPr>
        <w:t>x .06 x 1/12 = $</w:t>
      </w:r>
      <w:r w:rsidR="0010731A" w:rsidRPr="00E545D4">
        <w:rPr>
          <w:rFonts w:ascii="Arial" w:eastAsia="Calibri" w:hAnsi="Arial" w:cs="Arial"/>
          <w:sz w:val="28"/>
        </w:rPr>
        <w:t>293.91</w:t>
      </w:r>
    </w:p>
    <w:p w14:paraId="284953C4" w14:textId="77777777" w:rsidR="00F511F0" w:rsidRPr="00A021AD" w:rsidRDefault="00F511F0" w:rsidP="00A021AD">
      <w:pPr>
        <w:spacing w:line="320" w:lineRule="exact"/>
        <w:ind w:right="185"/>
        <w:jc w:val="both"/>
        <w:rPr>
          <w:rFonts w:ascii="Arial" w:hAnsi="Arial" w:cs="Arial"/>
          <w:sz w:val="28"/>
          <w:szCs w:val="28"/>
        </w:rPr>
      </w:pPr>
    </w:p>
    <w:p w14:paraId="201F5927" w14:textId="0F3D46CF" w:rsidR="00F511F0" w:rsidRPr="00137F33" w:rsidRDefault="00EA6126" w:rsidP="00226A89">
      <w:pPr>
        <w:pStyle w:val="ListParagraph"/>
        <w:numPr>
          <w:ilvl w:val="0"/>
          <w:numId w:val="50"/>
        </w:numPr>
        <w:ind w:right="185" w:hanging="720"/>
        <w:jc w:val="both"/>
        <w:rPr>
          <w:rFonts w:ascii="Arial" w:hAnsi="Arial" w:cs="Arial"/>
          <w:szCs w:val="28"/>
          <w:lang w:val="en-CA"/>
        </w:rPr>
      </w:pPr>
      <w:r w:rsidRPr="00A021AD">
        <w:rPr>
          <w:rFonts w:ascii="Arial" w:hAnsi="Arial" w:cs="Arial"/>
          <w:sz w:val="28"/>
          <w:szCs w:val="28"/>
          <w:lang w:val="en-CA"/>
        </w:rPr>
        <w:t>The are no measurement uncertainties under the lease agreement. The amounts and timing of cash flows are clearly fixed and the rate of interest is stated in the lease. Normal n</w:t>
      </w:r>
      <w:r w:rsidR="00F511F0" w:rsidRPr="00A021AD">
        <w:rPr>
          <w:rFonts w:ascii="Arial" w:hAnsi="Arial" w:cs="Arial"/>
          <w:sz w:val="28"/>
          <w:szCs w:val="28"/>
          <w:lang w:val="en-CA"/>
        </w:rPr>
        <w:t>ote disclosure</w:t>
      </w:r>
      <w:r w:rsidRPr="00A021AD">
        <w:rPr>
          <w:rFonts w:ascii="Arial" w:hAnsi="Arial" w:cs="Arial"/>
          <w:sz w:val="28"/>
          <w:szCs w:val="28"/>
          <w:lang w:val="en-CA"/>
        </w:rPr>
        <w:t xml:space="preserve"> for</w:t>
      </w:r>
      <w:r w:rsidR="00452BC4">
        <w:rPr>
          <w:rFonts w:ascii="Arial" w:hAnsi="Arial" w:cs="Arial"/>
          <w:sz w:val="28"/>
          <w:szCs w:val="28"/>
          <w:lang w:val="en-CA"/>
        </w:rPr>
        <w:t xml:space="preserve"> long-term</w:t>
      </w:r>
      <w:r w:rsidR="000150B9">
        <w:rPr>
          <w:rFonts w:ascii="Arial" w:hAnsi="Arial" w:cs="Arial"/>
          <w:sz w:val="28"/>
          <w:szCs w:val="28"/>
          <w:lang w:val="en-CA"/>
        </w:rPr>
        <w:t xml:space="preserve"> </w:t>
      </w:r>
      <w:r w:rsidRPr="00A021AD">
        <w:rPr>
          <w:rFonts w:ascii="Arial" w:hAnsi="Arial" w:cs="Arial"/>
          <w:sz w:val="28"/>
          <w:szCs w:val="28"/>
          <w:lang w:val="en-CA"/>
        </w:rPr>
        <w:t>obligations would nevertheless include the amount of</w:t>
      </w:r>
      <w:r w:rsidR="00F511F0" w:rsidRPr="00A021AD">
        <w:rPr>
          <w:rFonts w:ascii="Arial" w:hAnsi="Arial" w:cs="Arial"/>
          <w:sz w:val="28"/>
          <w:szCs w:val="28"/>
          <w:lang w:val="en-CA"/>
        </w:rPr>
        <w:t xml:space="preserve"> the total future lease payments </w:t>
      </w:r>
      <w:r w:rsidR="003D66FC" w:rsidRPr="00A021AD">
        <w:rPr>
          <w:rFonts w:ascii="Arial" w:hAnsi="Arial" w:cs="Arial"/>
          <w:sz w:val="28"/>
          <w:szCs w:val="28"/>
          <w:lang w:val="en-CA"/>
        </w:rPr>
        <w:t xml:space="preserve">owing </w:t>
      </w:r>
      <w:r w:rsidR="00F511F0" w:rsidRPr="00A021AD">
        <w:rPr>
          <w:rFonts w:ascii="Arial" w:hAnsi="Arial" w:cs="Arial"/>
          <w:sz w:val="28"/>
          <w:szCs w:val="28"/>
          <w:lang w:val="en-CA"/>
        </w:rPr>
        <w:t>for each of the next five years</w:t>
      </w:r>
      <w:r w:rsidRPr="00A021AD">
        <w:rPr>
          <w:rFonts w:ascii="Arial" w:hAnsi="Arial" w:cs="Arial"/>
          <w:sz w:val="28"/>
          <w:szCs w:val="28"/>
          <w:lang w:val="en-CA"/>
        </w:rPr>
        <w:t xml:space="preserve"> along with the portion that represents interest</w:t>
      </w:r>
      <w:r w:rsidR="00F511F0" w:rsidRPr="00A021AD">
        <w:rPr>
          <w:rFonts w:ascii="Arial" w:hAnsi="Arial" w:cs="Arial"/>
          <w:sz w:val="28"/>
          <w:szCs w:val="28"/>
          <w:lang w:val="en-CA"/>
        </w:rPr>
        <w:t xml:space="preserve">. </w:t>
      </w:r>
    </w:p>
    <w:p w14:paraId="6DABE390" w14:textId="77777777" w:rsidR="00F511F0" w:rsidRPr="00A021AD" w:rsidRDefault="00F511F0" w:rsidP="00A021AD">
      <w:pPr>
        <w:pStyle w:val="ListParagraph"/>
        <w:spacing w:line="320" w:lineRule="exact"/>
        <w:ind w:right="185"/>
        <w:jc w:val="both"/>
        <w:rPr>
          <w:rFonts w:ascii="Arial" w:hAnsi="Arial" w:cs="Arial"/>
          <w:sz w:val="28"/>
          <w:szCs w:val="28"/>
        </w:rPr>
      </w:pPr>
    </w:p>
    <w:p w14:paraId="76460691" w14:textId="77777777" w:rsidR="0054061A" w:rsidRPr="00E545D4" w:rsidRDefault="0054061A" w:rsidP="0054061A">
      <w:pPr>
        <w:pStyle w:val="noindent"/>
        <w:spacing w:before="0" w:beforeAutospacing="0" w:after="0" w:afterAutospacing="0"/>
        <w:jc w:val="both"/>
        <w:rPr>
          <w:rFonts w:ascii="Arial" w:hAnsi="Arial" w:cs="Arial"/>
          <w:b/>
          <w:sz w:val="28"/>
          <w:szCs w:val="28"/>
        </w:rPr>
      </w:pPr>
      <w:r w:rsidRPr="00E545D4">
        <w:rPr>
          <w:rFonts w:ascii="Arial" w:eastAsia="Calibri" w:hAnsi="Arial" w:cs="Arial"/>
          <w:sz w:val="18"/>
          <w:szCs w:val="18"/>
        </w:rPr>
        <w:t xml:space="preserve">LO  1,3 BT: AP Difficulty: C Time: </w:t>
      </w:r>
      <w:r w:rsidR="00693B6B" w:rsidRPr="00E545D4">
        <w:rPr>
          <w:rFonts w:ascii="Arial" w:eastAsia="Calibri" w:hAnsi="Arial" w:cs="Arial"/>
          <w:sz w:val="18"/>
          <w:szCs w:val="18"/>
        </w:rPr>
        <w:t>45</w:t>
      </w:r>
      <w:r w:rsidRPr="00E545D4">
        <w:rPr>
          <w:rFonts w:ascii="Arial" w:eastAsia="Calibri" w:hAnsi="Arial" w:cs="Arial"/>
          <w:sz w:val="18"/>
          <w:szCs w:val="18"/>
        </w:rPr>
        <w:t xml:space="preserve"> min.  AACSB: None CPA: CPA: cpa-t001 cpa-t005 CM: Reporting and Finance</w:t>
      </w:r>
    </w:p>
    <w:p w14:paraId="7776E13B" w14:textId="77777777" w:rsidR="00745706" w:rsidRPr="00E545D4" w:rsidRDefault="000C4162" w:rsidP="00745706">
      <w:pPr>
        <w:rPr>
          <w:rFonts w:ascii="Arial" w:hAnsi="Arial" w:cs="Arial"/>
          <w:sz w:val="28"/>
          <w:lang w:val="en-CA"/>
        </w:rPr>
      </w:pPr>
      <w:r w:rsidRPr="00A021AD">
        <w:rPr>
          <w:rFonts w:ascii="Arial" w:hAnsi="Arial" w:cs="Arial"/>
          <w:sz w:val="28"/>
          <w:szCs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3369"/>
        <w:gridCol w:w="1920"/>
      </w:tblGrid>
      <w:tr w:rsidR="00745706" w:rsidRPr="00A21DF7" w14:paraId="7237DFD8" w14:textId="77777777" w:rsidTr="00930E03">
        <w:tc>
          <w:tcPr>
            <w:tcW w:w="2538" w:type="dxa"/>
            <w:tcBorders>
              <w:top w:val="nil"/>
              <w:left w:val="nil"/>
              <w:bottom w:val="nil"/>
            </w:tcBorders>
          </w:tcPr>
          <w:p w14:paraId="26AB9EAE" w14:textId="77777777" w:rsidR="00745706" w:rsidRPr="00E545D4" w:rsidRDefault="00745706" w:rsidP="00930E03">
            <w:pPr>
              <w:rPr>
                <w:rFonts w:ascii="Arial" w:hAnsi="Arial" w:cs="Arial"/>
                <w:b/>
                <w:sz w:val="28"/>
                <w:lang w:val="en-CA"/>
              </w:rPr>
            </w:pPr>
          </w:p>
        </w:tc>
        <w:tc>
          <w:tcPr>
            <w:tcW w:w="3369" w:type="dxa"/>
          </w:tcPr>
          <w:p w14:paraId="20F331A2" w14:textId="77777777" w:rsidR="00745706" w:rsidRPr="00E545D4" w:rsidRDefault="00745706" w:rsidP="00930E03">
            <w:pPr>
              <w:jc w:val="center"/>
              <w:rPr>
                <w:rFonts w:ascii="Arial" w:hAnsi="Arial" w:cs="Arial"/>
                <w:b/>
                <w:sz w:val="28"/>
                <w:lang w:val="en-CA"/>
              </w:rPr>
            </w:pPr>
            <w:r w:rsidRPr="00E545D4">
              <w:rPr>
                <w:rFonts w:ascii="Arial" w:hAnsi="Arial" w:cs="Arial"/>
                <w:b/>
                <w:sz w:val="28"/>
                <w:lang w:val="en-CA"/>
              </w:rPr>
              <w:t>PROBLEM 3.2</w:t>
            </w:r>
          </w:p>
        </w:tc>
        <w:tc>
          <w:tcPr>
            <w:tcW w:w="1920" w:type="dxa"/>
            <w:tcBorders>
              <w:top w:val="nil"/>
              <w:bottom w:val="nil"/>
              <w:right w:val="nil"/>
            </w:tcBorders>
          </w:tcPr>
          <w:p w14:paraId="2CC3E513" w14:textId="77777777" w:rsidR="00745706" w:rsidRPr="00E545D4" w:rsidRDefault="00745706" w:rsidP="00930E03">
            <w:pPr>
              <w:rPr>
                <w:rFonts w:ascii="Arial" w:hAnsi="Arial" w:cs="Arial"/>
                <w:b/>
                <w:sz w:val="28"/>
                <w:lang w:val="en-CA"/>
              </w:rPr>
            </w:pPr>
          </w:p>
        </w:tc>
      </w:tr>
    </w:tbl>
    <w:p w14:paraId="6493486B" w14:textId="77777777" w:rsidR="00745706" w:rsidRPr="00E545D4" w:rsidRDefault="00745706" w:rsidP="00745706">
      <w:pPr>
        <w:rPr>
          <w:rFonts w:ascii="Arial" w:hAnsi="Arial" w:cs="Arial"/>
          <w:b/>
          <w:sz w:val="28"/>
          <w:lang w:val="en-CA"/>
        </w:rPr>
      </w:pPr>
    </w:p>
    <w:p w14:paraId="014E20E5" w14:textId="77777777" w:rsidR="00745706" w:rsidRPr="00E545D4" w:rsidRDefault="00745706" w:rsidP="00745706">
      <w:pPr>
        <w:rPr>
          <w:rFonts w:ascii="Arial" w:hAnsi="Arial" w:cs="Arial"/>
          <w:b/>
          <w:sz w:val="28"/>
          <w:lang w:val="en-CA"/>
        </w:rPr>
      </w:pPr>
    </w:p>
    <w:p w14:paraId="2D509383" w14:textId="197822ED" w:rsidR="00745706" w:rsidRPr="00E545D4" w:rsidRDefault="00745706" w:rsidP="00226A89">
      <w:pPr>
        <w:pStyle w:val="ListParagraph"/>
        <w:numPr>
          <w:ilvl w:val="0"/>
          <w:numId w:val="21"/>
        </w:numPr>
        <w:tabs>
          <w:tab w:val="right" w:pos="6379"/>
          <w:tab w:val="right" w:pos="9356"/>
        </w:tabs>
        <w:ind w:right="43" w:hanging="720"/>
        <w:jc w:val="both"/>
        <w:rPr>
          <w:rFonts w:ascii="Arial" w:hAnsi="Arial" w:cs="Arial"/>
          <w:sz w:val="28"/>
          <w:szCs w:val="28"/>
          <w:lang w:val="en-CA"/>
        </w:rPr>
      </w:pPr>
      <w:r w:rsidRPr="00A021AD">
        <w:rPr>
          <w:rFonts w:ascii="Arial" w:hAnsi="Arial" w:cs="Arial"/>
          <w:sz w:val="28"/>
          <w:szCs w:val="28"/>
          <w:lang w:val="en-CA"/>
        </w:rPr>
        <w:t>The</w:t>
      </w:r>
      <w:r w:rsidR="00DB287A">
        <w:rPr>
          <w:rFonts w:ascii="Arial" w:hAnsi="Arial" w:cs="Arial"/>
          <w:sz w:val="28"/>
          <w:szCs w:val="28"/>
          <w:lang w:val="en-CA"/>
        </w:rPr>
        <w:t>re</w:t>
      </w:r>
      <w:r w:rsidRPr="00A021AD">
        <w:rPr>
          <w:rFonts w:ascii="Arial" w:hAnsi="Arial" w:cs="Arial"/>
          <w:sz w:val="28"/>
          <w:szCs w:val="28"/>
          <w:lang w:val="en-CA"/>
        </w:rPr>
        <w:t xml:space="preserve"> are no measurement uncertainties under </w:t>
      </w:r>
      <w:r w:rsidRPr="00E545D4">
        <w:rPr>
          <w:rFonts w:ascii="Arial" w:hAnsi="Arial" w:cs="Arial"/>
          <w:sz w:val="28"/>
          <w:szCs w:val="28"/>
          <w:lang w:val="en-CA"/>
        </w:rPr>
        <w:t>either option offered to finance the purchase of equipment</w:t>
      </w:r>
      <w:r w:rsidRPr="00A021AD">
        <w:rPr>
          <w:rFonts w:ascii="Arial" w:hAnsi="Arial" w:cs="Arial"/>
          <w:sz w:val="28"/>
          <w:szCs w:val="28"/>
          <w:lang w:val="en-CA"/>
        </w:rPr>
        <w:t xml:space="preserve">. The amounts and timing of cash flows are fixed and the rate of interest is stated </w:t>
      </w:r>
      <w:r w:rsidRPr="00E545D4">
        <w:rPr>
          <w:rFonts w:ascii="Arial" w:hAnsi="Arial" w:cs="Arial"/>
          <w:sz w:val="28"/>
          <w:szCs w:val="28"/>
          <w:lang w:val="en-CA"/>
        </w:rPr>
        <w:t>in both options at 8%</w:t>
      </w:r>
      <w:r w:rsidRPr="00A021AD">
        <w:rPr>
          <w:rFonts w:ascii="Arial" w:hAnsi="Arial" w:cs="Arial"/>
          <w:sz w:val="28"/>
          <w:szCs w:val="28"/>
          <w:lang w:val="en-CA"/>
        </w:rPr>
        <w:t xml:space="preserve">. </w:t>
      </w:r>
      <w:r w:rsidR="00446660" w:rsidRPr="00E545D4">
        <w:rPr>
          <w:rFonts w:ascii="Arial" w:hAnsi="Arial" w:cs="Arial"/>
          <w:sz w:val="28"/>
          <w:szCs w:val="28"/>
          <w:lang w:val="en-CA"/>
        </w:rPr>
        <w:t xml:space="preserve">The traditional approach for discounted cash flows should be used as the </w:t>
      </w:r>
      <w:r w:rsidR="004D1D68" w:rsidRPr="00E545D4">
        <w:rPr>
          <w:rFonts w:ascii="Arial" w:hAnsi="Arial" w:cs="Arial"/>
          <w:sz w:val="28"/>
          <w:szCs w:val="28"/>
          <w:lang w:val="en-CA"/>
        </w:rPr>
        <w:t xml:space="preserve">amounts and timing of the </w:t>
      </w:r>
      <w:r w:rsidR="00446660" w:rsidRPr="00E545D4">
        <w:rPr>
          <w:rFonts w:ascii="Arial" w:hAnsi="Arial" w:cs="Arial"/>
          <w:sz w:val="28"/>
          <w:szCs w:val="28"/>
          <w:lang w:val="en-CA"/>
        </w:rPr>
        <w:t xml:space="preserve">cash flows are </w:t>
      </w:r>
      <w:r w:rsidR="004D1D68" w:rsidRPr="00E545D4">
        <w:rPr>
          <w:rFonts w:ascii="Arial" w:hAnsi="Arial" w:cs="Arial"/>
          <w:sz w:val="28"/>
          <w:szCs w:val="28"/>
          <w:lang w:val="en-CA"/>
        </w:rPr>
        <w:t>fixed according to the agreements</w:t>
      </w:r>
      <w:r w:rsidR="00446660" w:rsidRPr="00E545D4">
        <w:rPr>
          <w:rFonts w:ascii="Arial" w:hAnsi="Arial" w:cs="Arial"/>
          <w:sz w:val="28"/>
          <w:szCs w:val="28"/>
          <w:lang w:val="en-CA"/>
        </w:rPr>
        <w:t>.</w:t>
      </w:r>
    </w:p>
    <w:p w14:paraId="0737C36A" w14:textId="77777777" w:rsidR="00745706" w:rsidRPr="00E545D4" w:rsidRDefault="00745706" w:rsidP="00A021AD">
      <w:pPr>
        <w:pStyle w:val="ListParagraph"/>
        <w:tabs>
          <w:tab w:val="right" w:pos="6379"/>
          <w:tab w:val="right" w:pos="9356"/>
        </w:tabs>
        <w:ind w:right="-383"/>
        <w:rPr>
          <w:rFonts w:ascii="Arial" w:hAnsi="Arial" w:cs="Arial"/>
          <w:sz w:val="28"/>
          <w:szCs w:val="28"/>
          <w:lang w:val="en-CA"/>
        </w:rPr>
      </w:pPr>
    </w:p>
    <w:p w14:paraId="015068AE" w14:textId="77777777" w:rsidR="00745706" w:rsidRPr="00E545D4" w:rsidRDefault="002E7E07" w:rsidP="00226A89">
      <w:pPr>
        <w:pStyle w:val="ListParagraph"/>
        <w:numPr>
          <w:ilvl w:val="0"/>
          <w:numId w:val="21"/>
        </w:numPr>
        <w:tabs>
          <w:tab w:val="right" w:pos="6379"/>
          <w:tab w:val="right" w:pos="9356"/>
        </w:tabs>
        <w:ind w:right="-383" w:hanging="720"/>
        <w:rPr>
          <w:rFonts w:ascii="Arial" w:hAnsi="Arial" w:cs="Arial"/>
          <w:sz w:val="28"/>
          <w:szCs w:val="28"/>
          <w:lang w:val="en-CA"/>
        </w:rPr>
      </w:pPr>
      <w:r w:rsidRPr="00E545D4">
        <w:rPr>
          <w:rFonts w:ascii="Arial" w:hAnsi="Arial" w:cs="Arial"/>
          <w:sz w:val="28"/>
          <w:szCs w:val="28"/>
          <w:lang w:val="en-CA"/>
        </w:rPr>
        <w:t xml:space="preserve">Quarterly fixed </w:t>
      </w:r>
      <w:r w:rsidR="00F53B81">
        <w:rPr>
          <w:rFonts w:ascii="Arial" w:hAnsi="Arial" w:cs="Arial"/>
          <w:sz w:val="28"/>
          <w:szCs w:val="28"/>
          <w:lang w:val="en-CA"/>
        </w:rPr>
        <w:t xml:space="preserve">principal + interest </w:t>
      </w:r>
      <w:r w:rsidRPr="00E545D4">
        <w:rPr>
          <w:rFonts w:ascii="Arial" w:hAnsi="Arial" w:cs="Arial"/>
          <w:sz w:val="28"/>
          <w:szCs w:val="28"/>
          <w:lang w:val="en-CA"/>
        </w:rPr>
        <w:t>payment</w:t>
      </w:r>
      <w:r w:rsidR="007F49FD">
        <w:rPr>
          <w:rFonts w:ascii="Arial" w:hAnsi="Arial" w:cs="Arial"/>
          <w:sz w:val="28"/>
          <w:szCs w:val="28"/>
          <w:lang w:val="en-CA"/>
        </w:rPr>
        <w:t>s</w:t>
      </w:r>
      <w:r w:rsidR="00745706" w:rsidRPr="00E545D4">
        <w:rPr>
          <w:rFonts w:ascii="Arial" w:hAnsi="Arial" w:cs="Arial"/>
          <w:sz w:val="28"/>
          <w:szCs w:val="28"/>
          <w:lang w:val="en-CA"/>
        </w:rPr>
        <w:t xml:space="preserve"> option with manufacturer:</w:t>
      </w:r>
    </w:p>
    <w:p w14:paraId="04CC88A9" w14:textId="77777777" w:rsidR="001C6BDA" w:rsidRPr="00A021AD" w:rsidRDefault="001C6BDA" w:rsidP="00A021AD">
      <w:pPr>
        <w:pStyle w:val="ListParagraph"/>
        <w:rPr>
          <w:rFonts w:ascii="Arial" w:hAnsi="Arial" w:cs="Arial"/>
          <w:sz w:val="28"/>
          <w:szCs w:val="28"/>
          <w:lang w:val="en-CA"/>
        </w:rPr>
      </w:pPr>
    </w:p>
    <w:p w14:paraId="35A36206" w14:textId="77777777" w:rsidR="001C6BDA" w:rsidRDefault="001C6BDA">
      <w:pPr>
        <w:pStyle w:val="ListParagraph"/>
        <w:tabs>
          <w:tab w:val="right" w:pos="6379"/>
          <w:tab w:val="right" w:pos="9356"/>
        </w:tabs>
        <w:ind w:right="-383"/>
        <w:rPr>
          <w:rFonts w:ascii="Arial" w:hAnsi="Arial" w:cs="Arial"/>
          <w:sz w:val="28"/>
          <w:szCs w:val="28"/>
          <w:lang w:val="en-CA"/>
        </w:rPr>
      </w:pPr>
      <w:r w:rsidRPr="00E545D4">
        <w:rPr>
          <w:rFonts w:ascii="Arial" w:hAnsi="Arial" w:cs="Arial"/>
          <w:sz w:val="28"/>
          <w:szCs w:val="28"/>
          <w:lang w:val="en-CA"/>
        </w:rPr>
        <w:t xml:space="preserve">There will be </w:t>
      </w:r>
      <w:r w:rsidR="006C0059" w:rsidRPr="00E545D4">
        <w:rPr>
          <w:rFonts w:ascii="Arial" w:hAnsi="Arial" w:cs="Arial"/>
          <w:sz w:val="28"/>
          <w:szCs w:val="28"/>
          <w:lang w:val="en-CA"/>
        </w:rPr>
        <w:t>8</w:t>
      </w:r>
      <w:r w:rsidRPr="00E545D4">
        <w:rPr>
          <w:rFonts w:ascii="Arial" w:hAnsi="Arial" w:cs="Arial"/>
          <w:sz w:val="28"/>
          <w:szCs w:val="28"/>
          <w:lang w:val="en-CA"/>
        </w:rPr>
        <w:t xml:space="preserve"> quarterly payments of fixed principal </w:t>
      </w:r>
      <w:r w:rsidR="007F49FD">
        <w:rPr>
          <w:rFonts w:ascii="Arial" w:hAnsi="Arial" w:cs="Arial"/>
          <w:sz w:val="28"/>
          <w:szCs w:val="28"/>
          <w:lang w:val="en-CA"/>
        </w:rPr>
        <w:t>+</w:t>
      </w:r>
      <w:r w:rsidR="00F53B81">
        <w:rPr>
          <w:rFonts w:ascii="Arial" w:hAnsi="Arial" w:cs="Arial"/>
          <w:sz w:val="28"/>
          <w:szCs w:val="28"/>
          <w:lang w:val="en-CA"/>
        </w:rPr>
        <w:t xml:space="preserve"> interest and the </w:t>
      </w:r>
      <w:r w:rsidRPr="00E545D4">
        <w:rPr>
          <w:rFonts w:ascii="Arial" w:hAnsi="Arial" w:cs="Arial"/>
          <w:sz w:val="28"/>
          <w:szCs w:val="28"/>
          <w:lang w:val="en-CA"/>
        </w:rPr>
        <w:t xml:space="preserve">amount of </w:t>
      </w:r>
      <w:r w:rsidR="00F53B81">
        <w:rPr>
          <w:rFonts w:ascii="Arial" w:hAnsi="Arial" w:cs="Arial"/>
          <w:sz w:val="28"/>
          <w:szCs w:val="28"/>
          <w:lang w:val="en-CA"/>
        </w:rPr>
        <w:t xml:space="preserve">fixed principal would be </w:t>
      </w:r>
      <w:r w:rsidRPr="00E545D4">
        <w:rPr>
          <w:rFonts w:ascii="Arial" w:hAnsi="Arial" w:cs="Arial"/>
          <w:sz w:val="28"/>
          <w:szCs w:val="28"/>
          <w:lang w:val="en-CA"/>
        </w:rPr>
        <w:t xml:space="preserve">($80,000 / </w:t>
      </w:r>
      <w:r w:rsidR="006C0059" w:rsidRPr="00E545D4">
        <w:rPr>
          <w:rFonts w:ascii="Arial" w:hAnsi="Arial" w:cs="Arial"/>
          <w:sz w:val="28"/>
          <w:szCs w:val="28"/>
          <w:lang w:val="en-CA"/>
        </w:rPr>
        <w:t>8</w:t>
      </w:r>
      <w:r w:rsidRPr="00E545D4">
        <w:rPr>
          <w:rFonts w:ascii="Arial" w:hAnsi="Arial" w:cs="Arial"/>
          <w:sz w:val="28"/>
          <w:szCs w:val="28"/>
          <w:lang w:val="en-CA"/>
        </w:rPr>
        <w:t>) = $</w:t>
      </w:r>
      <w:r w:rsidR="006C0059" w:rsidRPr="00E545D4">
        <w:rPr>
          <w:rFonts w:ascii="Arial" w:hAnsi="Arial" w:cs="Arial"/>
          <w:sz w:val="28"/>
          <w:szCs w:val="28"/>
          <w:lang w:val="en-CA"/>
        </w:rPr>
        <w:t>10</w:t>
      </w:r>
      <w:r w:rsidRPr="00E545D4">
        <w:rPr>
          <w:rFonts w:ascii="Arial" w:hAnsi="Arial" w:cs="Arial"/>
          <w:sz w:val="28"/>
          <w:szCs w:val="28"/>
          <w:lang w:val="en-CA"/>
        </w:rPr>
        <w:t>,000.00</w:t>
      </w:r>
    </w:p>
    <w:p w14:paraId="57F4445C" w14:textId="77777777" w:rsidR="00B65F9B" w:rsidRPr="00A021AD" w:rsidRDefault="00B65F9B" w:rsidP="00A021AD">
      <w:pPr>
        <w:pStyle w:val="ListParagraph"/>
        <w:rPr>
          <w:rFonts w:ascii="Arial" w:hAnsi="Arial" w:cs="Arial"/>
          <w:sz w:val="28"/>
          <w:szCs w:val="28"/>
          <w:lang w:val="en-CA"/>
        </w:rPr>
      </w:pPr>
    </w:p>
    <w:tbl>
      <w:tblPr>
        <w:tblW w:w="7352" w:type="dxa"/>
        <w:tblInd w:w="851" w:type="dxa"/>
        <w:tblLook w:val="04A0" w:firstRow="1" w:lastRow="0" w:firstColumn="1" w:lastColumn="0" w:noHBand="0" w:noVBand="1"/>
      </w:tblPr>
      <w:tblGrid>
        <w:gridCol w:w="980"/>
        <w:gridCol w:w="900"/>
        <w:gridCol w:w="1462"/>
        <w:gridCol w:w="1368"/>
        <w:gridCol w:w="1321"/>
        <w:gridCol w:w="1321"/>
      </w:tblGrid>
      <w:tr w:rsidR="008860DB" w:rsidRPr="008860DB" w14:paraId="57CC0534" w14:textId="77777777" w:rsidTr="00A021AD">
        <w:trPr>
          <w:trHeight w:val="360"/>
        </w:trPr>
        <w:tc>
          <w:tcPr>
            <w:tcW w:w="980" w:type="dxa"/>
            <w:tcBorders>
              <w:top w:val="nil"/>
              <w:left w:val="nil"/>
              <w:bottom w:val="nil"/>
              <w:right w:val="nil"/>
            </w:tcBorders>
            <w:shd w:val="clear" w:color="auto" w:fill="auto"/>
            <w:noWrap/>
            <w:vAlign w:val="bottom"/>
            <w:hideMark/>
          </w:tcPr>
          <w:p w14:paraId="50EF5ADB" w14:textId="77777777" w:rsidR="008860DB" w:rsidRPr="008860DB" w:rsidRDefault="008860DB" w:rsidP="008860DB">
            <w:pPr>
              <w:rPr>
                <w:sz w:val="24"/>
                <w:szCs w:val="24"/>
              </w:rPr>
            </w:pPr>
          </w:p>
        </w:tc>
        <w:tc>
          <w:tcPr>
            <w:tcW w:w="900" w:type="dxa"/>
            <w:tcBorders>
              <w:top w:val="nil"/>
              <w:left w:val="nil"/>
              <w:bottom w:val="nil"/>
              <w:right w:val="nil"/>
            </w:tcBorders>
            <w:shd w:val="clear" w:color="auto" w:fill="auto"/>
            <w:noWrap/>
            <w:vAlign w:val="bottom"/>
            <w:hideMark/>
          </w:tcPr>
          <w:p w14:paraId="097D70CF" w14:textId="77777777" w:rsidR="008860DB" w:rsidRPr="008860DB" w:rsidRDefault="008860DB" w:rsidP="008860DB"/>
        </w:tc>
        <w:tc>
          <w:tcPr>
            <w:tcW w:w="1462" w:type="dxa"/>
            <w:tcBorders>
              <w:top w:val="nil"/>
              <w:left w:val="nil"/>
              <w:bottom w:val="nil"/>
              <w:right w:val="nil"/>
            </w:tcBorders>
            <w:shd w:val="clear" w:color="auto" w:fill="auto"/>
            <w:noWrap/>
            <w:vAlign w:val="bottom"/>
            <w:hideMark/>
          </w:tcPr>
          <w:p w14:paraId="2C5D623C" w14:textId="77777777" w:rsidR="008860DB" w:rsidRPr="008860DB" w:rsidRDefault="008860DB" w:rsidP="008860DB">
            <w:pPr>
              <w:jc w:val="center"/>
              <w:rPr>
                <w:rFonts w:ascii="Arial" w:hAnsi="Arial" w:cs="Arial"/>
                <w:color w:val="000000"/>
                <w:sz w:val="28"/>
                <w:szCs w:val="28"/>
              </w:rPr>
            </w:pPr>
          </w:p>
        </w:tc>
        <w:tc>
          <w:tcPr>
            <w:tcW w:w="1368" w:type="dxa"/>
            <w:tcBorders>
              <w:top w:val="nil"/>
              <w:left w:val="nil"/>
              <w:bottom w:val="nil"/>
              <w:right w:val="nil"/>
            </w:tcBorders>
            <w:shd w:val="clear" w:color="auto" w:fill="auto"/>
            <w:noWrap/>
            <w:vAlign w:val="bottom"/>
            <w:hideMark/>
          </w:tcPr>
          <w:p w14:paraId="158E51A5" w14:textId="77777777" w:rsidR="008860DB" w:rsidRPr="008860DB" w:rsidRDefault="008860DB" w:rsidP="008860DB">
            <w:pPr>
              <w:jc w:val="center"/>
              <w:rPr>
                <w:rFonts w:ascii="Arial" w:hAnsi="Arial" w:cs="Arial"/>
                <w:color w:val="000000"/>
                <w:sz w:val="28"/>
                <w:szCs w:val="28"/>
              </w:rPr>
            </w:pPr>
          </w:p>
        </w:tc>
        <w:tc>
          <w:tcPr>
            <w:tcW w:w="1321" w:type="dxa"/>
            <w:tcBorders>
              <w:top w:val="nil"/>
              <w:left w:val="nil"/>
              <w:bottom w:val="nil"/>
              <w:right w:val="nil"/>
            </w:tcBorders>
            <w:shd w:val="clear" w:color="auto" w:fill="auto"/>
            <w:noWrap/>
            <w:vAlign w:val="bottom"/>
            <w:hideMark/>
          </w:tcPr>
          <w:p w14:paraId="0FDEE31D" w14:textId="77777777" w:rsidR="008860DB" w:rsidRPr="008860DB" w:rsidRDefault="008860DB" w:rsidP="008860DB"/>
        </w:tc>
        <w:tc>
          <w:tcPr>
            <w:tcW w:w="1321" w:type="dxa"/>
            <w:tcBorders>
              <w:top w:val="nil"/>
              <w:left w:val="nil"/>
              <w:bottom w:val="nil"/>
              <w:right w:val="nil"/>
            </w:tcBorders>
            <w:shd w:val="clear" w:color="auto" w:fill="auto"/>
            <w:noWrap/>
            <w:vAlign w:val="bottom"/>
            <w:hideMark/>
          </w:tcPr>
          <w:p w14:paraId="74BB7D8A" w14:textId="77777777" w:rsidR="008860DB" w:rsidRPr="008860DB" w:rsidRDefault="008860DB" w:rsidP="008860DB"/>
        </w:tc>
      </w:tr>
      <w:tr w:rsidR="008860DB" w:rsidRPr="008860DB" w14:paraId="0024EA3A" w14:textId="77777777" w:rsidTr="00A021AD">
        <w:trPr>
          <w:trHeight w:val="360"/>
        </w:trPr>
        <w:tc>
          <w:tcPr>
            <w:tcW w:w="980" w:type="dxa"/>
            <w:tcBorders>
              <w:top w:val="nil"/>
              <w:left w:val="nil"/>
              <w:bottom w:val="nil"/>
              <w:right w:val="nil"/>
            </w:tcBorders>
            <w:shd w:val="clear" w:color="auto" w:fill="auto"/>
            <w:noWrap/>
            <w:vAlign w:val="bottom"/>
            <w:hideMark/>
          </w:tcPr>
          <w:p w14:paraId="48F06F49" w14:textId="77777777" w:rsidR="008860DB" w:rsidRPr="008860DB" w:rsidRDefault="008860DB" w:rsidP="008860DB"/>
        </w:tc>
        <w:tc>
          <w:tcPr>
            <w:tcW w:w="900" w:type="dxa"/>
            <w:tcBorders>
              <w:top w:val="nil"/>
              <w:left w:val="nil"/>
              <w:bottom w:val="nil"/>
              <w:right w:val="nil"/>
            </w:tcBorders>
            <w:shd w:val="clear" w:color="auto" w:fill="auto"/>
            <w:noWrap/>
            <w:vAlign w:val="bottom"/>
            <w:hideMark/>
          </w:tcPr>
          <w:p w14:paraId="4AEA23BA" w14:textId="77777777" w:rsidR="008860DB" w:rsidRPr="008860DB" w:rsidRDefault="008860DB" w:rsidP="008860DB"/>
        </w:tc>
        <w:tc>
          <w:tcPr>
            <w:tcW w:w="1462" w:type="dxa"/>
            <w:tcBorders>
              <w:top w:val="nil"/>
              <w:left w:val="nil"/>
              <w:bottom w:val="nil"/>
              <w:right w:val="nil"/>
            </w:tcBorders>
            <w:shd w:val="clear" w:color="auto" w:fill="auto"/>
            <w:noWrap/>
            <w:vAlign w:val="bottom"/>
            <w:hideMark/>
          </w:tcPr>
          <w:p w14:paraId="1369791B" w14:textId="77777777" w:rsidR="008860DB" w:rsidRPr="008860DB" w:rsidRDefault="008860DB" w:rsidP="008860DB">
            <w:pPr>
              <w:jc w:val="center"/>
              <w:rPr>
                <w:rFonts w:ascii="Arial" w:hAnsi="Arial" w:cs="Arial"/>
                <w:color w:val="000000"/>
                <w:sz w:val="28"/>
                <w:szCs w:val="28"/>
              </w:rPr>
            </w:pPr>
            <w:r w:rsidRPr="008860DB">
              <w:rPr>
                <w:rFonts w:ascii="Arial" w:hAnsi="Arial" w:cs="Arial"/>
                <w:color w:val="000000"/>
                <w:sz w:val="28"/>
                <w:szCs w:val="28"/>
              </w:rPr>
              <w:t>Beginning</w:t>
            </w:r>
          </w:p>
        </w:tc>
        <w:tc>
          <w:tcPr>
            <w:tcW w:w="1368" w:type="dxa"/>
            <w:tcBorders>
              <w:top w:val="nil"/>
              <w:left w:val="nil"/>
              <w:bottom w:val="nil"/>
              <w:right w:val="nil"/>
            </w:tcBorders>
            <w:shd w:val="clear" w:color="auto" w:fill="auto"/>
            <w:noWrap/>
            <w:vAlign w:val="bottom"/>
            <w:hideMark/>
          </w:tcPr>
          <w:p w14:paraId="5057AED0" w14:textId="77777777" w:rsidR="008860DB" w:rsidRPr="008860DB" w:rsidRDefault="008860DB" w:rsidP="008860DB">
            <w:pPr>
              <w:jc w:val="center"/>
              <w:rPr>
                <w:rFonts w:ascii="Arial" w:hAnsi="Arial" w:cs="Arial"/>
                <w:color w:val="000000"/>
                <w:sz w:val="28"/>
                <w:szCs w:val="28"/>
              </w:rPr>
            </w:pPr>
            <w:r w:rsidRPr="008860DB">
              <w:rPr>
                <w:rFonts w:ascii="Arial" w:hAnsi="Arial" w:cs="Arial"/>
                <w:color w:val="000000"/>
                <w:sz w:val="28"/>
                <w:szCs w:val="28"/>
              </w:rPr>
              <w:t>Quarterly</w:t>
            </w:r>
          </w:p>
        </w:tc>
        <w:tc>
          <w:tcPr>
            <w:tcW w:w="1321" w:type="dxa"/>
            <w:tcBorders>
              <w:top w:val="nil"/>
              <w:left w:val="nil"/>
              <w:bottom w:val="nil"/>
              <w:right w:val="nil"/>
            </w:tcBorders>
            <w:shd w:val="clear" w:color="auto" w:fill="auto"/>
            <w:noWrap/>
            <w:vAlign w:val="bottom"/>
            <w:hideMark/>
          </w:tcPr>
          <w:p w14:paraId="4EDA4FA2" w14:textId="54FDCA05" w:rsidR="008860DB" w:rsidRPr="008860DB" w:rsidRDefault="0070049F" w:rsidP="008860DB">
            <w:pPr>
              <w:jc w:val="center"/>
              <w:rPr>
                <w:rFonts w:ascii="Arial" w:hAnsi="Arial" w:cs="Arial"/>
                <w:color w:val="000000"/>
                <w:sz w:val="28"/>
                <w:szCs w:val="28"/>
              </w:rPr>
            </w:pPr>
            <w:r>
              <w:rPr>
                <w:rFonts w:ascii="Arial" w:hAnsi="Arial" w:cs="Arial"/>
                <w:color w:val="000000"/>
                <w:sz w:val="28"/>
                <w:szCs w:val="28"/>
              </w:rPr>
              <w:t>8</w:t>
            </w:r>
            <w:r w:rsidR="008860DB" w:rsidRPr="008860DB">
              <w:rPr>
                <w:rFonts w:ascii="Arial" w:hAnsi="Arial" w:cs="Arial"/>
                <w:color w:val="000000"/>
                <w:sz w:val="28"/>
                <w:szCs w:val="28"/>
              </w:rPr>
              <w:t>%</w:t>
            </w:r>
            <w:r>
              <w:rPr>
                <w:rFonts w:ascii="Arial" w:hAnsi="Arial" w:cs="Arial"/>
                <w:color w:val="000000"/>
                <w:sz w:val="28"/>
                <w:szCs w:val="28"/>
              </w:rPr>
              <w:t>/4</w:t>
            </w:r>
          </w:p>
        </w:tc>
        <w:tc>
          <w:tcPr>
            <w:tcW w:w="1321" w:type="dxa"/>
            <w:tcBorders>
              <w:top w:val="nil"/>
              <w:left w:val="nil"/>
              <w:bottom w:val="nil"/>
              <w:right w:val="nil"/>
            </w:tcBorders>
            <w:shd w:val="clear" w:color="auto" w:fill="auto"/>
            <w:noWrap/>
            <w:vAlign w:val="bottom"/>
            <w:hideMark/>
          </w:tcPr>
          <w:p w14:paraId="282DCD2C" w14:textId="77777777" w:rsidR="008860DB" w:rsidRPr="008860DB" w:rsidRDefault="008860DB" w:rsidP="008860DB">
            <w:pPr>
              <w:jc w:val="center"/>
              <w:rPr>
                <w:rFonts w:ascii="Arial" w:hAnsi="Arial" w:cs="Arial"/>
                <w:color w:val="000000"/>
                <w:sz w:val="28"/>
                <w:szCs w:val="28"/>
              </w:rPr>
            </w:pPr>
          </w:p>
        </w:tc>
      </w:tr>
      <w:tr w:rsidR="008860DB" w:rsidRPr="008860DB" w14:paraId="16186CEC" w14:textId="77777777" w:rsidTr="00A021AD">
        <w:trPr>
          <w:trHeight w:val="360"/>
        </w:trPr>
        <w:tc>
          <w:tcPr>
            <w:tcW w:w="980" w:type="dxa"/>
            <w:tcBorders>
              <w:top w:val="nil"/>
              <w:left w:val="nil"/>
              <w:bottom w:val="nil"/>
              <w:right w:val="nil"/>
            </w:tcBorders>
            <w:shd w:val="clear" w:color="auto" w:fill="auto"/>
            <w:noWrap/>
            <w:vAlign w:val="bottom"/>
            <w:hideMark/>
          </w:tcPr>
          <w:p w14:paraId="233A735C" w14:textId="77777777" w:rsidR="008860DB" w:rsidRPr="008860DB" w:rsidRDefault="008860DB" w:rsidP="008860DB"/>
        </w:tc>
        <w:tc>
          <w:tcPr>
            <w:tcW w:w="900" w:type="dxa"/>
            <w:tcBorders>
              <w:top w:val="nil"/>
              <w:left w:val="nil"/>
              <w:bottom w:val="nil"/>
              <w:right w:val="nil"/>
            </w:tcBorders>
            <w:shd w:val="clear" w:color="auto" w:fill="auto"/>
            <w:noWrap/>
            <w:vAlign w:val="bottom"/>
            <w:hideMark/>
          </w:tcPr>
          <w:p w14:paraId="1468646C" w14:textId="77777777" w:rsidR="008860DB" w:rsidRPr="008860DB" w:rsidRDefault="008860DB" w:rsidP="008860DB"/>
        </w:tc>
        <w:tc>
          <w:tcPr>
            <w:tcW w:w="1462" w:type="dxa"/>
            <w:tcBorders>
              <w:top w:val="nil"/>
              <w:left w:val="nil"/>
              <w:bottom w:val="nil"/>
              <w:right w:val="nil"/>
            </w:tcBorders>
            <w:shd w:val="clear" w:color="auto" w:fill="auto"/>
            <w:noWrap/>
            <w:vAlign w:val="bottom"/>
            <w:hideMark/>
          </w:tcPr>
          <w:p w14:paraId="03E1367D" w14:textId="77777777" w:rsidR="008860DB" w:rsidRPr="008860DB" w:rsidRDefault="008860DB" w:rsidP="008860DB">
            <w:pPr>
              <w:jc w:val="center"/>
              <w:rPr>
                <w:rFonts w:ascii="Arial" w:hAnsi="Arial" w:cs="Arial"/>
                <w:color w:val="000000"/>
                <w:sz w:val="28"/>
                <w:szCs w:val="28"/>
              </w:rPr>
            </w:pPr>
            <w:r w:rsidRPr="008860DB">
              <w:rPr>
                <w:rFonts w:ascii="Arial" w:hAnsi="Arial" w:cs="Arial"/>
                <w:color w:val="000000"/>
                <w:sz w:val="28"/>
                <w:szCs w:val="28"/>
              </w:rPr>
              <w:t xml:space="preserve">Loan </w:t>
            </w:r>
          </w:p>
        </w:tc>
        <w:tc>
          <w:tcPr>
            <w:tcW w:w="1368" w:type="dxa"/>
            <w:tcBorders>
              <w:top w:val="nil"/>
              <w:left w:val="nil"/>
              <w:bottom w:val="nil"/>
              <w:right w:val="nil"/>
            </w:tcBorders>
            <w:shd w:val="clear" w:color="auto" w:fill="auto"/>
            <w:noWrap/>
            <w:vAlign w:val="bottom"/>
            <w:hideMark/>
          </w:tcPr>
          <w:p w14:paraId="71F4162D" w14:textId="77777777" w:rsidR="008860DB" w:rsidRPr="008860DB" w:rsidRDefault="008860DB" w:rsidP="008860DB">
            <w:pPr>
              <w:jc w:val="center"/>
              <w:rPr>
                <w:rFonts w:ascii="Arial" w:hAnsi="Arial" w:cs="Arial"/>
                <w:color w:val="000000"/>
                <w:sz w:val="28"/>
                <w:szCs w:val="28"/>
              </w:rPr>
            </w:pPr>
            <w:r w:rsidRPr="008860DB">
              <w:rPr>
                <w:rFonts w:ascii="Arial" w:hAnsi="Arial" w:cs="Arial"/>
                <w:color w:val="000000"/>
                <w:sz w:val="28"/>
                <w:szCs w:val="28"/>
              </w:rPr>
              <w:t>Principal</w:t>
            </w:r>
          </w:p>
        </w:tc>
        <w:tc>
          <w:tcPr>
            <w:tcW w:w="1321" w:type="dxa"/>
            <w:tcBorders>
              <w:top w:val="nil"/>
              <w:left w:val="nil"/>
              <w:bottom w:val="nil"/>
              <w:right w:val="nil"/>
            </w:tcBorders>
            <w:shd w:val="clear" w:color="auto" w:fill="auto"/>
            <w:noWrap/>
            <w:vAlign w:val="bottom"/>
            <w:hideMark/>
          </w:tcPr>
          <w:p w14:paraId="3C03A21A" w14:textId="77777777" w:rsidR="008860DB" w:rsidRPr="008860DB" w:rsidRDefault="008860DB" w:rsidP="008860DB">
            <w:pPr>
              <w:jc w:val="center"/>
              <w:rPr>
                <w:rFonts w:ascii="Arial" w:hAnsi="Arial" w:cs="Arial"/>
                <w:color w:val="000000"/>
                <w:sz w:val="28"/>
                <w:szCs w:val="28"/>
              </w:rPr>
            </w:pPr>
            <w:r w:rsidRPr="008860DB">
              <w:rPr>
                <w:rFonts w:ascii="Arial" w:hAnsi="Arial" w:cs="Arial"/>
                <w:color w:val="000000"/>
                <w:sz w:val="28"/>
                <w:szCs w:val="28"/>
              </w:rPr>
              <w:t>Interest</w:t>
            </w:r>
          </w:p>
        </w:tc>
        <w:tc>
          <w:tcPr>
            <w:tcW w:w="1321" w:type="dxa"/>
            <w:tcBorders>
              <w:top w:val="nil"/>
              <w:left w:val="nil"/>
              <w:bottom w:val="nil"/>
              <w:right w:val="nil"/>
            </w:tcBorders>
            <w:shd w:val="clear" w:color="auto" w:fill="auto"/>
            <w:noWrap/>
            <w:vAlign w:val="bottom"/>
            <w:hideMark/>
          </w:tcPr>
          <w:p w14:paraId="726E8CB2" w14:textId="77777777" w:rsidR="008860DB" w:rsidRPr="008860DB" w:rsidRDefault="008860DB" w:rsidP="008860DB">
            <w:pPr>
              <w:jc w:val="center"/>
              <w:rPr>
                <w:rFonts w:ascii="Arial" w:hAnsi="Arial" w:cs="Arial"/>
                <w:color w:val="000000"/>
                <w:sz w:val="28"/>
                <w:szCs w:val="28"/>
              </w:rPr>
            </w:pPr>
            <w:r w:rsidRPr="008860DB">
              <w:rPr>
                <w:rFonts w:ascii="Arial" w:hAnsi="Arial" w:cs="Arial"/>
                <w:color w:val="000000"/>
                <w:sz w:val="28"/>
                <w:szCs w:val="28"/>
              </w:rPr>
              <w:t>Total</w:t>
            </w:r>
          </w:p>
        </w:tc>
      </w:tr>
      <w:tr w:rsidR="008860DB" w:rsidRPr="008860DB" w14:paraId="5182759B" w14:textId="77777777" w:rsidTr="00A021AD">
        <w:trPr>
          <w:trHeight w:val="360"/>
        </w:trPr>
        <w:tc>
          <w:tcPr>
            <w:tcW w:w="980" w:type="dxa"/>
            <w:tcBorders>
              <w:top w:val="nil"/>
              <w:left w:val="nil"/>
              <w:bottom w:val="single" w:sz="4" w:space="0" w:color="auto"/>
              <w:right w:val="nil"/>
            </w:tcBorders>
            <w:shd w:val="clear" w:color="auto" w:fill="auto"/>
            <w:noWrap/>
            <w:vAlign w:val="bottom"/>
            <w:hideMark/>
          </w:tcPr>
          <w:p w14:paraId="42174EB5" w14:textId="77777777" w:rsidR="008860DB" w:rsidRPr="008860DB" w:rsidRDefault="008860DB" w:rsidP="008860DB">
            <w:pPr>
              <w:rPr>
                <w:rFonts w:ascii="Arial" w:hAnsi="Arial" w:cs="Arial"/>
                <w:color w:val="000000"/>
                <w:sz w:val="28"/>
                <w:szCs w:val="28"/>
              </w:rPr>
            </w:pPr>
            <w:r>
              <w:rPr>
                <w:rFonts w:ascii="Arial" w:hAnsi="Arial" w:cs="Arial"/>
                <w:color w:val="000000"/>
                <w:sz w:val="28"/>
                <w:szCs w:val="28"/>
              </w:rPr>
              <w:t>Instal.</w:t>
            </w:r>
          </w:p>
        </w:tc>
        <w:tc>
          <w:tcPr>
            <w:tcW w:w="900" w:type="dxa"/>
            <w:tcBorders>
              <w:top w:val="nil"/>
              <w:left w:val="nil"/>
              <w:bottom w:val="single" w:sz="4" w:space="0" w:color="auto"/>
              <w:right w:val="nil"/>
            </w:tcBorders>
            <w:shd w:val="clear" w:color="auto" w:fill="auto"/>
            <w:noWrap/>
            <w:vAlign w:val="bottom"/>
            <w:hideMark/>
          </w:tcPr>
          <w:p w14:paraId="13335FB5" w14:textId="77777777" w:rsidR="008860DB" w:rsidRPr="008860DB" w:rsidRDefault="008860DB" w:rsidP="008860DB">
            <w:pPr>
              <w:rPr>
                <w:rFonts w:ascii="Arial" w:hAnsi="Arial" w:cs="Arial"/>
                <w:color w:val="000000"/>
                <w:sz w:val="28"/>
                <w:szCs w:val="28"/>
              </w:rPr>
            </w:pPr>
            <w:r>
              <w:rPr>
                <w:rFonts w:ascii="Arial" w:hAnsi="Arial" w:cs="Arial"/>
                <w:color w:val="000000"/>
                <w:sz w:val="28"/>
                <w:szCs w:val="28"/>
              </w:rPr>
              <w:t>Date</w:t>
            </w:r>
            <w:r w:rsidRPr="008860DB">
              <w:rPr>
                <w:rFonts w:ascii="Arial" w:hAnsi="Arial" w:cs="Arial"/>
                <w:color w:val="000000"/>
                <w:sz w:val="28"/>
                <w:szCs w:val="28"/>
              </w:rPr>
              <w:t> </w:t>
            </w:r>
          </w:p>
        </w:tc>
        <w:tc>
          <w:tcPr>
            <w:tcW w:w="1462" w:type="dxa"/>
            <w:tcBorders>
              <w:top w:val="nil"/>
              <w:left w:val="nil"/>
              <w:bottom w:val="single" w:sz="4" w:space="0" w:color="auto"/>
              <w:right w:val="nil"/>
            </w:tcBorders>
            <w:shd w:val="clear" w:color="auto" w:fill="auto"/>
            <w:noWrap/>
            <w:vAlign w:val="bottom"/>
            <w:hideMark/>
          </w:tcPr>
          <w:p w14:paraId="34EB5016" w14:textId="77777777" w:rsidR="008860DB" w:rsidRPr="008860DB" w:rsidRDefault="008860DB" w:rsidP="008860DB">
            <w:pPr>
              <w:jc w:val="center"/>
              <w:rPr>
                <w:rFonts w:ascii="Arial" w:hAnsi="Arial" w:cs="Arial"/>
                <w:color w:val="000000"/>
                <w:sz w:val="28"/>
                <w:szCs w:val="28"/>
              </w:rPr>
            </w:pPr>
            <w:r w:rsidRPr="008860DB">
              <w:rPr>
                <w:rFonts w:ascii="Arial" w:hAnsi="Arial" w:cs="Arial"/>
                <w:color w:val="000000"/>
                <w:sz w:val="28"/>
                <w:szCs w:val="28"/>
              </w:rPr>
              <w:t>Balance</w:t>
            </w:r>
          </w:p>
        </w:tc>
        <w:tc>
          <w:tcPr>
            <w:tcW w:w="1368" w:type="dxa"/>
            <w:tcBorders>
              <w:top w:val="nil"/>
              <w:left w:val="nil"/>
              <w:bottom w:val="single" w:sz="4" w:space="0" w:color="auto"/>
              <w:right w:val="nil"/>
            </w:tcBorders>
            <w:shd w:val="clear" w:color="auto" w:fill="auto"/>
            <w:noWrap/>
            <w:vAlign w:val="bottom"/>
            <w:hideMark/>
          </w:tcPr>
          <w:p w14:paraId="426C31B6" w14:textId="77777777" w:rsidR="008860DB" w:rsidRPr="008860DB" w:rsidRDefault="008860DB" w:rsidP="008860DB">
            <w:pPr>
              <w:jc w:val="center"/>
              <w:rPr>
                <w:rFonts w:ascii="Arial" w:hAnsi="Arial" w:cs="Arial"/>
                <w:color w:val="000000"/>
                <w:sz w:val="28"/>
                <w:szCs w:val="28"/>
              </w:rPr>
            </w:pPr>
            <w:r>
              <w:rPr>
                <w:rFonts w:ascii="Arial" w:hAnsi="Arial" w:cs="Arial"/>
                <w:color w:val="000000"/>
                <w:sz w:val="28"/>
                <w:szCs w:val="28"/>
              </w:rPr>
              <w:t>P</w:t>
            </w:r>
            <w:r w:rsidRPr="008860DB">
              <w:rPr>
                <w:rFonts w:ascii="Arial" w:hAnsi="Arial" w:cs="Arial"/>
                <w:color w:val="000000"/>
                <w:sz w:val="28"/>
                <w:szCs w:val="28"/>
              </w:rPr>
              <w:t>ayment</w:t>
            </w:r>
          </w:p>
        </w:tc>
        <w:tc>
          <w:tcPr>
            <w:tcW w:w="1321" w:type="dxa"/>
            <w:tcBorders>
              <w:top w:val="nil"/>
              <w:left w:val="nil"/>
              <w:bottom w:val="single" w:sz="4" w:space="0" w:color="auto"/>
              <w:right w:val="nil"/>
            </w:tcBorders>
            <w:shd w:val="clear" w:color="auto" w:fill="auto"/>
            <w:noWrap/>
            <w:vAlign w:val="bottom"/>
            <w:hideMark/>
          </w:tcPr>
          <w:p w14:paraId="4BBBE52A" w14:textId="77777777" w:rsidR="008860DB" w:rsidRPr="008860DB" w:rsidRDefault="008860DB" w:rsidP="008860DB">
            <w:pPr>
              <w:jc w:val="center"/>
              <w:rPr>
                <w:rFonts w:ascii="Arial" w:hAnsi="Arial" w:cs="Arial"/>
                <w:color w:val="000000"/>
                <w:sz w:val="28"/>
                <w:szCs w:val="28"/>
              </w:rPr>
            </w:pPr>
            <w:r>
              <w:rPr>
                <w:rFonts w:ascii="Arial" w:hAnsi="Arial" w:cs="Arial"/>
                <w:color w:val="000000"/>
                <w:sz w:val="28"/>
                <w:szCs w:val="28"/>
              </w:rPr>
              <w:t>P</w:t>
            </w:r>
            <w:r w:rsidRPr="008860DB">
              <w:rPr>
                <w:rFonts w:ascii="Arial" w:hAnsi="Arial" w:cs="Arial"/>
                <w:color w:val="000000"/>
                <w:sz w:val="28"/>
                <w:szCs w:val="28"/>
              </w:rPr>
              <w:t>ayment</w:t>
            </w:r>
          </w:p>
        </w:tc>
        <w:tc>
          <w:tcPr>
            <w:tcW w:w="1321" w:type="dxa"/>
            <w:tcBorders>
              <w:top w:val="nil"/>
              <w:left w:val="nil"/>
              <w:bottom w:val="single" w:sz="4" w:space="0" w:color="auto"/>
              <w:right w:val="nil"/>
            </w:tcBorders>
            <w:shd w:val="clear" w:color="auto" w:fill="auto"/>
            <w:noWrap/>
            <w:vAlign w:val="bottom"/>
            <w:hideMark/>
          </w:tcPr>
          <w:p w14:paraId="02535221" w14:textId="77777777" w:rsidR="008860DB" w:rsidRPr="008860DB" w:rsidRDefault="008860DB" w:rsidP="008860DB">
            <w:pPr>
              <w:jc w:val="center"/>
              <w:rPr>
                <w:rFonts w:ascii="Arial" w:hAnsi="Arial" w:cs="Arial"/>
                <w:color w:val="000000"/>
                <w:sz w:val="28"/>
                <w:szCs w:val="28"/>
              </w:rPr>
            </w:pPr>
            <w:r w:rsidRPr="008860DB">
              <w:rPr>
                <w:rFonts w:ascii="Arial" w:hAnsi="Arial" w:cs="Arial"/>
                <w:color w:val="000000"/>
                <w:sz w:val="28"/>
                <w:szCs w:val="28"/>
              </w:rPr>
              <w:t>Payment</w:t>
            </w:r>
          </w:p>
        </w:tc>
      </w:tr>
      <w:tr w:rsidR="008860DB" w:rsidRPr="008860DB" w14:paraId="757CFB57" w14:textId="77777777" w:rsidTr="00A021AD">
        <w:trPr>
          <w:trHeight w:val="360"/>
        </w:trPr>
        <w:tc>
          <w:tcPr>
            <w:tcW w:w="980" w:type="dxa"/>
            <w:tcBorders>
              <w:top w:val="nil"/>
              <w:left w:val="nil"/>
              <w:bottom w:val="nil"/>
              <w:right w:val="nil"/>
            </w:tcBorders>
            <w:shd w:val="clear" w:color="auto" w:fill="auto"/>
            <w:noWrap/>
            <w:vAlign w:val="bottom"/>
            <w:hideMark/>
          </w:tcPr>
          <w:p w14:paraId="14E6AF4E" w14:textId="77777777" w:rsidR="008860DB" w:rsidRPr="008860DB" w:rsidRDefault="008860DB" w:rsidP="008860DB">
            <w:pPr>
              <w:rPr>
                <w:rFonts w:ascii="Arial" w:hAnsi="Arial" w:cs="Arial"/>
                <w:color w:val="000000"/>
                <w:sz w:val="28"/>
                <w:szCs w:val="28"/>
              </w:rPr>
            </w:pPr>
            <w:r w:rsidRPr="008860DB">
              <w:rPr>
                <w:rFonts w:ascii="Arial" w:hAnsi="Arial" w:cs="Arial"/>
                <w:color w:val="000000"/>
                <w:sz w:val="28"/>
                <w:szCs w:val="28"/>
              </w:rPr>
              <w:t>Oct.1</w:t>
            </w:r>
          </w:p>
        </w:tc>
        <w:tc>
          <w:tcPr>
            <w:tcW w:w="900" w:type="dxa"/>
            <w:tcBorders>
              <w:top w:val="nil"/>
              <w:left w:val="nil"/>
              <w:bottom w:val="nil"/>
              <w:right w:val="nil"/>
            </w:tcBorders>
            <w:shd w:val="clear" w:color="auto" w:fill="auto"/>
            <w:noWrap/>
            <w:vAlign w:val="bottom"/>
            <w:hideMark/>
          </w:tcPr>
          <w:p w14:paraId="70DFEE58"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2020</w:t>
            </w:r>
          </w:p>
        </w:tc>
        <w:tc>
          <w:tcPr>
            <w:tcW w:w="1462" w:type="dxa"/>
            <w:tcBorders>
              <w:top w:val="nil"/>
              <w:left w:val="nil"/>
              <w:bottom w:val="nil"/>
              <w:right w:val="nil"/>
            </w:tcBorders>
            <w:shd w:val="clear" w:color="auto" w:fill="auto"/>
            <w:noWrap/>
            <w:vAlign w:val="bottom"/>
            <w:hideMark/>
          </w:tcPr>
          <w:p w14:paraId="59C789D9" w14:textId="77777777" w:rsidR="008860DB" w:rsidRPr="008860DB" w:rsidRDefault="008860DB" w:rsidP="008860DB">
            <w:pPr>
              <w:jc w:val="right"/>
              <w:rPr>
                <w:rFonts w:ascii="Arial" w:hAnsi="Arial" w:cs="Arial"/>
                <w:color w:val="000000"/>
                <w:sz w:val="28"/>
                <w:szCs w:val="28"/>
              </w:rPr>
            </w:pPr>
            <w:r>
              <w:rPr>
                <w:rFonts w:ascii="Arial" w:hAnsi="Arial" w:cs="Arial"/>
                <w:color w:val="000000"/>
                <w:sz w:val="28"/>
                <w:szCs w:val="28"/>
              </w:rPr>
              <w:t>$</w:t>
            </w:r>
            <w:r w:rsidRPr="008860DB">
              <w:rPr>
                <w:rFonts w:ascii="Arial" w:hAnsi="Arial" w:cs="Arial"/>
                <w:color w:val="000000"/>
                <w:sz w:val="28"/>
                <w:szCs w:val="28"/>
              </w:rPr>
              <w:t xml:space="preserve">80,000 </w:t>
            </w:r>
          </w:p>
        </w:tc>
        <w:tc>
          <w:tcPr>
            <w:tcW w:w="1368" w:type="dxa"/>
            <w:tcBorders>
              <w:top w:val="nil"/>
              <w:left w:val="nil"/>
              <w:bottom w:val="nil"/>
              <w:right w:val="nil"/>
            </w:tcBorders>
            <w:shd w:val="clear" w:color="auto" w:fill="auto"/>
            <w:noWrap/>
            <w:vAlign w:val="bottom"/>
            <w:hideMark/>
          </w:tcPr>
          <w:p w14:paraId="5700289E"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w:t>
            </w:r>
            <w:r>
              <w:rPr>
                <w:rFonts w:ascii="Arial" w:hAnsi="Arial" w:cs="Arial"/>
                <w:color w:val="000000"/>
                <w:sz w:val="28"/>
                <w:szCs w:val="28"/>
              </w:rPr>
              <w:t>$</w:t>
            </w:r>
            <w:r w:rsidRPr="008860DB">
              <w:rPr>
                <w:rFonts w:ascii="Arial" w:hAnsi="Arial" w:cs="Arial"/>
                <w:color w:val="000000"/>
                <w:sz w:val="28"/>
                <w:szCs w:val="28"/>
              </w:rPr>
              <w:t xml:space="preserve">10,000 </w:t>
            </w:r>
          </w:p>
        </w:tc>
        <w:tc>
          <w:tcPr>
            <w:tcW w:w="1321" w:type="dxa"/>
            <w:tcBorders>
              <w:top w:val="nil"/>
              <w:left w:val="nil"/>
              <w:bottom w:val="nil"/>
              <w:right w:val="nil"/>
            </w:tcBorders>
            <w:shd w:val="clear" w:color="auto" w:fill="auto"/>
            <w:noWrap/>
            <w:vAlign w:val="bottom"/>
            <w:hideMark/>
          </w:tcPr>
          <w:p w14:paraId="3C23069F" w14:textId="273C06F9"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w:t>
            </w:r>
            <w:r>
              <w:rPr>
                <w:rFonts w:ascii="Arial" w:hAnsi="Arial" w:cs="Arial"/>
                <w:color w:val="000000"/>
                <w:sz w:val="28"/>
                <w:szCs w:val="28"/>
              </w:rPr>
              <w:t>$</w:t>
            </w:r>
            <w:r w:rsidRPr="008860DB">
              <w:rPr>
                <w:rFonts w:ascii="Arial" w:hAnsi="Arial" w:cs="Arial"/>
                <w:color w:val="000000"/>
                <w:sz w:val="28"/>
                <w:szCs w:val="28"/>
              </w:rPr>
              <w:t>1,</w:t>
            </w:r>
            <w:r w:rsidR="007355B9">
              <w:rPr>
                <w:rFonts w:ascii="Arial" w:hAnsi="Arial" w:cs="Arial"/>
                <w:color w:val="000000"/>
                <w:sz w:val="28"/>
                <w:szCs w:val="28"/>
              </w:rPr>
              <w:t>6</w:t>
            </w:r>
            <w:r w:rsidR="007355B9" w:rsidRPr="008860DB">
              <w:rPr>
                <w:rFonts w:ascii="Arial" w:hAnsi="Arial" w:cs="Arial"/>
                <w:color w:val="000000"/>
                <w:sz w:val="28"/>
                <w:szCs w:val="28"/>
              </w:rPr>
              <w:t xml:space="preserve">00 </w:t>
            </w:r>
          </w:p>
        </w:tc>
        <w:tc>
          <w:tcPr>
            <w:tcW w:w="1321" w:type="dxa"/>
            <w:tcBorders>
              <w:top w:val="nil"/>
              <w:left w:val="nil"/>
              <w:bottom w:val="nil"/>
              <w:right w:val="nil"/>
            </w:tcBorders>
            <w:shd w:val="clear" w:color="auto" w:fill="auto"/>
            <w:noWrap/>
            <w:vAlign w:val="bottom"/>
            <w:hideMark/>
          </w:tcPr>
          <w:p w14:paraId="26C1D7B5" w14:textId="44E43A2D" w:rsidR="008860DB" w:rsidRPr="008860DB" w:rsidRDefault="008860DB" w:rsidP="008860DB">
            <w:pPr>
              <w:jc w:val="right"/>
              <w:rPr>
                <w:rFonts w:ascii="Arial" w:hAnsi="Arial" w:cs="Arial"/>
                <w:color w:val="000000"/>
                <w:sz w:val="28"/>
                <w:szCs w:val="28"/>
              </w:rPr>
            </w:pPr>
            <w:r>
              <w:rPr>
                <w:rFonts w:ascii="Arial" w:hAnsi="Arial" w:cs="Arial"/>
                <w:color w:val="000000"/>
                <w:sz w:val="28"/>
                <w:szCs w:val="28"/>
              </w:rPr>
              <w:t>$</w:t>
            </w:r>
            <w:r w:rsidRPr="008860DB">
              <w:rPr>
                <w:rFonts w:ascii="Arial" w:hAnsi="Arial" w:cs="Arial"/>
                <w:color w:val="000000"/>
                <w:sz w:val="28"/>
                <w:szCs w:val="28"/>
              </w:rPr>
              <w:t>11,</w:t>
            </w:r>
            <w:r w:rsidR="007355B9">
              <w:rPr>
                <w:rFonts w:ascii="Arial" w:hAnsi="Arial" w:cs="Arial"/>
                <w:color w:val="000000"/>
                <w:sz w:val="28"/>
                <w:szCs w:val="28"/>
              </w:rPr>
              <w:t>6</w:t>
            </w:r>
            <w:r w:rsidR="007355B9" w:rsidRPr="008860DB">
              <w:rPr>
                <w:rFonts w:ascii="Arial" w:hAnsi="Arial" w:cs="Arial"/>
                <w:color w:val="000000"/>
                <w:sz w:val="28"/>
                <w:szCs w:val="28"/>
              </w:rPr>
              <w:t xml:space="preserve">00 </w:t>
            </w:r>
          </w:p>
        </w:tc>
      </w:tr>
      <w:tr w:rsidR="008860DB" w:rsidRPr="008860DB" w14:paraId="335165B2" w14:textId="77777777" w:rsidTr="00A021AD">
        <w:trPr>
          <w:trHeight w:val="360"/>
        </w:trPr>
        <w:tc>
          <w:tcPr>
            <w:tcW w:w="980" w:type="dxa"/>
            <w:tcBorders>
              <w:top w:val="nil"/>
              <w:left w:val="nil"/>
              <w:bottom w:val="nil"/>
              <w:right w:val="nil"/>
            </w:tcBorders>
            <w:shd w:val="clear" w:color="auto" w:fill="auto"/>
            <w:noWrap/>
            <w:vAlign w:val="bottom"/>
            <w:hideMark/>
          </w:tcPr>
          <w:p w14:paraId="56C32879" w14:textId="77777777" w:rsidR="008860DB" w:rsidRPr="008860DB" w:rsidRDefault="008860DB" w:rsidP="008860DB">
            <w:pPr>
              <w:rPr>
                <w:rFonts w:ascii="Arial" w:hAnsi="Arial" w:cs="Arial"/>
                <w:color w:val="000000"/>
                <w:sz w:val="28"/>
                <w:szCs w:val="28"/>
              </w:rPr>
            </w:pPr>
            <w:r w:rsidRPr="008860DB">
              <w:rPr>
                <w:rFonts w:ascii="Arial" w:hAnsi="Arial" w:cs="Arial"/>
                <w:color w:val="000000"/>
                <w:sz w:val="28"/>
                <w:szCs w:val="28"/>
              </w:rPr>
              <w:t>Jan.1</w:t>
            </w:r>
          </w:p>
        </w:tc>
        <w:tc>
          <w:tcPr>
            <w:tcW w:w="900" w:type="dxa"/>
            <w:tcBorders>
              <w:top w:val="nil"/>
              <w:left w:val="nil"/>
              <w:bottom w:val="nil"/>
              <w:right w:val="nil"/>
            </w:tcBorders>
            <w:shd w:val="clear" w:color="auto" w:fill="auto"/>
            <w:noWrap/>
            <w:vAlign w:val="bottom"/>
            <w:hideMark/>
          </w:tcPr>
          <w:p w14:paraId="17F48B24"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2021</w:t>
            </w:r>
          </w:p>
        </w:tc>
        <w:tc>
          <w:tcPr>
            <w:tcW w:w="1462" w:type="dxa"/>
            <w:tcBorders>
              <w:top w:val="nil"/>
              <w:left w:val="nil"/>
              <w:bottom w:val="nil"/>
              <w:right w:val="nil"/>
            </w:tcBorders>
            <w:shd w:val="clear" w:color="auto" w:fill="auto"/>
            <w:noWrap/>
            <w:vAlign w:val="bottom"/>
            <w:hideMark/>
          </w:tcPr>
          <w:p w14:paraId="1B8AAE1C"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70,000 </w:t>
            </w:r>
          </w:p>
        </w:tc>
        <w:tc>
          <w:tcPr>
            <w:tcW w:w="1368" w:type="dxa"/>
            <w:tcBorders>
              <w:top w:val="nil"/>
              <w:left w:val="nil"/>
              <w:bottom w:val="nil"/>
              <w:right w:val="nil"/>
            </w:tcBorders>
            <w:shd w:val="clear" w:color="auto" w:fill="auto"/>
            <w:noWrap/>
            <w:vAlign w:val="bottom"/>
            <w:hideMark/>
          </w:tcPr>
          <w:p w14:paraId="32462D55"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10,000 </w:t>
            </w:r>
          </w:p>
        </w:tc>
        <w:tc>
          <w:tcPr>
            <w:tcW w:w="1321" w:type="dxa"/>
            <w:tcBorders>
              <w:top w:val="nil"/>
              <w:left w:val="nil"/>
              <w:bottom w:val="nil"/>
              <w:right w:val="nil"/>
            </w:tcBorders>
            <w:shd w:val="clear" w:color="auto" w:fill="auto"/>
            <w:noWrap/>
            <w:vAlign w:val="bottom"/>
            <w:hideMark/>
          </w:tcPr>
          <w:p w14:paraId="4945E275" w14:textId="0298A146"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1,</w:t>
            </w:r>
            <w:r w:rsidR="007355B9">
              <w:rPr>
                <w:rFonts w:ascii="Arial" w:hAnsi="Arial" w:cs="Arial"/>
                <w:color w:val="000000"/>
                <w:sz w:val="28"/>
                <w:szCs w:val="28"/>
              </w:rPr>
              <w:t>40</w:t>
            </w:r>
            <w:r w:rsidR="007355B9" w:rsidRPr="008860DB">
              <w:rPr>
                <w:rFonts w:ascii="Arial" w:hAnsi="Arial" w:cs="Arial"/>
                <w:color w:val="000000"/>
                <w:sz w:val="28"/>
                <w:szCs w:val="28"/>
              </w:rPr>
              <w:t xml:space="preserve">0 </w:t>
            </w:r>
          </w:p>
        </w:tc>
        <w:tc>
          <w:tcPr>
            <w:tcW w:w="1321" w:type="dxa"/>
            <w:tcBorders>
              <w:top w:val="nil"/>
              <w:left w:val="nil"/>
              <w:bottom w:val="nil"/>
              <w:right w:val="nil"/>
            </w:tcBorders>
            <w:shd w:val="clear" w:color="auto" w:fill="auto"/>
            <w:noWrap/>
            <w:vAlign w:val="bottom"/>
            <w:hideMark/>
          </w:tcPr>
          <w:p w14:paraId="190D6E69" w14:textId="346FB480"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11,</w:t>
            </w:r>
            <w:r w:rsidR="007355B9">
              <w:rPr>
                <w:rFonts w:ascii="Arial" w:hAnsi="Arial" w:cs="Arial"/>
                <w:color w:val="000000"/>
                <w:sz w:val="28"/>
                <w:szCs w:val="28"/>
              </w:rPr>
              <w:t>40</w:t>
            </w:r>
            <w:r w:rsidR="007355B9" w:rsidRPr="008860DB">
              <w:rPr>
                <w:rFonts w:ascii="Arial" w:hAnsi="Arial" w:cs="Arial"/>
                <w:color w:val="000000"/>
                <w:sz w:val="28"/>
                <w:szCs w:val="28"/>
              </w:rPr>
              <w:t xml:space="preserve">0 </w:t>
            </w:r>
          </w:p>
        </w:tc>
      </w:tr>
      <w:tr w:rsidR="008860DB" w:rsidRPr="008860DB" w14:paraId="3F89415F" w14:textId="77777777" w:rsidTr="00A021AD">
        <w:trPr>
          <w:trHeight w:val="360"/>
        </w:trPr>
        <w:tc>
          <w:tcPr>
            <w:tcW w:w="980" w:type="dxa"/>
            <w:tcBorders>
              <w:top w:val="nil"/>
              <w:left w:val="nil"/>
              <w:bottom w:val="nil"/>
              <w:right w:val="nil"/>
            </w:tcBorders>
            <w:shd w:val="clear" w:color="auto" w:fill="auto"/>
            <w:noWrap/>
            <w:vAlign w:val="bottom"/>
            <w:hideMark/>
          </w:tcPr>
          <w:p w14:paraId="54B7364E" w14:textId="77777777" w:rsidR="008860DB" w:rsidRPr="008860DB" w:rsidRDefault="008860DB" w:rsidP="008860DB">
            <w:pPr>
              <w:rPr>
                <w:rFonts w:ascii="Arial" w:hAnsi="Arial" w:cs="Arial"/>
                <w:color w:val="000000"/>
                <w:sz w:val="28"/>
                <w:szCs w:val="28"/>
              </w:rPr>
            </w:pPr>
            <w:r w:rsidRPr="008860DB">
              <w:rPr>
                <w:rFonts w:ascii="Arial" w:hAnsi="Arial" w:cs="Arial"/>
                <w:color w:val="000000"/>
                <w:sz w:val="28"/>
                <w:szCs w:val="28"/>
              </w:rPr>
              <w:t>Apr.1</w:t>
            </w:r>
          </w:p>
        </w:tc>
        <w:tc>
          <w:tcPr>
            <w:tcW w:w="900" w:type="dxa"/>
            <w:tcBorders>
              <w:top w:val="nil"/>
              <w:left w:val="nil"/>
              <w:bottom w:val="nil"/>
              <w:right w:val="nil"/>
            </w:tcBorders>
            <w:shd w:val="clear" w:color="auto" w:fill="auto"/>
            <w:noWrap/>
            <w:vAlign w:val="bottom"/>
            <w:hideMark/>
          </w:tcPr>
          <w:p w14:paraId="13AB239B"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2021</w:t>
            </w:r>
          </w:p>
        </w:tc>
        <w:tc>
          <w:tcPr>
            <w:tcW w:w="1462" w:type="dxa"/>
            <w:tcBorders>
              <w:top w:val="nil"/>
              <w:left w:val="nil"/>
              <w:bottom w:val="nil"/>
              <w:right w:val="nil"/>
            </w:tcBorders>
            <w:shd w:val="clear" w:color="auto" w:fill="auto"/>
            <w:noWrap/>
            <w:vAlign w:val="bottom"/>
            <w:hideMark/>
          </w:tcPr>
          <w:p w14:paraId="2781BFE9"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60,000 </w:t>
            </w:r>
          </w:p>
        </w:tc>
        <w:tc>
          <w:tcPr>
            <w:tcW w:w="1368" w:type="dxa"/>
            <w:tcBorders>
              <w:top w:val="nil"/>
              <w:left w:val="nil"/>
              <w:bottom w:val="nil"/>
              <w:right w:val="nil"/>
            </w:tcBorders>
            <w:shd w:val="clear" w:color="auto" w:fill="auto"/>
            <w:noWrap/>
            <w:vAlign w:val="bottom"/>
            <w:hideMark/>
          </w:tcPr>
          <w:p w14:paraId="37AC15E0"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10,000 </w:t>
            </w:r>
          </w:p>
        </w:tc>
        <w:tc>
          <w:tcPr>
            <w:tcW w:w="1321" w:type="dxa"/>
            <w:tcBorders>
              <w:top w:val="nil"/>
              <w:left w:val="nil"/>
              <w:bottom w:val="nil"/>
              <w:right w:val="nil"/>
            </w:tcBorders>
            <w:shd w:val="clear" w:color="auto" w:fill="auto"/>
            <w:noWrap/>
            <w:vAlign w:val="bottom"/>
            <w:hideMark/>
          </w:tcPr>
          <w:p w14:paraId="5FD0101C" w14:textId="2534DD6A"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w:t>
            </w:r>
            <w:r w:rsidR="007355B9">
              <w:rPr>
                <w:rFonts w:ascii="Arial" w:hAnsi="Arial" w:cs="Arial"/>
                <w:color w:val="000000"/>
                <w:sz w:val="28"/>
                <w:szCs w:val="28"/>
              </w:rPr>
              <w:t>1,2</w:t>
            </w:r>
            <w:r w:rsidR="007355B9" w:rsidRPr="008860DB">
              <w:rPr>
                <w:rFonts w:ascii="Arial" w:hAnsi="Arial" w:cs="Arial"/>
                <w:color w:val="000000"/>
                <w:sz w:val="28"/>
                <w:szCs w:val="28"/>
              </w:rPr>
              <w:t xml:space="preserve">00 </w:t>
            </w:r>
          </w:p>
        </w:tc>
        <w:tc>
          <w:tcPr>
            <w:tcW w:w="1321" w:type="dxa"/>
            <w:tcBorders>
              <w:top w:val="nil"/>
              <w:left w:val="nil"/>
              <w:bottom w:val="nil"/>
              <w:right w:val="nil"/>
            </w:tcBorders>
            <w:shd w:val="clear" w:color="auto" w:fill="auto"/>
            <w:noWrap/>
            <w:vAlign w:val="bottom"/>
            <w:hideMark/>
          </w:tcPr>
          <w:p w14:paraId="4C06E4ED" w14:textId="781EEB45"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w:t>
            </w:r>
            <w:r w:rsidR="007355B9">
              <w:rPr>
                <w:rFonts w:ascii="Arial" w:hAnsi="Arial" w:cs="Arial"/>
                <w:color w:val="000000"/>
                <w:sz w:val="28"/>
                <w:szCs w:val="28"/>
              </w:rPr>
              <w:t>11,200</w:t>
            </w:r>
            <w:r w:rsidRPr="008860DB">
              <w:rPr>
                <w:rFonts w:ascii="Arial" w:hAnsi="Arial" w:cs="Arial"/>
                <w:color w:val="000000"/>
                <w:sz w:val="28"/>
                <w:szCs w:val="28"/>
              </w:rPr>
              <w:t xml:space="preserve"> </w:t>
            </w:r>
          </w:p>
        </w:tc>
      </w:tr>
      <w:tr w:rsidR="008860DB" w:rsidRPr="008860DB" w14:paraId="35377C41" w14:textId="77777777" w:rsidTr="00A021AD">
        <w:trPr>
          <w:trHeight w:val="360"/>
        </w:trPr>
        <w:tc>
          <w:tcPr>
            <w:tcW w:w="980" w:type="dxa"/>
            <w:tcBorders>
              <w:top w:val="nil"/>
              <w:left w:val="nil"/>
              <w:bottom w:val="nil"/>
              <w:right w:val="nil"/>
            </w:tcBorders>
            <w:shd w:val="clear" w:color="auto" w:fill="auto"/>
            <w:noWrap/>
            <w:vAlign w:val="bottom"/>
            <w:hideMark/>
          </w:tcPr>
          <w:p w14:paraId="0F9DBB39" w14:textId="77777777" w:rsidR="008860DB" w:rsidRPr="008860DB" w:rsidRDefault="008860DB" w:rsidP="008860DB">
            <w:pPr>
              <w:rPr>
                <w:rFonts w:ascii="Arial" w:hAnsi="Arial" w:cs="Arial"/>
                <w:color w:val="000000"/>
                <w:sz w:val="28"/>
                <w:szCs w:val="28"/>
              </w:rPr>
            </w:pPr>
            <w:r w:rsidRPr="008860DB">
              <w:rPr>
                <w:rFonts w:ascii="Arial" w:hAnsi="Arial" w:cs="Arial"/>
                <w:color w:val="000000"/>
                <w:sz w:val="28"/>
                <w:szCs w:val="28"/>
              </w:rPr>
              <w:t>July 1</w:t>
            </w:r>
          </w:p>
        </w:tc>
        <w:tc>
          <w:tcPr>
            <w:tcW w:w="900" w:type="dxa"/>
            <w:tcBorders>
              <w:top w:val="nil"/>
              <w:left w:val="nil"/>
              <w:bottom w:val="nil"/>
              <w:right w:val="nil"/>
            </w:tcBorders>
            <w:shd w:val="clear" w:color="auto" w:fill="auto"/>
            <w:noWrap/>
            <w:vAlign w:val="bottom"/>
            <w:hideMark/>
          </w:tcPr>
          <w:p w14:paraId="312427CA"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2021</w:t>
            </w:r>
          </w:p>
        </w:tc>
        <w:tc>
          <w:tcPr>
            <w:tcW w:w="1462" w:type="dxa"/>
            <w:tcBorders>
              <w:top w:val="nil"/>
              <w:left w:val="nil"/>
              <w:bottom w:val="nil"/>
              <w:right w:val="nil"/>
            </w:tcBorders>
            <w:shd w:val="clear" w:color="auto" w:fill="auto"/>
            <w:noWrap/>
            <w:vAlign w:val="bottom"/>
            <w:hideMark/>
          </w:tcPr>
          <w:p w14:paraId="53173F0F"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50,000 </w:t>
            </w:r>
          </w:p>
        </w:tc>
        <w:tc>
          <w:tcPr>
            <w:tcW w:w="1368" w:type="dxa"/>
            <w:tcBorders>
              <w:top w:val="nil"/>
              <w:left w:val="nil"/>
              <w:bottom w:val="nil"/>
              <w:right w:val="nil"/>
            </w:tcBorders>
            <w:shd w:val="clear" w:color="auto" w:fill="auto"/>
            <w:noWrap/>
            <w:vAlign w:val="bottom"/>
            <w:hideMark/>
          </w:tcPr>
          <w:p w14:paraId="3DDAF1A6"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10,000 </w:t>
            </w:r>
          </w:p>
        </w:tc>
        <w:tc>
          <w:tcPr>
            <w:tcW w:w="1321" w:type="dxa"/>
            <w:tcBorders>
              <w:top w:val="nil"/>
              <w:left w:val="nil"/>
              <w:bottom w:val="nil"/>
              <w:right w:val="nil"/>
            </w:tcBorders>
            <w:shd w:val="clear" w:color="auto" w:fill="auto"/>
            <w:noWrap/>
            <w:vAlign w:val="bottom"/>
            <w:hideMark/>
          </w:tcPr>
          <w:p w14:paraId="137546EC" w14:textId="5FD182F3" w:rsidR="008860DB" w:rsidRPr="008860DB" w:rsidRDefault="008860DB" w:rsidP="00226A89">
            <w:pPr>
              <w:jc w:val="center"/>
              <w:rPr>
                <w:rFonts w:ascii="Arial" w:hAnsi="Arial" w:cs="Arial"/>
                <w:color w:val="000000"/>
                <w:sz w:val="28"/>
                <w:szCs w:val="28"/>
              </w:rPr>
            </w:pPr>
            <w:r w:rsidRPr="008860DB">
              <w:rPr>
                <w:rFonts w:ascii="Arial" w:hAnsi="Arial" w:cs="Arial"/>
                <w:color w:val="000000"/>
                <w:sz w:val="28"/>
                <w:szCs w:val="28"/>
              </w:rPr>
              <w:t xml:space="preserve">     </w:t>
            </w:r>
            <w:r w:rsidR="007355B9">
              <w:rPr>
                <w:rFonts w:ascii="Arial" w:hAnsi="Arial" w:cs="Arial"/>
                <w:color w:val="000000"/>
                <w:sz w:val="28"/>
                <w:szCs w:val="28"/>
              </w:rPr>
              <w:t>1,00</w:t>
            </w:r>
            <w:r w:rsidR="007355B9" w:rsidRPr="008860DB">
              <w:rPr>
                <w:rFonts w:ascii="Arial" w:hAnsi="Arial" w:cs="Arial"/>
                <w:color w:val="000000"/>
                <w:sz w:val="28"/>
                <w:szCs w:val="28"/>
              </w:rPr>
              <w:t xml:space="preserve">0 </w:t>
            </w:r>
          </w:p>
        </w:tc>
        <w:tc>
          <w:tcPr>
            <w:tcW w:w="1321" w:type="dxa"/>
            <w:tcBorders>
              <w:top w:val="nil"/>
              <w:left w:val="nil"/>
              <w:bottom w:val="nil"/>
              <w:right w:val="nil"/>
            </w:tcBorders>
            <w:shd w:val="clear" w:color="auto" w:fill="auto"/>
            <w:noWrap/>
            <w:vAlign w:val="bottom"/>
            <w:hideMark/>
          </w:tcPr>
          <w:p w14:paraId="152E8881" w14:textId="03999785"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w:t>
            </w:r>
            <w:r w:rsidR="007355B9">
              <w:rPr>
                <w:rFonts w:ascii="Arial" w:hAnsi="Arial" w:cs="Arial"/>
                <w:color w:val="000000"/>
                <w:sz w:val="28"/>
                <w:szCs w:val="28"/>
              </w:rPr>
              <w:t>11,000</w:t>
            </w:r>
            <w:r w:rsidRPr="008860DB">
              <w:rPr>
                <w:rFonts w:ascii="Arial" w:hAnsi="Arial" w:cs="Arial"/>
                <w:color w:val="000000"/>
                <w:sz w:val="28"/>
                <w:szCs w:val="28"/>
              </w:rPr>
              <w:t xml:space="preserve"> </w:t>
            </w:r>
          </w:p>
        </w:tc>
      </w:tr>
      <w:tr w:rsidR="008860DB" w:rsidRPr="008860DB" w14:paraId="0C63A452" w14:textId="77777777" w:rsidTr="00A021AD">
        <w:trPr>
          <w:trHeight w:val="360"/>
        </w:trPr>
        <w:tc>
          <w:tcPr>
            <w:tcW w:w="980" w:type="dxa"/>
            <w:tcBorders>
              <w:top w:val="nil"/>
              <w:left w:val="nil"/>
              <w:bottom w:val="nil"/>
              <w:right w:val="nil"/>
            </w:tcBorders>
            <w:shd w:val="clear" w:color="auto" w:fill="auto"/>
            <w:noWrap/>
            <w:vAlign w:val="bottom"/>
            <w:hideMark/>
          </w:tcPr>
          <w:p w14:paraId="2CA696B7" w14:textId="77777777" w:rsidR="008860DB" w:rsidRPr="008860DB" w:rsidRDefault="008860DB" w:rsidP="008860DB">
            <w:pPr>
              <w:rPr>
                <w:rFonts w:ascii="Arial" w:hAnsi="Arial" w:cs="Arial"/>
                <w:color w:val="000000"/>
                <w:sz w:val="28"/>
                <w:szCs w:val="28"/>
              </w:rPr>
            </w:pPr>
            <w:r w:rsidRPr="008860DB">
              <w:rPr>
                <w:rFonts w:ascii="Arial" w:hAnsi="Arial" w:cs="Arial"/>
                <w:color w:val="000000"/>
                <w:sz w:val="28"/>
                <w:szCs w:val="28"/>
              </w:rPr>
              <w:t>Oct.1</w:t>
            </w:r>
          </w:p>
        </w:tc>
        <w:tc>
          <w:tcPr>
            <w:tcW w:w="900" w:type="dxa"/>
            <w:tcBorders>
              <w:top w:val="nil"/>
              <w:left w:val="nil"/>
              <w:bottom w:val="nil"/>
              <w:right w:val="nil"/>
            </w:tcBorders>
            <w:shd w:val="clear" w:color="auto" w:fill="auto"/>
            <w:noWrap/>
            <w:vAlign w:val="bottom"/>
            <w:hideMark/>
          </w:tcPr>
          <w:p w14:paraId="0DF0C0CD"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2021</w:t>
            </w:r>
          </w:p>
        </w:tc>
        <w:tc>
          <w:tcPr>
            <w:tcW w:w="1462" w:type="dxa"/>
            <w:tcBorders>
              <w:top w:val="nil"/>
              <w:left w:val="nil"/>
              <w:bottom w:val="nil"/>
              <w:right w:val="nil"/>
            </w:tcBorders>
            <w:shd w:val="clear" w:color="auto" w:fill="auto"/>
            <w:noWrap/>
            <w:vAlign w:val="bottom"/>
            <w:hideMark/>
          </w:tcPr>
          <w:p w14:paraId="68213589"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40,000 </w:t>
            </w:r>
          </w:p>
        </w:tc>
        <w:tc>
          <w:tcPr>
            <w:tcW w:w="1368" w:type="dxa"/>
            <w:tcBorders>
              <w:top w:val="nil"/>
              <w:left w:val="nil"/>
              <w:bottom w:val="nil"/>
              <w:right w:val="nil"/>
            </w:tcBorders>
            <w:shd w:val="clear" w:color="auto" w:fill="auto"/>
            <w:noWrap/>
            <w:vAlign w:val="bottom"/>
            <w:hideMark/>
          </w:tcPr>
          <w:p w14:paraId="5D0FCA65"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10,000 </w:t>
            </w:r>
          </w:p>
        </w:tc>
        <w:tc>
          <w:tcPr>
            <w:tcW w:w="1321" w:type="dxa"/>
            <w:tcBorders>
              <w:top w:val="nil"/>
              <w:left w:val="nil"/>
              <w:bottom w:val="nil"/>
              <w:right w:val="nil"/>
            </w:tcBorders>
            <w:shd w:val="clear" w:color="auto" w:fill="auto"/>
            <w:noWrap/>
            <w:vAlign w:val="bottom"/>
            <w:hideMark/>
          </w:tcPr>
          <w:p w14:paraId="41D467AC" w14:textId="36568ABB"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w:t>
            </w:r>
            <w:r w:rsidR="007355B9">
              <w:rPr>
                <w:rFonts w:ascii="Arial" w:hAnsi="Arial" w:cs="Arial"/>
                <w:color w:val="000000"/>
                <w:sz w:val="28"/>
                <w:szCs w:val="28"/>
              </w:rPr>
              <w:t>8</w:t>
            </w:r>
            <w:r w:rsidR="007355B9" w:rsidRPr="008860DB">
              <w:rPr>
                <w:rFonts w:ascii="Arial" w:hAnsi="Arial" w:cs="Arial"/>
                <w:color w:val="000000"/>
                <w:sz w:val="28"/>
                <w:szCs w:val="28"/>
              </w:rPr>
              <w:t xml:space="preserve">00 </w:t>
            </w:r>
          </w:p>
        </w:tc>
        <w:tc>
          <w:tcPr>
            <w:tcW w:w="1321" w:type="dxa"/>
            <w:tcBorders>
              <w:top w:val="nil"/>
              <w:left w:val="nil"/>
              <w:bottom w:val="nil"/>
              <w:right w:val="nil"/>
            </w:tcBorders>
            <w:shd w:val="clear" w:color="auto" w:fill="auto"/>
            <w:noWrap/>
            <w:vAlign w:val="bottom"/>
            <w:hideMark/>
          </w:tcPr>
          <w:p w14:paraId="0C9A094E" w14:textId="3114F15D"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10,</w:t>
            </w:r>
            <w:r w:rsidR="007355B9">
              <w:rPr>
                <w:rFonts w:ascii="Arial" w:hAnsi="Arial" w:cs="Arial"/>
                <w:color w:val="000000"/>
                <w:sz w:val="28"/>
                <w:szCs w:val="28"/>
              </w:rPr>
              <w:t>8</w:t>
            </w:r>
            <w:r w:rsidR="007355B9" w:rsidRPr="008860DB">
              <w:rPr>
                <w:rFonts w:ascii="Arial" w:hAnsi="Arial" w:cs="Arial"/>
                <w:color w:val="000000"/>
                <w:sz w:val="28"/>
                <w:szCs w:val="28"/>
              </w:rPr>
              <w:t xml:space="preserve">00 </w:t>
            </w:r>
          </w:p>
        </w:tc>
      </w:tr>
      <w:tr w:rsidR="008860DB" w:rsidRPr="008860DB" w14:paraId="3F88AF15" w14:textId="77777777" w:rsidTr="00A021AD">
        <w:trPr>
          <w:trHeight w:val="360"/>
        </w:trPr>
        <w:tc>
          <w:tcPr>
            <w:tcW w:w="980" w:type="dxa"/>
            <w:tcBorders>
              <w:top w:val="nil"/>
              <w:left w:val="nil"/>
              <w:bottom w:val="nil"/>
              <w:right w:val="nil"/>
            </w:tcBorders>
            <w:shd w:val="clear" w:color="auto" w:fill="auto"/>
            <w:noWrap/>
            <w:vAlign w:val="bottom"/>
            <w:hideMark/>
          </w:tcPr>
          <w:p w14:paraId="65A38CFE" w14:textId="77777777" w:rsidR="008860DB" w:rsidRPr="008860DB" w:rsidRDefault="008860DB" w:rsidP="008860DB">
            <w:pPr>
              <w:rPr>
                <w:rFonts w:ascii="Arial" w:hAnsi="Arial" w:cs="Arial"/>
                <w:color w:val="000000"/>
                <w:sz w:val="28"/>
                <w:szCs w:val="28"/>
              </w:rPr>
            </w:pPr>
            <w:r w:rsidRPr="008860DB">
              <w:rPr>
                <w:rFonts w:ascii="Arial" w:hAnsi="Arial" w:cs="Arial"/>
                <w:color w:val="000000"/>
                <w:sz w:val="28"/>
                <w:szCs w:val="28"/>
              </w:rPr>
              <w:t>Jan.1</w:t>
            </w:r>
          </w:p>
        </w:tc>
        <w:tc>
          <w:tcPr>
            <w:tcW w:w="900" w:type="dxa"/>
            <w:tcBorders>
              <w:top w:val="nil"/>
              <w:left w:val="nil"/>
              <w:bottom w:val="nil"/>
              <w:right w:val="nil"/>
            </w:tcBorders>
            <w:shd w:val="clear" w:color="auto" w:fill="auto"/>
            <w:noWrap/>
            <w:vAlign w:val="bottom"/>
            <w:hideMark/>
          </w:tcPr>
          <w:p w14:paraId="4E64D6BF"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2022</w:t>
            </w:r>
          </w:p>
        </w:tc>
        <w:tc>
          <w:tcPr>
            <w:tcW w:w="1462" w:type="dxa"/>
            <w:tcBorders>
              <w:top w:val="nil"/>
              <w:left w:val="nil"/>
              <w:bottom w:val="nil"/>
              <w:right w:val="nil"/>
            </w:tcBorders>
            <w:shd w:val="clear" w:color="auto" w:fill="auto"/>
            <w:noWrap/>
            <w:vAlign w:val="bottom"/>
            <w:hideMark/>
          </w:tcPr>
          <w:p w14:paraId="0D8F3B80"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30,000 </w:t>
            </w:r>
          </w:p>
        </w:tc>
        <w:tc>
          <w:tcPr>
            <w:tcW w:w="1368" w:type="dxa"/>
            <w:tcBorders>
              <w:top w:val="nil"/>
              <w:left w:val="nil"/>
              <w:bottom w:val="nil"/>
              <w:right w:val="nil"/>
            </w:tcBorders>
            <w:shd w:val="clear" w:color="auto" w:fill="auto"/>
            <w:noWrap/>
            <w:vAlign w:val="bottom"/>
            <w:hideMark/>
          </w:tcPr>
          <w:p w14:paraId="4AEA565F"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10,000 </w:t>
            </w:r>
          </w:p>
        </w:tc>
        <w:tc>
          <w:tcPr>
            <w:tcW w:w="1321" w:type="dxa"/>
            <w:tcBorders>
              <w:top w:val="nil"/>
              <w:left w:val="nil"/>
              <w:bottom w:val="nil"/>
              <w:right w:val="nil"/>
            </w:tcBorders>
            <w:shd w:val="clear" w:color="auto" w:fill="auto"/>
            <w:noWrap/>
            <w:vAlign w:val="bottom"/>
            <w:hideMark/>
          </w:tcPr>
          <w:p w14:paraId="1B004F2F" w14:textId="0B7C56ED"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w:t>
            </w:r>
            <w:r w:rsidR="007355B9">
              <w:rPr>
                <w:rFonts w:ascii="Arial" w:hAnsi="Arial" w:cs="Arial"/>
                <w:color w:val="000000"/>
                <w:sz w:val="28"/>
                <w:szCs w:val="28"/>
              </w:rPr>
              <w:t>60</w:t>
            </w:r>
            <w:r w:rsidR="007355B9" w:rsidRPr="008860DB">
              <w:rPr>
                <w:rFonts w:ascii="Arial" w:hAnsi="Arial" w:cs="Arial"/>
                <w:color w:val="000000"/>
                <w:sz w:val="28"/>
                <w:szCs w:val="28"/>
              </w:rPr>
              <w:t xml:space="preserve">0 </w:t>
            </w:r>
          </w:p>
        </w:tc>
        <w:tc>
          <w:tcPr>
            <w:tcW w:w="1321" w:type="dxa"/>
            <w:tcBorders>
              <w:top w:val="nil"/>
              <w:left w:val="nil"/>
              <w:bottom w:val="nil"/>
              <w:right w:val="nil"/>
            </w:tcBorders>
            <w:shd w:val="clear" w:color="auto" w:fill="auto"/>
            <w:noWrap/>
            <w:vAlign w:val="bottom"/>
            <w:hideMark/>
          </w:tcPr>
          <w:p w14:paraId="75EA7B4A" w14:textId="3C1F8948"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10,</w:t>
            </w:r>
            <w:r w:rsidR="007355B9">
              <w:rPr>
                <w:rFonts w:ascii="Arial" w:hAnsi="Arial" w:cs="Arial"/>
                <w:color w:val="000000"/>
                <w:sz w:val="28"/>
                <w:szCs w:val="28"/>
              </w:rPr>
              <w:t>60</w:t>
            </w:r>
            <w:r w:rsidR="007355B9" w:rsidRPr="008860DB">
              <w:rPr>
                <w:rFonts w:ascii="Arial" w:hAnsi="Arial" w:cs="Arial"/>
                <w:color w:val="000000"/>
                <w:sz w:val="28"/>
                <w:szCs w:val="28"/>
              </w:rPr>
              <w:t xml:space="preserve">0 </w:t>
            </w:r>
          </w:p>
        </w:tc>
      </w:tr>
      <w:tr w:rsidR="008860DB" w:rsidRPr="008860DB" w14:paraId="5FC1666D" w14:textId="77777777" w:rsidTr="00A021AD">
        <w:trPr>
          <w:trHeight w:val="360"/>
        </w:trPr>
        <w:tc>
          <w:tcPr>
            <w:tcW w:w="980" w:type="dxa"/>
            <w:tcBorders>
              <w:top w:val="nil"/>
              <w:left w:val="nil"/>
              <w:bottom w:val="nil"/>
              <w:right w:val="nil"/>
            </w:tcBorders>
            <w:shd w:val="clear" w:color="auto" w:fill="auto"/>
            <w:noWrap/>
            <w:vAlign w:val="bottom"/>
            <w:hideMark/>
          </w:tcPr>
          <w:p w14:paraId="79B1935D" w14:textId="77777777" w:rsidR="008860DB" w:rsidRPr="008860DB" w:rsidRDefault="008860DB" w:rsidP="008860DB">
            <w:pPr>
              <w:rPr>
                <w:rFonts w:ascii="Arial" w:hAnsi="Arial" w:cs="Arial"/>
                <w:color w:val="000000"/>
                <w:sz w:val="28"/>
                <w:szCs w:val="28"/>
              </w:rPr>
            </w:pPr>
            <w:r w:rsidRPr="008860DB">
              <w:rPr>
                <w:rFonts w:ascii="Arial" w:hAnsi="Arial" w:cs="Arial"/>
                <w:color w:val="000000"/>
                <w:sz w:val="28"/>
                <w:szCs w:val="28"/>
              </w:rPr>
              <w:t>Apr.1</w:t>
            </w:r>
          </w:p>
        </w:tc>
        <w:tc>
          <w:tcPr>
            <w:tcW w:w="900" w:type="dxa"/>
            <w:tcBorders>
              <w:top w:val="nil"/>
              <w:left w:val="nil"/>
              <w:bottom w:val="nil"/>
              <w:right w:val="nil"/>
            </w:tcBorders>
            <w:shd w:val="clear" w:color="auto" w:fill="auto"/>
            <w:noWrap/>
            <w:vAlign w:val="bottom"/>
            <w:hideMark/>
          </w:tcPr>
          <w:p w14:paraId="2C6F55B7"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2022</w:t>
            </w:r>
          </w:p>
        </w:tc>
        <w:tc>
          <w:tcPr>
            <w:tcW w:w="1462" w:type="dxa"/>
            <w:tcBorders>
              <w:top w:val="nil"/>
              <w:left w:val="nil"/>
              <w:bottom w:val="nil"/>
              <w:right w:val="nil"/>
            </w:tcBorders>
            <w:shd w:val="clear" w:color="auto" w:fill="auto"/>
            <w:noWrap/>
            <w:vAlign w:val="bottom"/>
            <w:hideMark/>
          </w:tcPr>
          <w:p w14:paraId="46381BEE"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20,000 </w:t>
            </w:r>
          </w:p>
        </w:tc>
        <w:tc>
          <w:tcPr>
            <w:tcW w:w="1368" w:type="dxa"/>
            <w:tcBorders>
              <w:top w:val="nil"/>
              <w:left w:val="nil"/>
              <w:bottom w:val="nil"/>
              <w:right w:val="nil"/>
            </w:tcBorders>
            <w:shd w:val="clear" w:color="auto" w:fill="auto"/>
            <w:noWrap/>
            <w:vAlign w:val="bottom"/>
            <w:hideMark/>
          </w:tcPr>
          <w:p w14:paraId="71945A1E"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10,000 </w:t>
            </w:r>
          </w:p>
        </w:tc>
        <w:tc>
          <w:tcPr>
            <w:tcW w:w="1321" w:type="dxa"/>
            <w:tcBorders>
              <w:top w:val="nil"/>
              <w:left w:val="nil"/>
              <w:bottom w:val="nil"/>
              <w:right w:val="nil"/>
            </w:tcBorders>
            <w:shd w:val="clear" w:color="auto" w:fill="auto"/>
            <w:noWrap/>
            <w:vAlign w:val="bottom"/>
            <w:hideMark/>
          </w:tcPr>
          <w:p w14:paraId="635216E0" w14:textId="20E25810"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w:t>
            </w:r>
            <w:r w:rsidR="007355B9">
              <w:rPr>
                <w:rFonts w:ascii="Arial" w:hAnsi="Arial" w:cs="Arial"/>
                <w:color w:val="000000"/>
                <w:sz w:val="28"/>
                <w:szCs w:val="28"/>
              </w:rPr>
              <w:t>4</w:t>
            </w:r>
            <w:r w:rsidR="007355B9" w:rsidRPr="008860DB">
              <w:rPr>
                <w:rFonts w:ascii="Arial" w:hAnsi="Arial" w:cs="Arial"/>
                <w:color w:val="000000"/>
                <w:sz w:val="28"/>
                <w:szCs w:val="28"/>
              </w:rPr>
              <w:t xml:space="preserve">00 </w:t>
            </w:r>
          </w:p>
        </w:tc>
        <w:tc>
          <w:tcPr>
            <w:tcW w:w="1321" w:type="dxa"/>
            <w:tcBorders>
              <w:top w:val="nil"/>
              <w:left w:val="nil"/>
              <w:bottom w:val="nil"/>
              <w:right w:val="nil"/>
            </w:tcBorders>
            <w:shd w:val="clear" w:color="auto" w:fill="auto"/>
            <w:noWrap/>
            <w:vAlign w:val="bottom"/>
            <w:hideMark/>
          </w:tcPr>
          <w:p w14:paraId="5F447174" w14:textId="26592D8A"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10,</w:t>
            </w:r>
            <w:r w:rsidR="007355B9">
              <w:rPr>
                <w:rFonts w:ascii="Arial" w:hAnsi="Arial" w:cs="Arial"/>
                <w:color w:val="000000"/>
                <w:sz w:val="28"/>
                <w:szCs w:val="28"/>
              </w:rPr>
              <w:t>4</w:t>
            </w:r>
            <w:r w:rsidR="007355B9" w:rsidRPr="008860DB">
              <w:rPr>
                <w:rFonts w:ascii="Arial" w:hAnsi="Arial" w:cs="Arial"/>
                <w:color w:val="000000"/>
                <w:sz w:val="28"/>
                <w:szCs w:val="28"/>
              </w:rPr>
              <w:t xml:space="preserve">00 </w:t>
            </w:r>
          </w:p>
        </w:tc>
      </w:tr>
      <w:tr w:rsidR="008860DB" w:rsidRPr="008860DB" w14:paraId="45E115ED" w14:textId="77777777" w:rsidTr="00A021AD">
        <w:trPr>
          <w:trHeight w:val="360"/>
        </w:trPr>
        <w:tc>
          <w:tcPr>
            <w:tcW w:w="980" w:type="dxa"/>
            <w:tcBorders>
              <w:top w:val="nil"/>
              <w:left w:val="nil"/>
              <w:bottom w:val="nil"/>
              <w:right w:val="nil"/>
            </w:tcBorders>
            <w:shd w:val="clear" w:color="auto" w:fill="auto"/>
            <w:noWrap/>
            <w:vAlign w:val="bottom"/>
            <w:hideMark/>
          </w:tcPr>
          <w:p w14:paraId="19834408" w14:textId="77777777" w:rsidR="008860DB" w:rsidRPr="008860DB" w:rsidRDefault="008860DB" w:rsidP="008860DB">
            <w:pPr>
              <w:rPr>
                <w:rFonts w:ascii="Arial" w:hAnsi="Arial" w:cs="Arial"/>
                <w:color w:val="000000"/>
                <w:sz w:val="28"/>
                <w:szCs w:val="28"/>
              </w:rPr>
            </w:pPr>
            <w:r w:rsidRPr="008860DB">
              <w:rPr>
                <w:rFonts w:ascii="Arial" w:hAnsi="Arial" w:cs="Arial"/>
                <w:color w:val="000000"/>
                <w:sz w:val="28"/>
                <w:szCs w:val="28"/>
              </w:rPr>
              <w:t>July 1</w:t>
            </w:r>
          </w:p>
        </w:tc>
        <w:tc>
          <w:tcPr>
            <w:tcW w:w="900" w:type="dxa"/>
            <w:tcBorders>
              <w:top w:val="nil"/>
              <w:left w:val="nil"/>
              <w:bottom w:val="nil"/>
              <w:right w:val="nil"/>
            </w:tcBorders>
            <w:shd w:val="clear" w:color="auto" w:fill="auto"/>
            <w:noWrap/>
            <w:vAlign w:val="bottom"/>
            <w:hideMark/>
          </w:tcPr>
          <w:p w14:paraId="5BD5B7FA"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2022</w:t>
            </w:r>
          </w:p>
        </w:tc>
        <w:tc>
          <w:tcPr>
            <w:tcW w:w="1462" w:type="dxa"/>
            <w:tcBorders>
              <w:top w:val="nil"/>
              <w:left w:val="nil"/>
              <w:bottom w:val="nil"/>
              <w:right w:val="nil"/>
            </w:tcBorders>
            <w:shd w:val="clear" w:color="auto" w:fill="auto"/>
            <w:noWrap/>
            <w:vAlign w:val="bottom"/>
            <w:hideMark/>
          </w:tcPr>
          <w:p w14:paraId="30FFE031"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10,000 </w:t>
            </w:r>
          </w:p>
        </w:tc>
        <w:tc>
          <w:tcPr>
            <w:tcW w:w="1368" w:type="dxa"/>
            <w:tcBorders>
              <w:top w:val="nil"/>
              <w:left w:val="nil"/>
              <w:bottom w:val="nil"/>
              <w:right w:val="nil"/>
            </w:tcBorders>
            <w:shd w:val="clear" w:color="auto" w:fill="auto"/>
            <w:noWrap/>
            <w:vAlign w:val="bottom"/>
            <w:hideMark/>
          </w:tcPr>
          <w:p w14:paraId="634880A1" w14:textId="77777777"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10,000 </w:t>
            </w:r>
          </w:p>
        </w:tc>
        <w:tc>
          <w:tcPr>
            <w:tcW w:w="1321" w:type="dxa"/>
            <w:tcBorders>
              <w:top w:val="nil"/>
              <w:left w:val="nil"/>
              <w:bottom w:val="nil"/>
              <w:right w:val="nil"/>
            </w:tcBorders>
            <w:shd w:val="clear" w:color="auto" w:fill="auto"/>
            <w:noWrap/>
            <w:vAlign w:val="bottom"/>
            <w:hideMark/>
          </w:tcPr>
          <w:p w14:paraId="6F7B8F9B" w14:textId="4634C4CC" w:rsidR="008860DB" w:rsidRPr="008860DB" w:rsidRDefault="008860DB" w:rsidP="008860DB">
            <w:pPr>
              <w:jc w:val="right"/>
              <w:rPr>
                <w:rFonts w:ascii="Arial" w:hAnsi="Arial" w:cs="Arial"/>
                <w:color w:val="000000"/>
                <w:sz w:val="28"/>
                <w:szCs w:val="28"/>
              </w:rPr>
            </w:pPr>
            <w:r w:rsidRPr="008860DB">
              <w:rPr>
                <w:rFonts w:ascii="Arial" w:hAnsi="Arial" w:cs="Arial"/>
                <w:color w:val="000000"/>
                <w:sz w:val="28"/>
                <w:szCs w:val="28"/>
              </w:rPr>
              <w:t xml:space="preserve">       </w:t>
            </w:r>
            <w:r w:rsidR="007355B9">
              <w:rPr>
                <w:rFonts w:ascii="Arial" w:hAnsi="Arial" w:cs="Arial"/>
                <w:color w:val="000000"/>
                <w:sz w:val="28"/>
                <w:szCs w:val="28"/>
              </w:rPr>
              <w:t>200</w:t>
            </w:r>
            <w:r w:rsidR="007355B9" w:rsidRPr="008860DB">
              <w:rPr>
                <w:rFonts w:ascii="Arial" w:hAnsi="Arial" w:cs="Arial"/>
                <w:color w:val="000000"/>
                <w:sz w:val="28"/>
                <w:szCs w:val="28"/>
              </w:rPr>
              <w:t xml:space="preserve"> </w:t>
            </w:r>
          </w:p>
        </w:tc>
        <w:tc>
          <w:tcPr>
            <w:tcW w:w="1321" w:type="dxa"/>
            <w:tcBorders>
              <w:top w:val="nil"/>
              <w:left w:val="nil"/>
              <w:bottom w:val="nil"/>
              <w:right w:val="nil"/>
            </w:tcBorders>
            <w:shd w:val="clear" w:color="auto" w:fill="auto"/>
            <w:noWrap/>
            <w:vAlign w:val="bottom"/>
            <w:hideMark/>
          </w:tcPr>
          <w:p w14:paraId="72411575" w14:textId="716EB2C1" w:rsidR="008860DB" w:rsidRPr="00A021AD" w:rsidRDefault="008860DB" w:rsidP="008860DB">
            <w:pPr>
              <w:jc w:val="right"/>
              <w:rPr>
                <w:rFonts w:ascii="Arial" w:hAnsi="Arial" w:cs="Arial"/>
                <w:color w:val="000000"/>
                <w:sz w:val="28"/>
                <w:szCs w:val="28"/>
                <w:u w:val="single"/>
              </w:rPr>
            </w:pPr>
            <w:r w:rsidRPr="00A021AD">
              <w:rPr>
                <w:rFonts w:ascii="Arial" w:hAnsi="Arial" w:cs="Arial"/>
                <w:color w:val="000000"/>
                <w:sz w:val="28"/>
                <w:szCs w:val="28"/>
                <w:u w:val="single"/>
              </w:rPr>
              <w:t xml:space="preserve"> 10,</w:t>
            </w:r>
            <w:r w:rsidR="007355B9">
              <w:rPr>
                <w:rFonts w:ascii="Arial" w:hAnsi="Arial" w:cs="Arial"/>
                <w:color w:val="000000"/>
                <w:sz w:val="28"/>
                <w:szCs w:val="28"/>
                <w:u w:val="single"/>
              </w:rPr>
              <w:t>20</w:t>
            </w:r>
            <w:r w:rsidR="007355B9" w:rsidRPr="00A021AD">
              <w:rPr>
                <w:rFonts w:ascii="Arial" w:hAnsi="Arial" w:cs="Arial"/>
                <w:color w:val="000000"/>
                <w:sz w:val="28"/>
                <w:szCs w:val="28"/>
                <w:u w:val="single"/>
              </w:rPr>
              <w:t xml:space="preserve">0 </w:t>
            </w:r>
          </w:p>
        </w:tc>
      </w:tr>
      <w:tr w:rsidR="009B423C" w:rsidRPr="008860DB" w14:paraId="7BB4C093" w14:textId="77777777" w:rsidTr="009B423C">
        <w:trPr>
          <w:trHeight w:val="360"/>
        </w:trPr>
        <w:tc>
          <w:tcPr>
            <w:tcW w:w="980" w:type="dxa"/>
            <w:tcBorders>
              <w:top w:val="nil"/>
              <w:left w:val="nil"/>
              <w:bottom w:val="nil"/>
              <w:right w:val="nil"/>
            </w:tcBorders>
            <w:shd w:val="clear" w:color="auto" w:fill="auto"/>
            <w:noWrap/>
            <w:vAlign w:val="bottom"/>
          </w:tcPr>
          <w:p w14:paraId="6712F8A4" w14:textId="77777777" w:rsidR="009B423C" w:rsidRPr="008860DB" w:rsidRDefault="009633D5" w:rsidP="008860DB">
            <w:pPr>
              <w:rPr>
                <w:rFonts w:ascii="Arial" w:hAnsi="Arial" w:cs="Arial"/>
                <w:color w:val="000000"/>
                <w:sz w:val="28"/>
                <w:szCs w:val="28"/>
              </w:rPr>
            </w:pPr>
            <w:r>
              <w:rPr>
                <w:rFonts w:ascii="Arial" w:hAnsi="Arial" w:cs="Arial"/>
                <w:color w:val="000000"/>
                <w:sz w:val="28"/>
                <w:szCs w:val="28"/>
              </w:rPr>
              <w:t>Total</w:t>
            </w:r>
          </w:p>
        </w:tc>
        <w:tc>
          <w:tcPr>
            <w:tcW w:w="900" w:type="dxa"/>
            <w:tcBorders>
              <w:top w:val="nil"/>
              <w:left w:val="nil"/>
              <w:bottom w:val="nil"/>
              <w:right w:val="nil"/>
            </w:tcBorders>
            <w:shd w:val="clear" w:color="auto" w:fill="auto"/>
            <w:noWrap/>
            <w:vAlign w:val="bottom"/>
          </w:tcPr>
          <w:p w14:paraId="5DD999B9" w14:textId="77777777" w:rsidR="009B423C" w:rsidRPr="008860DB" w:rsidRDefault="009B423C" w:rsidP="008860DB">
            <w:pPr>
              <w:jc w:val="right"/>
              <w:rPr>
                <w:rFonts w:ascii="Arial" w:hAnsi="Arial" w:cs="Arial"/>
                <w:color w:val="000000"/>
                <w:sz w:val="28"/>
                <w:szCs w:val="28"/>
              </w:rPr>
            </w:pPr>
          </w:p>
        </w:tc>
        <w:tc>
          <w:tcPr>
            <w:tcW w:w="1462" w:type="dxa"/>
            <w:tcBorders>
              <w:top w:val="nil"/>
              <w:left w:val="nil"/>
              <w:bottom w:val="nil"/>
              <w:right w:val="nil"/>
            </w:tcBorders>
            <w:shd w:val="clear" w:color="auto" w:fill="auto"/>
            <w:noWrap/>
            <w:vAlign w:val="bottom"/>
          </w:tcPr>
          <w:p w14:paraId="7FEB287E" w14:textId="77777777" w:rsidR="009B423C" w:rsidRPr="008860DB" w:rsidRDefault="009B423C" w:rsidP="008860DB">
            <w:pPr>
              <w:jc w:val="right"/>
              <w:rPr>
                <w:rFonts w:ascii="Arial" w:hAnsi="Arial" w:cs="Arial"/>
                <w:color w:val="000000"/>
                <w:sz w:val="28"/>
                <w:szCs w:val="28"/>
              </w:rPr>
            </w:pPr>
          </w:p>
        </w:tc>
        <w:tc>
          <w:tcPr>
            <w:tcW w:w="1368" w:type="dxa"/>
            <w:tcBorders>
              <w:top w:val="nil"/>
              <w:left w:val="nil"/>
              <w:bottom w:val="nil"/>
              <w:right w:val="nil"/>
            </w:tcBorders>
            <w:shd w:val="clear" w:color="auto" w:fill="auto"/>
            <w:noWrap/>
            <w:vAlign w:val="bottom"/>
          </w:tcPr>
          <w:p w14:paraId="7B7D6541" w14:textId="77777777" w:rsidR="009B423C" w:rsidRPr="008860DB" w:rsidRDefault="009B423C" w:rsidP="008860DB">
            <w:pPr>
              <w:jc w:val="right"/>
              <w:rPr>
                <w:rFonts w:ascii="Arial" w:hAnsi="Arial" w:cs="Arial"/>
                <w:color w:val="000000"/>
                <w:sz w:val="28"/>
                <w:szCs w:val="28"/>
              </w:rPr>
            </w:pPr>
          </w:p>
        </w:tc>
        <w:tc>
          <w:tcPr>
            <w:tcW w:w="1321" w:type="dxa"/>
            <w:tcBorders>
              <w:top w:val="nil"/>
              <w:left w:val="nil"/>
              <w:bottom w:val="nil"/>
              <w:right w:val="nil"/>
            </w:tcBorders>
            <w:shd w:val="clear" w:color="auto" w:fill="auto"/>
            <w:noWrap/>
            <w:vAlign w:val="bottom"/>
          </w:tcPr>
          <w:p w14:paraId="14A255A5" w14:textId="77777777" w:rsidR="009B423C" w:rsidRPr="008860DB" w:rsidRDefault="009B423C" w:rsidP="008860DB">
            <w:pPr>
              <w:jc w:val="right"/>
              <w:rPr>
                <w:rFonts w:ascii="Arial" w:hAnsi="Arial" w:cs="Arial"/>
                <w:color w:val="000000"/>
                <w:sz w:val="28"/>
                <w:szCs w:val="28"/>
              </w:rPr>
            </w:pPr>
          </w:p>
        </w:tc>
        <w:tc>
          <w:tcPr>
            <w:tcW w:w="1321" w:type="dxa"/>
            <w:tcBorders>
              <w:top w:val="nil"/>
              <w:left w:val="nil"/>
              <w:bottom w:val="nil"/>
              <w:right w:val="nil"/>
            </w:tcBorders>
            <w:shd w:val="clear" w:color="auto" w:fill="auto"/>
            <w:noWrap/>
            <w:vAlign w:val="bottom"/>
          </w:tcPr>
          <w:p w14:paraId="32BC4521" w14:textId="461D5C4C" w:rsidR="009B423C" w:rsidRPr="00A021AD" w:rsidRDefault="009B423C" w:rsidP="008860DB">
            <w:pPr>
              <w:jc w:val="right"/>
              <w:rPr>
                <w:rFonts w:ascii="Arial" w:hAnsi="Arial" w:cs="Arial"/>
                <w:color w:val="000000"/>
                <w:sz w:val="28"/>
                <w:szCs w:val="28"/>
                <w:u w:val="single"/>
              </w:rPr>
            </w:pPr>
            <w:r w:rsidRPr="00A021AD">
              <w:rPr>
                <w:rFonts w:ascii="Arial" w:hAnsi="Arial" w:cs="Arial"/>
                <w:color w:val="000000"/>
                <w:sz w:val="28"/>
                <w:szCs w:val="28"/>
                <w:u w:val="single"/>
              </w:rPr>
              <w:t>$8</w:t>
            </w:r>
            <w:r w:rsidR="002B3448">
              <w:rPr>
                <w:rFonts w:ascii="Arial" w:hAnsi="Arial" w:cs="Arial"/>
                <w:color w:val="000000"/>
                <w:sz w:val="28"/>
                <w:szCs w:val="28"/>
                <w:u w:val="single"/>
              </w:rPr>
              <w:t>7</w:t>
            </w:r>
            <w:r w:rsidRPr="00A021AD">
              <w:rPr>
                <w:rFonts w:ascii="Arial" w:hAnsi="Arial" w:cs="Arial"/>
                <w:color w:val="000000"/>
                <w:sz w:val="28"/>
                <w:szCs w:val="28"/>
                <w:u w:val="single"/>
              </w:rPr>
              <w:t>,</w:t>
            </w:r>
            <w:r w:rsidR="002B3448">
              <w:rPr>
                <w:rFonts w:ascii="Arial" w:hAnsi="Arial" w:cs="Arial"/>
                <w:color w:val="000000"/>
                <w:sz w:val="28"/>
                <w:szCs w:val="28"/>
                <w:u w:val="single"/>
              </w:rPr>
              <w:t>2</w:t>
            </w:r>
            <w:r w:rsidRPr="00A021AD">
              <w:rPr>
                <w:rFonts w:ascii="Arial" w:hAnsi="Arial" w:cs="Arial"/>
                <w:color w:val="000000"/>
                <w:sz w:val="28"/>
                <w:szCs w:val="28"/>
                <w:u w:val="single"/>
              </w:rPr>
              <w:t>00</w:t>
            </w:r>
          </w:p>
        </w:tc>
      </w:tr>
    </w:tbl>
    <w:p w14:paraId="604CD371" w14:textId="77777777" w:rsidR="009B423C" w:rsidRDefault="009B423C" w:rsidP="009B423C">
      <w:pPr>
        <w:spacing w:line="320" w:lineRule="exact"/>
        <w:jc w:val="both"/>
        <w:rPr>
          <w:rFonts w:ascii="Arial" w:hAnsi="Arial" w:cs="Arial"/>
          <w:b/>
          <w:sz w:val="28"/>
        </w:rPr>
      </w:pPr>
    </w:p>
    <w:p w14:paraId="7E58829E" w14:textId="77777777" w:rsidR="009B423C" w:rsidRDefault="009B423C">
      <w:pPr>
        <w:rPr>
          <w:rFonts w:ascii="Arial" w:hAnsi="Arial" w:cs="Arial"/>
          <w:b/>
          <w:sz w:val="28"/>
        </w:rPr>
      </w:pPr>
      <w:r>
        <w:rPr>
          <w:rFonts w:ascii="Arial" w:hAnsi="Arial" w:cs="Arial"/>
          <w:b/>
          <w:sz w:val="28"/>
        </w:rPr>
        <w:br w:type="page"/>
      </w:r>
    </w:p>
    <w:p w14:paraId="2497EF2C" w14:textId="77777777" w:rsidR="009B423C" w:rsidRPr="00E545D4" w:rsidRDefault="009B423C" w:rsidP="009B423C">
      <w:pPr>
        <w:spacing w:line="320" w:lineRule="exact"/>
        <w:jc w:val="both"/>
        <w:rPr>
          <w:rFonts w:ascii="Arial" w:hAnsi="Arial" w:cs="Arial"/>
          <w:b/>
          <w:sz w:val="28"/>
        </w:rPr>
      </w:pPr>
      <w:r w:rsidRPr="00E545D4">
        <w:rPr>
          <w:rFonts w:ascii="Arial" w:hAnsi="Arial" w:cs="Arial"/>
          <w:b/>
          <w:sz w:val="28"/>
        </w:rPr>
        <w:lastRenderedPageBreak/>
        <w:t>PROBLEM 3.2 (CONTINUED)</w:t>
      </w:r>
    </w:p>
    <w:p w14:paraId="73BF238D" w14:textId="77777777" w:rsidR="009B423C" w:rsidRPr="00E545D4" w:rsidRDefault="009B423C" w:rsidP="009B423C">
      <w:pPr>
        <w:spacing w:line="320" w:lineRule="exact"/>
        <w:jc w:val="both"/>
        <w:rPr>
          <w:rFonts w:ascii="Arial" w:hAnsi="Arial" w:cs="Arial"/>
          <w:b/>
          <w:sz w:val="28"/>
        </w:rPr>
      </w:pPr>
    </w:p>
    <w:p w14:paraId="06C3DDC0" w14:textId="77777777" w:rsidR="009B423C" w:rsidRPr="00E545D4" w:rsidRDefault="009B423C" w:rsidP="00226A89">
      <w:pPr>
        <w:pStyle w:val="ListParagraph"/>
        <w:numPr>
          <w:ilvl w:val="0"/>
          <w:numId w:val="23"/>
        </w:numPr>
        <w:spacing w:line="320" w:lineRule="exact"/>
        <w:ind w:left="426" w:hanging="426"/>
        <w:jc w:val="both"/>
        <w:rPr>
          <w:rFonts w:ascii="Arial" w:hAnsi="Arial" w:cs="Arial"/>
          <w:sz w:val="28"/>
        </w:rPr>
      </w:pPr>
      <w:r w:rsidRPr="00E545D4">
        <w:rPr>
          <w:rFonts w:ascii="Arial" w:hAnsi="Arial" w:cs="Arial"/>
          <w:sz w:val="28"/>
        </w:rPr>
        <w:t xml:space="preserve"> (Continued)</w:t>
      </w:r>
    </w:p>
    <w:p w14:paraId="231EB63D" w14:textId="77777777" w:rsidR="00F53B81" w:rsidRDefault="00F53B81">
      <w:pPr>
        <w:rPr>
          <w:rFonts w:ascii="Arial" w:hAnsi="Arial" w:cs="Arial"/>
          <w:sz w:val="28"/>
          <w:szCs w:val="28"/>
          <w:lang w:val="en-CA"/>
        </w:rPr>
      </w:pPr>
    </w:p>
    <w:p w14:paraId="6C42116F" w14:textId="77777777" w:rsidR="00B65F9B" w:rsidRPr="00E545D4" w:rsidRDefault="00B65F9B" w:rsidP="00A021AD">
      <w:pPr>
        <w:pStyle w:val="ListParagraph"/>
        <w:tabs>
          <w:tab w:val="right" w:pos="6379"/>
          <w:tab w:val="right" w:pos="9356"/>
        </w:tabs>
        <w:ind w:right="-383"/>
        <w:rPr>
          <w:rFonts w:ascii="Arial" w:hAnsi="Arial" w:cs="Arial"/>
          <w:sz w:val="28"/>
          <w:szCs w:val="28"/>
          <w:lang w:val="en-CA"/>
        </w:rPr>
      </w:pPr>
      <w:r w:rsidRPr="00E545D4">
        <w:rPr>
          <w:rFonts w:ascii="Arial" w:hAnsi="Arial" w:cs="Arial"/>
          <w:sz w:val="28"/>
          <w:szCs w:val="28"/>
          <w:lang w:val="en-CA"/>
        </w:rPr>
        <w:t>Fixed</w:t>
      </w:r>
      <w:r w:rsidR="00B6363B" w:rsidRPr="00E545D4">
        <w:rPr>
          <w:rFonts w:ascii="Arial" w:hAnsi="Arial" w:cs="Arial"/>
          <w:sz w:val="28"/>
          <w:szCs w:val="28"/>
          <w:lang w:val="en-CA"/>
        </w:rPr>
        <w:t xml:space="preserve"> </w:t>
      </w:r>
      <w:r w:rsidR="00B02E72">
        <w:rPr>
          <w:rFonts w:ascii="Arial" w:hAnsi="Arial" w:cs="Arial"/>
          <w:sz w:val="28"/>
          <w:szCs w:val="28"/>
          <w:lang w:val="en-CA"/>
        </w:rPr>
        <w:t xml:space="preserve">blended </w:t>
      </w:r>
      <w:r w:rsidR="00B6363B" w:rsidRPr="00E545D4">
        <w:rPr>
          <w:rFonts w:ascii="Arial" w:hAnsi="Arial" w:cs="Arial"/>
          <w:sz w:val="28"/>
          <w:szCs w:val="28"/>
          <w:lang w:val="en-CA"/>
        </w:rPr>
        <w:t>monthly</w:t>
      </w:r>
      <w:r w:rsidRPr="00E545D4">
        <w:rPr>
          <w:rFonts w:ascii="Arial" w:hAnsi="Arial" w:cs="Arial"/>
          <w:sz w:val="28"/>
          <w:szCs w:val="28"/>
          <w:lang w:val="en-CA"/>
        </w:rPr>
        <w:t xml:space="preserve"> instalment note with the bank</w:t>
      </w:r>
      <w:r w:rsidR="007F49FD">
        <w:rPr>
          <w:rFonts w:ascii="Arial" w:hAnsi="Arial" w:cs="Arial"/>
          <w:sz w:val="28"/>
          <w:szCs w:val="28"/>
          <w:lang w:val="en-CA"/>
        </w:rPr>
        <w:t xml:space="preserve"> including principal and interest:</w:t>
      </w:r>
    </w:p>
    <w:p w14:paraId="3DA3AFE8" w14:textId="77777777" w:rsidR="00745706" w:rsidRPr="00A021AD" w:rsidRDefault="00745706" w:rsidP="00A021AD">
      <w:pPr>
        <w:pStyle w:val="ListParagraph"/>
        <w:rPr>
          <w:rFonts w:ascii="Arial" w:hAnsi="Arial" w:cs="Arial"/>
          <w:sz w:val="28"/>
          <w:szCs w:val="28"/>
          <w:lang w:val="en-CA"/>
        </w:rPr>
      </w:pPr>
    </w:p>
    <w:p w14:paraId="4BA0365D" w14:textId="77777777" w:rsidR="00B65F9B" w:rsidRPr="00A021AD" w:rsidRDefault="00B65F9B" w:rsidP="00226A89">
      <w:pPr>
        <w:pStyle w:val="ListParagraph"/>
        <w:numPr>
          <w:ilvl w:val="0"/>
          <w:numId w:val="22"/>
        </w:numPr>
        <w:tabs>
          <w:tab w:val="left" w:pos="720"/>
        </w:tabs>
        <w:spacing w:line="420" w:lineRule="exact"/>
        <w:jc w:val="both"/>
        <w:rPr>
          <w:rFonts w:ascii="Arial" w:hAnsi="Arial" w:cs="Arial"/>
          <w:sz w:val="28"/>
          <w:lang w:val="en-CA"/>
        </w:rPr>
      </w:pPr>
      <w:r w:rsidRPr="00E545D4">
        <w:rPr>
          <w:rFonts w:ascii="Arial" w:hAnsi="Arial" w:cs="Arial"/>
          <w:sz w:val="28"/>
        </w:rPr>
        <w:t>U</w:t>
      </w:r>
      <w:r w:rsidRPr="00A021AD">
        <w:rPr>
          <w:rFonts w:ascii="Arial" w:hAnsi="Arial" w:cs="Arial"/>
          <w:sz w:val="28"/>
        </w:rPr>
        <w:t>sing a financial calculator:</w:t>
      </w:r>
    </w:p>
    <w:tbl>
      <w:tblPr>
        <w:tblW w:w="0" w:type="auto"/>
        <w:tblInd w:w="725" w:type="dxa"/>
        <w:tblLayout w:type="fixed"/>
        <w:tblCellMar>
          <w:left w:w="0" w:type="dxa"/>
          <w:right w:w="0" w:type="dxa"/>
        </w:tblCellMar>
        <w:tblLook w:val="0000" w:firstRow="0" w:lastRow="0" w:firstColumn="0" w:lastColumn="0" w:noHBand="0" w:noVBand="0"/>
      </w:tblPr>
      <w:tblGrid>
        <w:gridCol w:w="789"/>
        <w:gridCol w:w="2177"/>
        <w:gridCol w:w="2551"/>
      </w:tblGrid>
      <w:tr w:rsidR="00B65F9B" w:rsidRPr="00A21DF7" w14:paraId="4E195766" w14:textId="77777777" w:rsidTr="00930E03">
        <w:trPr>
          <w:gridAfter w:val="1"/>
          <w:wAfter w:w="2551" w:type="dxa"/>
          <w:trHeight w:val="360"/>
        </w:trPr>
        <w:tc>
          <w:tcPr>
            <w:tcW w:w="789" w:type="dxa"/>
            <w:tcBorders>
              <w:top w:val="single" w:sz="4" w:space="0" w:color="auto"/>
              <w:left w:val="single" w:sz="4" w:space="0" w:color="auto"/>
              <w:bottom w:val="single" w:sz="4" w:space="0" w:color="auto"/>
              <w:right w:val="single" w:sz="4" w:space="0" w:color="auto"/>
            </w:tcBorders>
            <w:vAlign w:val="bottom"/>
          </w:tcPr>
          <w:p w14:paraId="5C527AE1" w14:textId="77777777" w:rsidR="00B65F9B" w:rsidRPr="00A021AD" w:rsidRDefault="00B65F9B" w:rsidP="00930E03">
            <w:pPr>
              <w:rPr>
                <w:rFonts w:ascii="Arial" w:hAnsi="Arial" w:cs="Arial"/>
                <w:sz w:val="28"/>
              </w:rPr>
            </w:pPr>
            <w:r w:rsidRPr="00A021AD">
              <w:rPr>
                <w:rFonts w:ascii="Arial" w:hAnsi="Arial" w:cs="Arial"/>
                <w:sz w:val="28"/>
              </w:rPr>
              <w:t>PV</w:t>
            </w:r>
          </w:p>
        </w:tc>
        <w:tc>
          <w:tcPr>
            <w:tcW w:w="2177" w:type="dxa"/>
            <w:tcBorders>
              <w:top w:val="single" w:sz="4" w:space="0" w:color="auto"/>
              <w:left w:val="nil"/>
              <w:bottom w:val="single" w:sz="4" w:space="0" w:color="auto"/>
              <w:right w:val="single" w:sz="4" w:space="0" w:color="auto"/>
            </w:tcBorders>
            <w:vAlign w:val="bottom"/>
          </w:tcPr>
          <w:p w14:paraId="6340F58F" w14:textId="77777777" w:rsidR="00B65F9B" w:rsidRPr="00A021AD" w:rsidRDefault="00B65F9B" w:rsidP="00930E03">
            <w:pPr>
              <w:ind w:right="45"/>
              <w:jc w:val="right"/>
              <w:rPr>
                <w:rFonts w:ascii="Arial" w:hAnsi="Arial" w:cs="Arial"/>
                <w:sz w:val="28"/>
              </w:rPr>
            </w:pPr>
            <w:r w:rsidRPr="00A021AD">
              <w:rPr>
                <w:rFonts w:ascii="Arial" w:hAnsi="Arial" w:cs="Arial"/>
                <w:sz w:val="28"/>
              </w:rPr>
              <w:t xml:space="preserve"> $ </w:t>
            </w:r>
            <w:r w:rsidRPr="00E545D4">
              <w:rPr>
                <w:rFonts w:ascii="Arial" w:hAnsi="Arial" w:cs="Arial"/>
                <w:sz w:val="28"/>
              </w:rPr>
              <w:t>80,000</w:t>
            </w:r>
          </w:p>
        </w:tc>
      </w:tr>
      <w:tr w:rsidR="00B65F9B" w:rsidRPr="00A21DF7" w14:paraId="17288F16" w14:textId="77777777" w:rsidTr="00930E03">
        <w:trPr>
          <w:gridAfter w:val="1"/>
          <w:wAfter w:w="2551" w:type="dxa"/>
          <w:trHeight w:val="360"/>
        </w:trPr>
        <w:tc>
          <w:tcPr>
            <w:tcW w:w="789" w:type="dxa"/>
            <w:tcBorders>
              <w:top w:val="nil"/>
              <w:left w:val="single" w:sz="4" w:space="0" w:color="auto"/>
              <w:bottom w:val="single" w:sz="4" w:space="0" w:color="auto"/>
              <w:right w:val="single" w:sz="4" w:space="0" w:color="auto"/>
            </w:tcBorders>
            <w:vAlign w:val="bottom"/>
          </w:tcPr>
          <w:p w14:paraId="3D3AC5D6" w14:textId="77777777" w:rsidR="00B65F9B" w:rsidRPr="00A021AD" w:rsidRDefault="00B65F9B" w:rsidP="00930E03">
            <w:pPr>
              <w:rPr>
                <w:rFonts w:ascii="Arial" w:hAnsi="Arial" w:cs="Arial"/>
                <w:sz w:val="28"/>
              </w:rPr>
            </w:pPr>
            <w:r w:rsidRPr="00A021AD">
              <w:rPr>
                <w:rFonts w:ascii="Arial" w:hAnsi="Arial" w:cs="Arial"/>
                <w:sz w:val="28"/>
              </w:rPr>
              <w:t>I</w:t>
            </w:r>
          </w:p>
        </w:tc>
        <w:tc>
          <w:tcPr>
            <w:tcW w:w="2177" w:type="dxa"/>
            <w:tcBorders>
              <w:top w:val="nil"/>
              <w:left w:val="nil"/>
              <w:bottom w:val="single" w:sz="4" w:space="0" w:color="auto"/>
              <w:right w:val="single" w:sz="4" w:space="0" w:color="auto"/>
            </w:tcBorders>
            <w:vAlign w:val="bottom"/>
          </w:tcPr>
          <w:p w14:paraId="12C47E28" w14:textId="6F6AB61C" w:rsidR="00B65F9B" w:rsidRPr="00A021AD" w:rsidRDefault="007355B9" w:rsidP="00930E03">
            <w:pPr>
              <w:ind w:right="135"/>
              <w:jc w:val="right"/>
              <w:rPr>
                <w:rFonts w:ascii="Arial" w:hAnsi="Arial" w:cs="Arial"/>
                <w:sz w:val="28"/>
                <w:vertAlign w:val="superscript"/>
              </w:rPr>
            </w:pPr>
            <w:r>
              <w:rPr>
                <w:rFonts w:ascii="Arial" w:hAnsi="Arial" w:cs="Arial"/>
                <w:sz w:val="28"/>
              </w:rPr>
              <w:t>0</w:t>
            </w:r>
            <w:r w:rsidR="00B65F9B" w:rsidRPr="00E545D4">
              <w:rPr>
                <w:rFonts w:ascii="Arial" w:hAnsi="Arial" w:cs="Arial"/>
                <w:sz w:val="28"/>
              </w:rPr>
              <w:t>.666</w:t>
            </w:r>
            <w:r w:rsidR="001C0DB4" w:rsidRPr="00E545D4">
              <w:rPr>
                <w:rFonts w:ascii="Arial" w:hAnsi="Arial" w:cs="Arial"/>
                <w:sz w:val="28"/>
              </w:rPr>
              <w:t>67</w:t>
            </w:r>
            <w:r w:rsidR="00B65F9B" w:rsidRPr="00A021AD">
              <w:rPr>
                <w:rFonts w:ascii="Arial" w:hAnsi="Arial" w:cs="Arial"/>
                <w:sz w:val="28"/>
              </w:rPr>
              <w:t>%</w:t>
            </w:r>
            <w:r w:rsidR="00B65F9B" w:rsidRPr="00E545D4">
              <w:rPr>
                <w:rFonts w:ascii="Arial" w:hAnsi="Arial" w:cs="Arial"/>
                <w:sz w:val="28"/>
                <w:vertAlign w:val="superscript"/>
              </w:rPr>
              <w:t>1</w:t>
            </w:r>
          </w:p>
        </w:tc>
      </w:tr>
      <w:tr w:rsidR="00B65F9B" w:rsidRPr="00A21DF7" w14:paraId="612FA217" w14:textId="77777777" w:rsidTr="00930E03">
        <w:trPr>
          <w:gridAfter w:val="1"/>
          <w:wAfter w:w="2551" w:type="dxa"/>
          <w:trHeight w:val="360"/>
        </w:trPr>
        <w:tc>
          <w:tcPr>
            <w:tcW w:w="789" w:type="dxa"/>
            <w:tcBorders>
              <w:top w:val="nil"/>
              <w:left w:val="single" w:sz="4" w:space="0" w:color="auto"/>
              <w:bottom w:val="single" w:sz="4" w:space="0" w:color="auto"/>
              <w:right w:val="single" w:sz="4" w:space="0" w:color="auto"/>
            </w:tcBorders>
            <w:vAlign w:val="bottom"/>
          </w:tcPr>
          <w:p w14:paraId="0A060E92" w14:textId="77777777" w:rsidR="00B65F9B" w:rsidRPr="00A021AD" w:rsidRDefault="00B65F9B" w:rsidP="00930E03">
            <w:pPr>
              <w:rPr>
                <w:rFonts w:ascii="Arial" w:hAnsi="Arial" w:cs="Arial"/>
                <w:sz w:val="28"/>
              </w:rPr>
            </w:pPr>
            <w:r w:rsidRPr="00A021AD">
              <w:rPr>
                <w:rFonts w:ascii="Arial" w:hAnsi="Arial" w:cs="Arial"/>
                <w:sz w:val="28"/>
              </w:rPr>
              <w:t>N</w:t>
            </w:r>
          </w:p>
        </w:tc>
        <w:tc>
          <w:tcPr>
            <w:tcW w:w="2177" w:type="dxa"/>
            <w:tcBorders>
              <w:top w:val="nil"/>
              <w:left w:val="nil"/>
              <w:bottom w:val="single" w:sz="4" w:space="0" w:color="auto"/>
              <w:right w:val="single" w:sz="4" w:space="0" w:color="auto"/>
            </w:tcBorders>
            <w:vAlign w:val="bottom"/>
          </w:tcPr>
          <w:p w14:paraId="2569A6C5" w14:textId="77777777" w:rsidR="00B65F9B" w:rsidRPr="00A021AD" w:rsidRDefault="007F49FD" w:rsidP="00930E03">
            <w:pPr>
              <w:ind w:right="135"/>
              <w:jc w:val="right"/>
              <w:rPr>
                <w:rFonts w:ascii="Arial" w:hAnsi="Arial" w:cs="Arial"/>
                <w:sz w:val="28"/>
              </w:rPr>
            </w:pPr>
            <w:r>
              <w:rPr>
                <w:rFonts w:ascii="Arial" w:hAnsi="Arial" w:cs="Arial"/>
                <w:sz w:val="28"/>
              </w:rPr>
              <w:t>24</w:t>
            </w:r>
            <w:r w:rsidR="00B65F9B" w:rsidRPr="00A021AD">
              <w:rPr>
                <w:rFonts w:ascii="Arial" w:hAnsi="Arial" w:cs="Arial"/>
                <w:sz w:val="28"/>
              </w:rPr>
              <w:t xml:space="preserve"> </w:t>
            </w:r>
          </w:p>
        </w:tc>
      </w:tr>
      <w:tr w:rsidR="00B65F9B" w:rsidRPr="00A21DF7" w14:paraId="5F2C6FA0" w14:textId="77777777" w:rsidTr="00930E03">
        <w:trPr>
          <w:trHeight w:val="360"/>
        </w:trPr>
        <w:tc>
          <w:tcPr>
            <w:tcW w:w="789" w:type="dxa"/>
            <w:tcBorders>
              <w:top w:val="nil"/>
              <w:left w:val="single" w:sz="4" w:space="0" w:color="auto"/>
              <w:bottom w:val="single" w:sz="4" w:space="0" w:color="auto"/>
              <w:right w:val="single" w:sz="4" w:space="0" w:color="auto"/>
            </w:tcBorders>
            <w:vAlign w:val="bottom"/>
          </w:tcPr>
          <w:p w14:paraId="7B6A33FA" w14:textId="77777777" w:rsidR="00B65F9B" w:rsidRPr="00A021AD" w:rsidRDefault="00B65F9B" w:rsidP="00930E03">
            <w:pPr>
              <w:rPr>
                <w:rFonts w:ascii="Arial" w:hAnsi="Arial" w:cs="Arial"/>
                <w:sz w:val="28"/>
              </w:rPr>
            </w:pPr>
            <w:r w:rsidRPr="00A021AD">
              <w:rPr>
                <w:rFonts w:ascii="Arial" w:hAnsi="Arial" w:cs="Arial"/>
                <w:sz w:val="28"/>
              </w:rPr>
              <w:t>PMT</w:t>
            </w:r>
          </w:p>
        </w:tc>
        <w:tc>
          <w:tcPr>
            <w:tcW w:w="2177" w:type="dxa"/>
            <w:tcBorders>
              <w:top w:val="nil"/>
              <w:left w:val="nil"/>
              <w:bottom w:val="single" w:sz="4" w:space="0" w:color="auto"/>
            </w:tcBorders>
            <w:vAlign w:val="bottom"/>
          </w:tcPr>
          <w:p w14:paraId="3459060A" w14:textId="77777777" w:rsidR="00B65F9B" w:rsidRPr="00A021AD" w:rsidRDefault="00B65F9B" w:rsidP="00930E03">
            <w:pPr>
              <w:ind w:right="135"/>
              <w:jc w:val="right"/>
              <w:rPr>
                <w:rFonts w:ascii="Arial" w:hAnsi="Arial" w:cs="Arial"/>
                <w:sz w:val="28"/>
              </w:rPr>
            </w:pPr>
            <w:r w:rsidRPr="00A021AD">
              <w:rPr>
                <w:rFonts w:ascii="Arial" w:hAnsi="Arial" w:cs="Arial"/>
                <w:sz w:val="28"/>
              </w:rPr>
              <w:t xml:space="preserve"> $  ?   </w:t>
            </w:r>
          </w:p>
        </w:tc>
        <w:tc>
          <w:tcPr>
            <w:tcW w:w="2551" w:type="dxa"/>
            <w:tcBorders>
              <w:top w:val="single" w:sz="4" w:space="0" w:color="auto"/>
              <w:left w:val="single" w:sz="4" w:space="0" w:color="auto"/>
              <w:bottom w:val="single" w:sz="4" w:space="0" w:color="auto"/>
              <w:right w:val="single" w:sz="4" w:space="0" w:color="auto"/>
            </w:tcBorders>
          </w:tcPr>
          <w:p w14:paraId="5649902A" w14:textId="77777777" w:rsidR="00B65F9B" w:rsidRPr="00A021AD" w:rsidRDefault="00B65F9B" w:rsidP="00930E03">
            <w:pPr>
              <w:ind w:right="135"/>
              <w:jc w:val="right"/>
              <w:rPr>
                <w:rFonts w:ascii="Arial" w:hAnsi="Arial" w:cs="Arial"/>
                <w:sz w:val="28"/>
              </w:rPr>
            </w:pPr>
            <w:r w:rsidRPr="00A021AD">
              <w:rPr>
                <w:rFonts w:ascii="Arial" w:hAnsi="Arial" w:cs="Arial"/>
                <w:sz w:val="28"/>
              </w:rPr>
              <w:t>Yields $</w:t>
            </w:r>
            <w:r w:rsidR="006C0059" w:rsidRPr="00E545D4">
              <w:rPr>
                <w:rFonts w:ascii="Arial" w:hAnsi="Arial" w:cs="Arial"/>
                <w:sz w:val="28"/>
              </w:rPr>
              <w:t>3,618.18</w:t>
            </w:r>
          </w:p>
        </w:tc>
      </w:tr>
      <w:tr w:rsidR="00B65F9B" w:rsidRPr="00A21DF7" w14:paraId="2C5F2E4A" w14:textId="77777777" w:rsidTr="00930E03">
        <w:trPr>
          <w:gridAfter w:val="1"/>
          <w:wAfter w:w="2551" w:type="dxa"/>
          <w:trHeight w:val="360"/>
        </w:trPr>
        <w:tc>
          <w:tcPr>
            <w:tcW w:w="789" w:type="dxa"/>
            <w:tcBorders>
              <w:top w:val="nil"/>
              <w:left w:val="single" w:sz="4" w:space="0" w:color="auto"/>
              <w:bottom w:val="single" w:sz="4" w:space="0" w:color="auto"/>
              <w:right w:val="single" w:sz="4" w:space="0" w:color="auto"/>
            </w:tcBorders>
            <w:vAlign w:val="bottom"/>
          </w:tcPr>
          <w:p w14:paraId="46C33B32" w14:textId="77777777" w:rsidR="00B65F9B" w:rsidRPr="00A021AD" w:rsidRDefault="00B65F9B" w:rsidP="00930E03">
            <w:pPr>
              <w:rPr>
                <w:rFonts w:ascii="Arial" w:hAnsi="Arial" w:cs="Arial"/>
                <w:sz w:val="28"/>
              </w:rPr>
            </w:pPr>
            <w:r w:rsidRPr="00A021AD">
              <w:rPr>
                <w:rFonts w:ascii="Arial" w:hAnsi="Arial" w:cs="Arial"/>
                <w:sz w:val="28"/>
              </w:rPr>
              <w:t>FV</w:t>
            </w:r>
          </w:p>
        </w:tc>
        <w:tc>
          <w:tcPr>
            <w:tcW w:w="2177" w:type="dxa"/>
            <w:tcBorders>
              <w:top w:val="nil"/>
              <w:left w:val="nil"/>
              <w:bottom w:val="single" w:sz="4" w:space="0" w:color="auto"/>
              <w:right w:val="single" w:sz="4" w:space="0" w:color="auto"/>
            </w:tcBorders>
            <w:vAlign w:val="bottom"/>
          </w:tcPr>
          <w:p w14:paraId="4AC2C07C" w14:textId="77777777" w:rsidR="00B65F9B" w:rsidRPr="00A021AD" w:rsidRDefault="00B65F9B" w:rsidP="00930E03">
            <w:pPr>
              <w:ind w:right="135"/>
              <w:jc w:val="right"/>
              <w:rPr>
                <w:rFonts w:ascii="Arial" w:hAnsi="Arial" w:cs="Arial"/>
                <w:sz w:val="28"/>
              </w:rPr>
            </w:pPr>
            <w:r w:rsidRPr="00A021AD">
              <w:rPr>
                <w:rFonts w:ascii="Arial" w:hAnsi="Arial" w:cs="Arial"/>
                <w:sz w:val="28"/>
              </w:rPr>
              <w:t xml:space="preserve"> $ 0   </w:t>
            </w:r>
          </w:p>
        </w:tc>
      </w:tr>
      <w:tr w:rsidR="00B65F9B" w:rsidRPr="00A21DF7" w14:paraId="3F60FC69" w14:textId="77777777" w:rsidTr="00930E03">
        <w:trPr>
          <w:gridAfter w:val="1"/>
          <w:wAfter w:w="2551" w:type="dxa"/>
          <w:trHeight w:val="360"/>
        </w:trPr>
        <w:tc>
          <w:tcPr>
            <w:tcW w:w="789" w:type="dxa"/>
            <w:tcBorders>
              <w:top w:val="nil"/>
              <w:left w:val="single" w:sz="4" w:space="0" w:color="auto"/>
              <w:bottom w:val="single" w:sz="4" w:space="0" w:color="auto"/>
              <w:right w:val="single" w:sz="4" w:space="0" w:color="auto"/>
            </w:tcBorders>
            <w:vAlign w:val="bottom"/>
          </w:tcPr>
          <w:p w14:paraId="5A7F8D2C" w14:textId="77777777" w:rsidR="00B65F9B" w:rsidRPr="00A021AD" w:rsidRDefault="00B65F9B" w:rsidP="00930E03">
            <w:pPr>
              <w:rPr>
                <w:rFonts w:ascii="Arial" w:hAnsi="Arial" w:cs="Arial"/>
                <w:sz w:val="28"/>
              </w:rPr>
            </w:pPr>
            <w:r w:rsidRPr="00A021AD">
              <w:rPr>
                <w:rFonts w:ascii="Arial" w:hAnsi="Arial" w:cs="Arial"/>
                <w:sz w:val="28"/>
              </w:rPr>
              <w:t xml:space="preserve">Type </w:t>
            </w:r>
          </w:p>
        </w:tc>
        <w:tc>
          <w:tcPr>
            <w:tcW w:w="2177" w:type="dxa"/>
            <w:tcBorders>
              <w:top w:val="nil"/>
              <w:left w:val="nil"/>
              <w:bottom w:val="single" w:sz="4" w:space="0" w:color="auto"/>
              <w:right w:val="single" w:sz="4" w:space="0" w:color="auto"/>
            </w:tcBorders>
            <w:vAlign w:val="bottom"/>
          </w:tcPr>
          <w:p w14:paraId="6A57A4FA" w14:textId="77777777" w:rsidR="00B65F9B" w:rsidRPr="00A021AD" w:rsidRDefault="00B65F9B" w:rsidP="00930E03">
            <w:pPr>
              <w:ind w:right="135"/>
              <w:jc w:val="right"/>
              <w:rPr>
                <w:rFonts w:ascii="Arial" w:hAnsi="Arial" w:cs="Arial"/>
                <w:sz w:val="28"/>
              </w:rPr>
            </w:pPr>
            <w:r w:rsidRPr="00A021AD">
              <w:rPr>
                <w:rFonts w:ascii="Arial" w:hAnsi="Arial" w:cs="Arial"/>
                <w:sz w:val="28"/>
              </w:rPr>
              <w:t xml:space="preserve"> 0 </w:t>
            </w:r>
          </w:p>
        </w:tc>
      </w:tr>
    </w:tbl>
    <w:p w14:paraId="06C03013" w14:textId="77777777" w:rsidR="00B65F9B" w:rsidRPr="00A021AD" w:rsidRDefault="00B65F9B" w:rsidP="00B65F9B">
      <w:pPr>
        <w:rPr>
          <w:rFonts w:ascii="Arial" w:hAnsi="Arial" w:cs="Arial"/>
          <w:sz w:val="28"/>
          <w:lang w:val="fr-CA"/>
        </w:rPr>
      </w:pPr>
    </w:p>
    <w:p w14:paraId="1600F9E9" w14:textId="77777777" w:rsidR="00B6363B" w:rsidRPr="00E545D4" w:rsidRDefault="001C0DB4" w:rsidP="001C0DB4">
      <w:pPr>
        <w:ind w:firstLine="709"/>
        <w:rPr>
          <w:rFonts w:ascii="Arial" w:hAnsi="Arial" w:cs="Arial"/>
          <w:sz w:val="28"/>
        </w:rPr>
      </w:pPr>
      <w:r w:rsidRPr="00E545D4">
        <w:rPr>
          <w:rFonts w:ascii="Arial" w:hAnsi="Arial" w:cs="Arial"/>
          <w:sz w:val="28"/>
          <w:vertAlign w:val="superscript"/>
        </w:rPr>
        <w:t>1</w:t>
      </w:r>
      <w:r w:rsidRPr="00E545D4">
        <w:rPr>
          <w:rFonts w:ascii="Arial" w:hAnsi="Arial" w:cs="Arial"/>
          <w:sz w:val="28"/>
        </w:rPr>
        <w:t>(8% /12 months)</w:t>
      </w:r>
    </w:p>
    <w:p w14:paraId="3E800B2E" w14:textId="77777777" w:rsidR="00B6363B" w:rsidRPr="00E545D4" w:rsidRDefault="00B6363B" w:rsidP="001C0DB4">
      <w:pPr>
        <w:ind w:firstLine="709"/>
        <w:rPr>
          <w:rFonts w:ascii="Arial" w:hAnsi="Arial" w:cs="Arial"/>
          <w:sz w:val="28"/>
        </w:rPr>
      </w:pPr>
    </w:p>
    <w:p w14:paraId="5139ABA4" w14:textId="77777777" w:rsidR="00B65F9B" w:rsidRPr="00E545D4" w:rsidRDefault="00B65F9B" w:rsidP="00226A89">
      <w:pPr>
        <w:pStyle w:val="ListParagraph"/>
        <w:numPr>
          <w:ilvl w:val="0"/>
          <w:numId w:val="22"/>
        </w:numPr>
        <w:rPr>
          <w:rFonts w:ascii="Arial" w:hAnsi="Arial" w:cs="Arial"/>
          <w:sz w:val="28"/>
        </w:rPr>
      </w:pPr>
      <w:r w:rsidRPr="00A021AD">
        <w:rPr>
          <w:rFonts w:ascii="Arial" w:hAnsi="Arial" w:cs="Arial"/>
          <w:sz w:val="28"/>
        </w:rPr>
        <w:t>Excel formula =PMT(rate,nper,pv,fv,type)</w:t>
      </w:r>
    </w:p>
    <w:p w14:paraId="2C7A9ACE" w14:textId="77777777" w:rsidR="001C0DB4" w:rsidRPr="00E545D4" w:rsidRDefault="002E1C52" w:rsidP="001C0DB4">
      <w:pPr>
        <w:rPr>
          <w:rFonts w:ascii="Arial" w:hAnsi="Arial" w:cs="Arial"/>
          <w:sz w:val="28"/>
        </w:rPr>
      </w:pPr>
      <w:r w:rsidRPr="00A021AD">
        <w:rPr>
          <w:rFonts w:ascii="Arial" w:hAnsi="Arial" w:cs="Arial"/>
          <w:noProof/>
          <w:lang w:val="en-CA" w:eastAsia="en-CA"/>
        </w:rPr>
        <w:drawing>
          <wp:inline distT="0" distB="0" distL="0" distR="0" wp14:anchorId="5C44E53D" wp14:editId="5A1B31D8">
            <wp:extent cx="5734050" cy="3381375"/>
            <wp:effectExtent l="0" t="0" r="0"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5734050" cy="3381375"/>
                    </a:xfrm>
                    <a:prstGeom prst="rect">
                      <a:avLst/>
                    </a:prstGeom>
                  </pic:spPr>
                </pic:pic>
              </a:graphicData>
            </a:graphic>
          </wp:inline>
        </w:drawing>
      </w:r>
    </w:p>
    <w:p w14:paraId="76919DB6" w14:textId="77777777" w:rsidR="00745706" w:rsidRPr="00E545D4" w:rsidRDefault="002E1C52" w:rsidP="00A021AD">
      <w:pPr>
        <w:rPr>
          <w:rFonts w:ascii="Arial" w:hAnsi="Arial" w:cs="Arial"/>
          <w:sz w:val="28"/>
          <w:szCs w:val="28"/>
          <w:lang w:val="en-CA"/>
        </w:rPr>
      </w:pPr>
      <w:r w:rsidRPr="00E545D4">
        <w:rPr>
          <w:rFonts w:ascii="Arial" w:hAnsi="Arial" w:cs="Arial"/>
          <w:sz w:val="28"/>
        </w:rPr>
        <w:t>Result: $3,618.18</w:t>
      </w:r>
    </w:p>
    <w:p w14:paraId="4B5C36E4" w14:textId="77777777" w:rsidR="009B423C" w:rsidRDefault="009B423C" w:rsidP="009B423C">
      <w:pPr>
        <w:spacing w:line="320" w:lineRule="exact"/>
        <w:jc w:val="both"/>
        <w:rPr>
          <w:rFonts w:ascii="Arial" w:hAnsi="Arial" w:cs="Arial"/>
          <w:b/>
          <w:sz w:val="28"/>
        </w:rPr>
      </w:pPr>
      <w:r w:rsidRPr="009B423C">
        <w:rPr>
          <w:rFonts w:ascii="Arial" w:hAnsi="Arial" w:cs="Arial"/>
          <w:b/>
          <w:sz w:val="28"/>
        </w:rPr>
        <w:t xml:space="preserve"> </w:t>
      </w:r>
    </w:p>
    <w:p w14:paraId="2BB2B8B3" w14:textId="77777777" w:rsidR="009B423C" w:rsidRPr="00A021AD" w:rsidRDefault="009B423C">
      <w:pPr>
        <w:rPr>
          <w:rFonts w:ascii="Arial" w:hAnsi="Arial" w:cs="Arial"/>
          <w:sz w:val="28"/>
        </w:rPr>
      </w:pPr>
      <w:r w:rsidRPr="00A021AD">
        <w:rPr>
          <w:rFonts w:ascii="Arial" w:hAnsi="Arial" w:cs="Arial"/>
          <w:sz w:val="28"/>
        </w:rPr>
        <w:t>Total payments 24 x $3,618.18 = $86,836.32</w:t>
      </w:r>
      <w:r w:rsidRPr="00A021AD">
        <w:rPr>
          <w:rFonts w:ascii="Arial" w:hAnsi="Arial" w:cs="Arial"/>
          <w:sz w:val="28"/>
        </w:rPr>
        <w:br w:type="page"/>
      </w:r>
    </w:p>
    <w:p w14:paraId="026465C6" w14:textId="77777777" w:rsidR="009B423C" w:rsidRPr="00E545D4" w:rsidRDefault="009B423C" w:rsidP="009B423C">
      <w:pPr>
        <w:spacing w:line="320" w:lineRule="exact"/>
        <w:jc w:val="both"/>
        <w:rPr>
          <w:rFonts w:ascii="Arial" w:hAnsi="Arial" w:cs="Arial"/>
          <w:b/>
          <w:sz w:val="28"/>
        </w:rPr>
      </w:pPr>
      <w:r w:rsidRPr="00E545D4">
        <w:rPr>
          <w:rFonts w:ascii="Arial" w:hAnsi="Arial" w:cs="Arial"/>
          <w:b/>
          <w:sz w:val="28"/>
        </w:rPr>
        <w:lastRenderedPageBreak/>
        <w:t>PROBLEM 3.2 (CONTINUED)</w:t>
      </w:r>
    </w:p>
    <w:p w14:paraId="60A11FFD" w14:textId="77777777" w:rsidR="00902D68" w:rsidRPr="00E545D4" w:rsidRDefault="00902D68" w:rsidP="00A021AD">
      <w:pPr>
        <w:pStyle w:val="ListParagraph"/>
        <w:tabs>
          <w:tab w:val="right" w:pos="6379"/>
          <w:tab w:val="right" w:pos="9356"/>
        </w:tabs>
        <w:ind w:right="-383"/>
        <w:rPr>
          <w:rFonts w:ascii="Arial" w:hAnsi="Arial" w:cs="Arial"/>
          <w:b/>
          <w:sz w:val="28"/>
        </w:rPr>
      </w:pPr>
    </w:p>
    <w:p w14:paraId="20551C8F" w14:textId="77777777" w:rsidR="00902D68" w:rsidRPr="00E545D4" w:rsidRDefault="00902D68" w:rsidP="00226A89">
      <w:pPr>
        <w:pStyle w:val="ListParagraph"/>
        <w:numPr>
          <w:ilvl w:val="0"/>
          <w:numId w:val="21"/>
        </w:numPr>
        <w:spacing w:line="320" w:lineRule="exact"/>
        <w:ind w:hanging="720"/>
        <w:jc w:val="both"/>
        <w:rPr>
          <w:rFonts w:ascii="Arial" w:hAnsi="Arial" w:cs="Arial"/>
          <w:sz w:val="28"/>
        </w:rPr>
      </w:pPr>
      <w:r w:rsidRPr="00A021AD">
        <w:rPr>
          <w:rFonts w:ascii="Arial" w:hAnsi="Arial" w:cs="Arial"/>
          <w:sz w:val="28"/>
        </w:rPr>
        <w:t xml:space="preserve">Other </w:t>
      </w:r>
      <w:r w:rsidRPr="00E545D4">
        <w:rPr>
          <w:rFonts w:ascii="Arial" w:hAnsi="Arial" w:cs="Arial"/>
          <w:sz w:val="28"/>
        </w:rPr>
        <w:t>considerations that M&amp;B should look at in the selection between the two alternatives include:</w:t>
      </w:r>
    </w:p>
    <w:p w14:paraId="7C3556CA" w14:textId="77777777" w:rsidR="00902D68" w:rsidRPr="00E545D4" w:rsidRDefault="00902D68" w:rsidP="00226A89">
      <w:pPr>
        <w:pStyle w:val="ListParagraph"/>
        <w:numPr>
          <w:ilvl w:val="0"/>
          <w:numId w:val="24"/>
        </w:numPr>
        <w:spacing w:line="320" w:lineRule="exact"/>
        <w:jc w:val="both"/>
        <w:rPr>
          <w:rFonts w:ascii="Arial" w:hAnsi="Arial" w:cs="Arial"/>
          <w:sz w:val="28"/>
        </w:rPr>
      </w:pPr>
      <w:r w:rsidRPr="00E545D4">
        <w:rPr>
          <w:rFonts w:ascii="Arial" w:hAnsi="Arial" w:cs="Arial"/>
          <w:sz w:val="28"/>
        </w:rPr>
        <w:t xml:space="preserve">The amount of debt already in place and the </w:t>
      </w:r>
      <w:r w:rsidR="00457377" w:rsidRPr="00E545D4">
        <w:rPr>
          <w:rFonts w:ascii="Arial" w:hAnsi="Arial" w:cs="Arial"/>
          <w:sz w:val="28"/>
        </w:rPr>
        <w:t>timing of the cash flows required by those obligations.</w:t>
      </w:r>
    </w:p>
    <w:p w14:paraId="254F701B" w14:textId="77777777" w:rsidR="00457377" w:rsidRPr="00E545D4" w:rsidRDefault="00457377" w:rsidP="00226A89">
      <w:pPr>
        <w:pStyle w:val="ListParagraph"/>
        <w:numPr>
          <w:ilvl w:val="0"/>
          <w:numId w:val="24"/>
        </w:numPr>
        <w:spacing w:line="320" w:lineRule="exact"/>
        <w:jc w:val="both"/>
        <w:rPr>
          <w:rFonts w:ascii="Arial" w:hAnsi="Arial" w:cs="Arial"/>
          <w:sz w:val="28"/>
        </w:rPr>
      </w:pPr>
      <w:r w:rsidRPr="00E545D4">
        <w:rPr>
          <w:rFonts w:ascii="Arial" w:hAnsi="Arial" w:cs="Arial"/>
          <w:sz w:val="28"/>
        </w:rPr>
        <w:t>Loan conditions that would require strict loan covenants.</w:t>
      </w:r>
    </w:p>
    <w:p w14:paraId="738C84DC" w14:textId="77777777" w:rsidR="00457377" w:rsidRPr="00E545D4" w:rsidRDefault="00457377" w:rsidP="00226A89">
      <w:pPr>
        <w:pStyle w:val="ListParagraph"/>
        <w:numPr>
          <w:ilvl w:val="0"/>
          <w:numId w:val="24"/>
        </w:numPr>
        <w:spacing w:line="320" w:lineRule="exact"/>
        <w:jc w:val="both"/>
        <w:rPr>
          <w:rFonts w:ascii="Arial" w:hAnsi="Arial" w:cs="Arial"/>
          <w:sz w:val="28"/>
        </w:rPr>
      </w:pPr>
      <w:r w:rsidRPr="00E545D4">
        <w:rPr>
          <w:rFonts w:ascii="Arial" w:hAnsi="Arial" w:cs="Arial"/>
          <w:sz w:val="28"/>
        </w:rPr>
        <w:t>Planned future purchases that will require financing.</w:t>
      </w:r>
    </w:p>
    <w:p w14:paraId="70D1EFF1" w14:textId="77777777" w:rsidR="00457377" w:rsidRPr="00E545D4" w:rsidRDefault="00457377" w:rsidP="00226A89">
      <w:pPr>
        <w:pStyle w:val="ListParagraph"/>
        <w:numPr>
          <w:ilvl w:val="0"/>
          <w:numId w:val="24"/>
        </w:numPr>
        <w:spacing w:line="320" w:lineRule="exact"/>
        <w:jc w:val="both"/>
        <w:rPr>
          <w:rFonts w:ascii="Arial" w:hAnsi="Arial" w:cs="Arial"/>
          <w:sz w:val="28"/>
        </w:rPr>
      </w:pPr>
      <w:r w:rsidRPr="00E545D4">
        <w:rPr>
          <w:rFonts w:ascii="Arial" w:hAnsi="Arial" w:cs="Arial"/>
          <w:sz w:val="28"/>
        </w:rPr>
        <w:t>Liquidity considerations due to the difference in frequency of payments.</w:t>
      </w:r>
    </w:p>
    <w:p w14:paraId="40EEF2DA" w14:textId="77777777" w:rsidR="00830E36" w:rsidRPr="00E545D4" w:rsidRDefault="00830E36" w:rsidP="00830E36">
      <w:pPr>
        <w:spacing w:line="320" w:lineRule="exact"/>
        <w:jc w:val="both"/>
        <w:rPr>
          <w:rFonts w:ascii="Arial" w:hAnsi="Arial" w:cs="Arial"/>
          <w:sz w:val="28"/>
        </w:rPr>
      </w:pPr>
    </w:p>
    <w:p w14:paraId="29E76A3E" w14:textId="3CD21C7C" w:rsidR="00902D68" w:rsidRPr="00E545D4" w:rsidRDefault="00830E36" w:rsidP="00226A89">
      <w:pPr>
        <w:pStyle w:val="ListParagraph"/>
        <w:numPr>
          <w:ilvl w:val="0"/>
          <w:numId w:val="21"/>
        </w:numPr>
        <w:spacing w:line="320" w:lineRule="exact"/>
        <w:ind w:hanging="720"/>
        <w:jc w:val="both"/>
        <w:rPr>
          <w:rFonts w:ascii="Arial" w:hAnsi="Arial" w:cs="Arial"/>
          <w:b/>
          <w:sz w:val="28"/>
        </w:rPr>
      </w:pPr>
      <w:r w:rsidRPr="00E545D4">
        <w:rPr>
          <w:rFonts w:ascii="Arial" w:hAnsi="Arial" w:cs="Arial"/>
          <w:sz w:val="28"/>
        </w:rPr>
        <w:t xml:space="preserve">Financial ratios </w:t>
      </w:r>
      <w:r w:rsidR="009C445C">
        <w:rPr>
          <w:rFonts w:ascii="Arial" w:hAnsi="Arial" w:cs="Arial"/>
          <w:sz w:val="28"/>
        </w:rPr>
        <w:t>that</w:t>
      </w:r>
      <w:r w:rsidRPr="00E545D4">
        <w:rPr>
          <w:rFonts w:ascii="Arial" w:hAnsi="Arial" w:cs="Arial"/>
          <w:sz w:val="28"/>
        </w:rPr>
        <w:t xml:space="preserve"> could be affected by </w:t>
      </w:r>
      <w:r w:rsidR="00DB287A">
        <w:rPr>
          <w:rFonts w:ascii="Arial" w:hAnsi="Arial" w:cs="Arial"/>
          <w:sz w:val="28"/>
        </w:rPr>
        <w:t>M&amp;B’s</w:t>
      </w:r>
      <w:r w:rsidR="009C445C">
        <w:rPr>
          <w:rFonts w:ascii="Arial" w:hAnsi="Arial" w:cs="Arial"/>
          <w:sz w:val="28"/>
        </w:rPr>
        <w:t xml:space="preserve"> </w:t>
      </w:r>
      <w:r w:rsidRPr="00E545D4">
        <w:rPr>
          <w:rFonts w:ascii="Arial" w:hAnsi="Arial" w:cs="Arial"/>
          <w:sz w:val="28"/>
        </w:rPr>
        <w:t>choice include liquidity ratios, such as the current ratio that is affected by the amount of the current portion of the debt.</w:t>
      </w:r>
      <w:r w:rsidR="005F4F48" w:rsidRPr="00E545D4">
        <w:rPr>
          <w:rFonts w:ascii="Arial" w:hAnsi="Arial" w:cs="Arial"/>
          <w:sz w:val="28"/>
        </w:rPr>
        <w:t xml:space="preserve"> In addition, the interest costs will affect the times interest earned ratio.</w:t>
      </w:r>
    </w:p>
    <w:p w14:paraId="2DE38638" w14:textId="77777777" w:rsidR="00902D68" w:rsidRPr="00E545D4" w:rsidRDefault="00902D68" w:rsidP="00902D68">
      <w:pPr>
        <w:spacing w:line="320" w:lineRule="exact"/>
        <w:jc w:val="both"/>
        <w:rPr>
          <w:rFonts w:ascii="Arial" w:hAnsi="Arial" w:cs="Arial"/>
          <w:b/>
          <w:sz w:val="28"/>
        </w:rPr>
      </w:pPr>
    </w:p>
    <w:p w14:paraId="0CA0E6F1" w14:textId="77777777" w:rsidR="0054061A" w:rsidRPr="00E545D4" w:rsidRDefault="0054061A" w:rsidP="0054061A">
      <w:pPr>
        <w:pStyle w:val="noindent"/>
        <w:spacing w:before="0" w:beforeAutospacing="0" w:after="0" w:afterAutospacing="0"/>
        <w:jc w:val="both"/>
        <w:rPr>
          <w:rFonts w:ascii="Arial" w:hAnsi="Arial" w:cs="Arial"/>
          <w:b/>
          <w:sz w:val="28"/>
          <w:szCs w:val="28"/>
        </w:rPr>
      </w:pPr>
      <w:r w:rsidRPr="00E545D4">
        <w:rPr>
          <w:rFonts w:ascii="Arial" w:eastAsia="Calibri" w:hAnsi="Arial" w:cs="Arial"/>
          <w:sz w:val="18"/>
          <w:szCs w:val="18"/>
        </w:rPr>
        <w:t xml:space="preserve">LO  1,3 BT: AP Difficulty: C Time: </w:t>
      </w:r>
      <w:r w:rsidR="002E1C52" w:rsidRPr="00E545D4">
        <w:rPr>
          <w:rFonts w:ascii="Arial" w:eastAsia="Calibri" w:hAnsi="Arial" w:cs="Arial"/>
          <w:sz w:val="18"/>
          <w:szCs w:val="18"/>
        </w:rPr>
        <w:t>35</w:t>
      </w:r>
      <w:r w:rsidRPr="00E545D4">
        <w:rPr>
          <w:rFonts w:ascii="Arial" w:eastAsia="Calibri" w:hAnsi="Arial" w:cs="Arial"/>
          <w:sz w:val="18"/>
          <w:szCs w:val="18"/>
        </w:rPr>
        <w:t xml:space="preserve"> min.  AACSB: None CPA: CPA: cpa-t001 cpa-t005 CM: Reporting and Finance</w:t>
      </w:r>
    </w:p>
    <w:p w14:paraId="13C861CD" w14:textId="77777777" w:rsidR="00934215" w:rsidRPr="00E545D4" w:rsidRDefault="00934215" w:rsidP="00934215">
      <w:pPr>
        <w:rPr>
          <w:rFonts w:ascii="Arial" w:hAnsi="Arial" w:cs="Arial"/>
          <w:sz w:val="28"/>
          <w:lang w:val="en-CA"/>
        </w:rPr>
      </w:pPr>
    </w:p>
    <w:p w14:paraId="095CBC6F" w14:textId="77777777" w:rsidR="00934215" w:rsidRPr="00A021AD" w:rsidRDefault="00934215">
      <w:pPr>
        <w:rPr>
          <w:rFonts w:ascii="Arial" w:hAnsi="Arial" w:cs="Arial"/>
        </w:rPr>
      </w:pPr>
      <w:r w:rsidRPr="00A021AD">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3369"/>
        <w:gridCol w:w="1920"/>
      </w:tblGrid>
      <w:tr w:rsidR="00934215" w:rsidRPr="00A21DF7" w14:paraId="282EBE06" w14:textId="77777777" w:rsidTr="0044655F">
        <w:tc>
          <w:tcPr>
            <w:tcW w:w="2538" w:type="dxa"/>
            <w:tcBorders>
              <w:top w:val="nil"/>
              <w:left w:val="nil"/>
              <w:bottom w:val="nil"/>
            </w:tcBorders>
          </w:tcPr>
          <w:p w14:paraId="45B5A253" w14:textId="77777777" w:rsidR="00934215" w:rsidRPr="00E545D4" w:rsidRDefault="00934215" w:rsidP="0044655F">
            <w:pPr>
              <w:rPr>
                <w:rFonts w:ascii="Arial" w:hAnsi="Arial" w:cs="Arial"/>
                <w:b/>
                <w:sz w:val="28"/>
                <w:lang w:val="en-CA"/>
              </w:rPr>
            </w:pPr>
          </w:p>
        </w:tc>
        <w:tc>
          <w:tcPr>
            <w:tcW w:w="3369" w:type="dxa"/>
          </w:tcPr>
          <w:p w14:paraId="6421263D" w14:textId="77777777" w:rsidR="00934215" w:rsidRPr="00E545D4" w:rsidRDefault="00934215" w:rsidP="0044655F">
            <w:pPr>
              <w:jc w:val="center"/>
              <w:rPr>
                <w:rFonts w:ascii="Arial" w:hAnsi="Arial" w:cs="Arial"/>
                <w:b/>
                <w:sz w:val="28"/>
                <w:lang w:val="en-CA"/>
              </w:rPr>
            </w:pPr>
            <w:r w:rsidRPr="00E545D4">
              <w:rPr>
                <w:rFonts w:ascii="Arial" w:hAnsi="Arial" w:cs="Arial"/>
                <w:b/>
                <w:sz w:val="28"/>
                <w:lang w:val="en-CA"/>
              </w:rPr>
              <w:t>PROBLEM 3.3</w:t>
            </w:r>
          </w:p>
        </w:tc>
        <w:tc>
          <w:tcPr>
            <w:tcW w:w="1920" w:type="dxa"/>
            <w:tcBorders>
              <w:top w:val="nil"/>
              <w:bottom w:val="nil"/>
              <w:right w:val="nil"/>
            </w:tcBorders>
          </w:tcPr>
          <w:p w14:paraId="66C4D510" w14:textId="77777777" w:rsidR="00934215" w:rsidRPr="00E545D4" w:rsidRDefault="00934215" w:rsidP="0044655F">
            <w:pPr>
              <w:rPr>
                <w:rFonts w:ascii="Arial" w:hAnsi="Arial" w:cs="Arial"/>
                <w:b/>
                <w:sz w:val="28"/>
                <w:lang w:val="en-CA"/>
              </w:rPr>
            </w:pPr>
          </w:p>
        </w:tc>
      </w:tr>
    </w:tbl>
    <w:p w14:paraId="243CC5A5" w14:textId="77777777" w:rsidR="00934215" w:rsidRPr="00E545D4" w:rsidRDefault="00934215" w:rsidP="00934215">
      <w:pPr>
        <w:rPr>
          <w:rFonts w:ascii="Arial" w:hAnsi="Arial" w:cs="Arial"/>
          <w:b/>
          <w:sz w:val="28"/>
          <w:lang w:val="en-CA"/>
        </w:rPr>
      </w:pPr>
    </w:p>
    <w:p w14:paraId="4A772022" w14:textId="77777777" w:rsidR="00934215" w:rsidRPr="00E545D4" w:rsidRDefault="00934215" w:rsidP="00226A89">
      <w:pPr>
        <w:numPr>
          <w:ilvl w:val="0"/>
          <w:numId w:val="53"/>
        </w:numPr>
        <w:spacing w:before="144" w:after="144"/>
        <w:rPr>
          <w:rFonts w:ascii="Arial" w:hAnsi="Arial" w:cs="Arial"/>
          <w:sz w:val="28"/>
        </w:rPr>
      </w:pPr>
      <w:r w:rsidRPr="00E545D4">
        <w:rPr>
          <w:rFonts w:ascii="Arial" w:hAnsi="Arial" w:cs="Arial"/>
          <w:sz w:val="28"/>
        </w:rPr>
        <w:t xml:space="preserve">At a minimum, an entity must determine </w:t>
      </w:r>
    </w:p>
    <w:p w14:paraId="5718A658" w14:textId="77777777" w:rsidR="00934215" w:rsidRPr="00E545D4" w:rsidRDefault="00934215" w:rsidP="00226A89">
      <w:pPr>
        <w:numPr>
          <w:ilvl w:val="0"/>
          <w:numId w:val="7"/>
        </w:numPr>
        <w:spacing w:before="144" w:after="144"/>
        <w:rPr>
          <w:rFonts w:ascii="Arial" w:hAnsi="Arial" w:cs="Arial"/>
          <w:sz w:val="28"/>
        </w:rPr>
      </w:pPr>
      <w:r w:rsidRPr="00E545D4">
        <w:rPr>
          <w:rFonts w:ascii="Arial" w:hAnsi="Arial" w:cs="Arial"/>
          <w:sz w:val="28"/>
        </w:rPr>
        <w:t>the particular asset being measured (its condition, specific nature, location, etc.)</w:t>
      </w:r>
    </w:p>
    <w:p w14:paraId="67B270AF" w14:textId="77777777" w:rsidR="00934215" w:rsidRPr="00E545D4" w:rsidRDefault="00934215" w:rsidP="00226A89">
      <w:pPr>
        <w:numPr>
          <w:ilvl w:val="0"/>
          <w:numId w:val="7"/>
        </w:numPr>
        <w:spacing w:before="144" w:after="144"/>
        <w:rPr>
          <w:rFonts w:ascii="Arial" w:hAnsi="Arial" w:cs="Arial"/>
          <w:sz w:val="28"/>
        </w:rPr>
      </w:pPr>
      <w:r w:rsidRPr="00E545D4">
        <w:rPr>
          <w:rFonts w:ascii="Arial" w:hAnsi="Arial" w:cs="Arial"/>
          <w:sz w:val="28"/>
        </w:rPr>
        <w:t>whether the assets will be valued by the market as a group or on a stand-alone basis – the highest and best use that is legally, physically, and financially possible will be used</w:t>
      </w:r>
    </w:p>
    <w:p w14:paraId="4399C6EF" w14:textId="77777777" w:rsidR="00934215" w:rsidRPr="00E545D4" w:rsidRDefault="00934215" w:rsidP="00226A89">
      <w:pPr>
        <w:numPr>
          <w:ilvl w:val="0"/>
          <w:numId w:val="7"/>
        </w:numPr>
        <w:spacing w:before="144" w:after="144"/>
        <w:contextualSpacing/>
        <w:rPr>
          <w:rFonts w:ascii="Arial" w:hAnsi="Arial" w:cs="Arial"/>
          <w:sz w:val="28"/>
        </w:rPr>
      </w:pPr>
      <w:r w:rsidRPr="00E545D4">
        <w:rPr>
          <w:rFonts w:ascii="Arial" w:hAnsi="Arial" w:cs="Arial"/>
          <w:sz w:val="28"/>
        </w:rPr>
        <w:t>availability of data, valuation technique to use, use of observable inputs</w:t>
      </w:r>
    </w:p>
    <w:p w14:paraId="7D71A519" w14:textId="77777777" w:rsidR="00934215" w:rsidRPr="00E545D4" w:rsidRDefault="00934215" w:rsidP="00934215">
      <w:pPr>
        <w:spacing w:before="144" w:after="144"/>
        <w:contextualSpacing/>
        <w:rPr>
          <w:rFonts w:ascii="Arial" w:hAnsi="Arial" w:cs="Arial"/>
          <w:sz w:val="28"/>
        </w:rPr>
      </w:pPr>
    </w:p>
    <w:p w14:paraId="0BD7ADF7" w14:textId="77777777" w:rsidR="00934215" w:rsidRPr="00E545D4" w:rsidRDefault="00934215" w:rsidP="00226A89">
      <w:pPr>
        <w:pStyle w:val="ListParagraph"/>
        <w:numPr>
          <w:ilvl w:val="0"/>
          <w:numId w:val="53"/>
        </w:numPr>
        <w:spacing w:before="144" w:after="144"/>
        <w:rPr>
          <w:rFonts w:ascii="Arial" w:hAnsi="Arial" w:cs="Arial"/>
          <w:sz w:val="28"/>
        </w:rPr>
      </w:pPr>
      <w:r w:rsidRPr="00E545D4">
        <w:rPr>
          <w:rFonts w:ascii="Arial" w:hAnsi="Arial" w:cs="Arial"/>
          <w:sz w:val="28"/>
        </w:rPr>
        <w:t>There are three levels in the fair value hierarchy</w:t>
      </w:r>
      <w:r w:rsidRPr="00E545D4">
        <w:rPr>
          <w:rFonts w:ascii="Arial" w:hAnsi="Arial" w:cs="Arial"/>
          <w:sz w:val="28"/>
        </w:rP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7938"/>
      </w:tblGrid>
      <w:tr w:rsidR="00934215" w:rsidRPr="00A21DF7" w14:paraId="6509FEE3" w14:textId="77777777" w:rsidTr="0044655F">
        <w:tc>
          <w:tcPr>
            <w:tcW w:w="1384" w:type="dxa"/>
          </w:tcPr>
          <w:p w14:paraId="6C399633" w14:textId="77777777" w:rsidR="00934215" w:rsidRPr="00E545D4" w:rsidRDefault="00934215" w:rsidP="0044655F">
            <w:pPr>
              <w:spacing w:before="144" w:after="144"/>
              <w:rPr>
                <w:rFonts w:ascii="Arial" w:hAnsi="Arial" w:cs="Arial"/>
                <w:sz w:val="28"/>
              </w:rPr>
            </w:pPr>
            <w:r w:rsidRPr="00E545D4">
              <w:rPr>
                <w:rFonts w:ascii="Arial" w:hAnsi="Arial" w:cs="Arial"/>
                <w:sz w:val="28"/>
              </w:rPr>
              <w:t>Level 1</w:t>
            </w:r>
          </w:p>
        </w:tc>
        <w:tc>
          <w:tcPr>
            <w:tcW w:w="7938" w:type="dxa"/>
          </w:tcPr>
          <w:p w14:paraId="78440894" w14:textId="77777777" w:rsidR="00934215" w:rsidRPr="00E545D4" w:rsidRDefault="00934215" w:rsidP="0044655F">
            <w:pPr>
              <w:autoSpaceDE w:val="0"/>
              <w:autoSpaceDN w:val="0"/>
              <w:adjustRightInd w:val="0"/>
              <w:rPr>
                <w:rFonts w:ascii="Arial" w:hAnsi="Arial" w:cs="Arial"/>
                <w:sz w:val="28"/>
              </w:rPr>
            </w:pPr>
            <w:r w:rsidRPr="00E545D4">
              <w:rPr>
                <w:rFonts w:ascii="Arial" w:hAnsi="Arial" w:cs="Arial"/>
                <w:sz w:val="28"/>
                <w:lang w:eastAsia="en-CA"/>
              </w:rPr>
              <w:t>level 1 inputs provide the most reliable fair values because these inputs are based on quoted prices in an active market for identical items</w:t>
            </w:r>
          </w:p>
        </w:tc>
      </w:tr>
      <w:tr w:rsidR="00934215" w:rsidRPr="00A21DF7" w14:paraId="626754E1" w14:textId="77777777" w:rsidTr="0044655F">
        <w:tc>
          <w:tcPr>
            <w:tcW w:w="1384" w:type="dxa"/>
          </w:tcPr>
          <w:p w14:paraId="4B8444AC" w14:textId="77777777" w:rsidR="00934215" w:rsidRPr="00E545D4" w:rsidRDefault="00934215" w:rsidP="0044655F">
            <w:pPr>
              <w:spacing w:before="144" w:after="144"/>
              <w:rPr>
                <w:rFonts w:ascii="Arial" w:hAnsi="Arial" w:cs="Arial"/>
                <w:sz w:val="28"/>
              </w:rPr>
            </w:pPr>
            <w:r w:rsidRPr="00E545D4">
              <w:rPr>
                <w:rFonts w:ascii="Arial" w:hAnsi="Arial" w:cs="Arial"/>
                <w:sz w:val="28"/>
              </w:rPr>
              <w:t>Level 2</w:t>
            </w:r>
          </w:p>
        </w:tc>
        <w:tc>
          <w:tcPr>
            <w:tcW w:w="7938" w:type="dxa"/>
          </w:tcPr>
          <w:p w14:paraId="2C4B5E24" w14:textId="77777777" w:rsidR="00934215" w:rsidRPr="00E545D4" w:rsidRDefault="00934215" w:rsidP="0044655F">
            <w:pPr>
              <w:autoSpaceDE w:val="0"/>
              <w:autoSpaceDN w:val="0"/>
              <w:adjustRightInd w:val="0"/>
              <w:rPr>
                <w:rFonts w:ascii="Arial" w:hAnsi="Arial" w:cs="Arial"/>
                <w:sz w:val="28"/>
              </w:rPr>
            </w:pPr>
            <w:r w:rsidRPr="00E545D4">
              <w:rPr>
                <w:rFonts w:ascii="Arial" w:hAnsi="Arial" w:cs="Arial"/>
                <w:sz w:val="28"/>
                <w:lang w:eastAsia="en-CA"/>
              </w:rPr>
              <w:t>level 2 is the next most reliable and considers evaluating similar assets or liabilities in active markets or using observable inputs such as interest rates or exchange rates.</w:t>
            </w:r>
          </w:p>
        </w:tc>
      </w:tr>
      <w:tr w:rsidR="00934215" w:rsidRPr="00A21DF7" w14:paraId="78EFC0CB" w14:textId="77777777" w:rsidTr="0044655F">
        <w:tc>
          <w:tcPr>
            <w:tcW w:w="1384" w:type="dxa"/>
          </w:tcPr>
          <w:p w14:paraId="313038B8" w14:textId="77777777" w:rsidR="00934215" w:rsidRPr="00E545D4" w:rsidRDefault="00934215" w:rsidP="0044655F">
            <w:pPr>
              <w:spacing w:before="144" w:after="144"/>
              <w:rPr>
                <w:rFonts w:ascii="Arial" w:hAnsi="Arial" w:cs="Arial"/>
                <w:sz w:val="28"/>
              </w:rPr>
            </w:pPr>
            <w:r w:rsidRPr="00E545D4">
              <w:rPr>
                <w:rFonts w:ascii="Arial" w:hAnsi="Arial" w:cs="Arial"/>
                <w:sz w:val="28"/>
              </w:rPr>
              <w:t>Level 3</w:t>
            </w:r>
          </w:p>
        </w:tc>
        <w:tc>
          <w:tcPr>
            <w:tcW w:w="7938" w:type="dxa"/>
          </w:tcPr>
          <w:p w14:paraId="21FCC3C9" w14:textId="77777777" w:rsidR="00934215" w:rsidRPr="00E545D4" w:rsidRDefault="00934215" w:rsidP="0044655F">
            <w:pPr>
              <w:autoSpaceDE w:val="0"/>
              <w:autoSpaceDN w:val="0"/>
              <w:adjustRightInd w:val="0"/>
              <w:rPr>
                <w:rFonts w:ascii="Arial" w:hAnsi="Arial" w:cs="Arial"/>
                <w:sz w:val="28"/>
              </w:rPr>
            </w:pPr>
            <w:r w:rsidRPr="00E545D4">
              <w:rPr>
                <w:rFonts w:ascii="Arial" w:hAnsi="Arial" w:cs="Arial"/>
                <w:sz w:val="28"/>
                <w:lang w:eastAsia="en-CA"/>
              </w:rPr>
              <w:t>level 3 is the least reliable level since much judgement is needed based on the best information available. This often includes unobservable inputs and management judgements about how the markets would value the asset.</w:t>
            </w:r>
          </w:p>
        </w:tc>
      </w:tr>
    </w:tbl>
    <w:p w14:paraId="20C43697" w14:textId="77777777" w:rsidR="00934215" w:rsidRPr="00E545D4" w:rsidRDefault="00934215" w:rsidP="00934215">
      <w:pPr>
        <w:rPr>
          <w:rFonts w:ascii="Arial" w:hAnsi="Arial" w:cs="Arial"/>
          <w:sz w:val="28"/>
        </w:rPr>
      </w:pPr>
      <w:r w:rsidRPr="00E545D4">
        <w:rPr>
          <w:rFonts w:ascii="Arial" w:hAnsi="Arial" w:cs="Arial"/>
          <w:sz w:val="28"/>
        </w:rPr>
        <w:br w:type="page"/>
      </w:r>
    </w:p>
    <w:p w14:paraId="226F08A9" w14:textId="77777777" w:rsidR="00934215" w:rsidRPr="00E545D4" w:rsidRDefault="00934215" w:rsidP="00934215">
      <w:pPr>
        <w:spacing w:line="320" w:lineRule="exact"/>
        <w:jc w:val="both"/>
        <w:rPr>
          <w:rFonts w:ascii="Arial" w:hAnsi="Arial" w:cs="Arial"/>
          <w:b/>
          <w:sz w:val="28"/>
        </w:rPr>
      </w:pPr>
      <w:r w:rsidRPr="00E545D4">
        <w:rPr>
          <w:rFonts w:ascii="Arial" w:hAnsi="Arial" w:cs="Arial"/>
          <w:b/>
          <w:sz w:val="28"/>
        </w:rPr>
        <w:lastRenderedPageBreak/>
        <w:t>PROBLEM 3.3 (CONTINUED)</w:t>
      </w:r>
    </w:p>
    <w:p w14:paraId="18AC1204" w14:textId="77777777" w:rsidR="00934215" w:rsidRPr="00E545D4" w:rsidRDefault="00934215" w:rsidP="00934215">
      <w:pPr>
        <w:spacing w:before="144" w:after="144"/>
        <w:rPr>
          <w:rFonts w:ascii="Arial" w:hAnsi="Arial" w:cs="Arial"/>
          <w:sz w:val="28"/>
        </w:rPr>
      </w:pPr>
      <w:r w:rsidRPr="00E545D4">
        <w:rPr>
          <w:rFonts w:ascii="Arial" w:hAnsi="Arial" w:cs="Arial"/>
          <w:sz w:val="28"/>
        </w:rPr>
        <w: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61"/>
        <w:gridCol w:w="7161"/>
      </w:tblGrid>
      <w:tr w:rsidR="00934215" w:rsidRPr="00A21DF7" w14:paraId="15DE7094" w14:textId="77777777" w:rsidTr="0044655F">
        <w:tc>
          <w:tcPr>
            <w:tcW w:w="2161" w:type="dxa"/>
          </w:tcPr>
          <w:p w14:paraId="1C3BD608" w14:textId="7ADF3BEF" w:rsidR="00934215" w:rsidRPr="00E545D4" w:rsidRDefault="00934215" w:rsidP="0044655F">
            <w:pPr>
              <w:spacing w:before="144" w:after="144"/>
              <w:rPr>
                <w:rFonts w:ascii="Arial" w:hAnsi="Arial" w:cs="Arial"/>
                <w:sz w:val="28"/>
              </w:rPr>
            </w:pPr>
            <w:r w:rsidRPr="00E545D4">
              <w:rPr>
                <w:rFonts w:ascii="Arial" w:hAnsi="Arial" w:cs="Arial"/>
                <w:sz w:val="28"/>
              </w:rPr>
              <w:t>Land – stand</w:t>
            </w:r>
            <w:r w:rsidR="00D621D7">
              <w:rPr>
                <w:rFonts w:ascii="Arial" w:hAnsi="Arial" w:cs="Arial"/>
                <w:sz w:val="28"/>
              </w:rPr>
              <w:t>-</w:t>
            </w:r>
            <w:r w:rsidRPr="00E545D4">
              <w:rPr>
                <w:rFonts w:ascii="Arial" w:hAnsi="Arial" w:cs="Arial"/>
                <w:sz w:val="28"/>
              </w:rPr>
              <w:t>alone</w:t>
            </w:r>
          </w:p>
        </w:tc>
        <w:tc>
          <w:tcPr>
            <w:tcW w:w="7161" w:type="dxa"/>
          </w:tcPr>
          <w:p w14:paraId="3E8EBBAF" w14:textId="77777777" w:rsidR="00934215" w:rsidRPr="00E545D4" w:rsidRDefault="00934215" w:rsidP="0044655F">
            <w:pPr>
              <w:spacing w:before="144" w:after="144"/>
              <w:rPr>
                <w:rFonts w:ascii="Arial" w:hAnsi="Arial" w:cs="Arial"/>
                <w:sz w:val="28"/>
              </w:rPr>
            </w:pPr>
            <w:r w:rsidRPr="00E545D4">
              <w:rPr>
                <w:rFonts w:ascii="Arial" w:hAnsi="Arial" w:cs="Arial"/>
                <w:sz w:val="28"/>
              </w:rPr>
              <w:t>Level 1– Markets for land and real estate in general may not be very liquid nor necessarily transparent. Also</w:t>
            </w:r>
            <w:r w:rsidR="0020082B">
              <w:rPr>
                <w:rFonts w:ascii="Arial" w:hAnsi="Arial" w:cs="Arial"/>
                <w:sz w:val="28"/>
              </w:rPr>
              <w:t>,</w:t>
            </w:r>
            <w:r w:rsidRPr="00E545D4">
              <w:rPr>
                <w:rFonts w:ascii="Arial" w:hAnsi="Arial" w:cs="Arial"/>
                <w:sz w:val="28"/>
              </w:rPr>
              <w:t xml:space="preserve"> there would be little if any evidence regarding sales of an </w:t>
            </w:r>
            <w:r w:rsidRPr="00E545D4">
              <w:rPr>
                <w:rFonts w:ascii="Arial" w:hAnsi="Arial" w:cs="Arial"/>
                <w:sz w:val="28"/>
                <w:u w:val="single"/>
              </w:rPr>
              <w:t>identical</w:t>
            </w:r>
            <w:r w:rsidRPr="00E545D4">
              <w:rPr>
                <w:rFonts w:ascii="Arial" w:hAnsi="Arial" w:cs="Arial"/>
                <w:sz w:val="28"/>
              </w:rPr>
              <w:t xml:space="preserve"> piece of land. Therefore</w:t>
            </w:r>
            <w:r w:rsidR="0020082B">
              <w:rPr>
                <w:rFonts w:ascii="Arial" w:hAnsi="Arial" w:cs="Arial"/>
                <w:sz w:val="28"/>
              </w:rPr>
              <w:t>,</w:t>
            </w:r>
            <w:r w:rsidRPr="00E545D4">
              <w:rPr>
                <w:rFonts w:ascii="Arial" w:hAnsi="Arial" w:cs="Arial"/>
                <w:sz w:val="28"/>
              </w:rPr>
              <w:t xml:space="preserve"> it is likely that no level 1 inputs are available.</w:t>
            </w:r>
          </w:p>
          <w:p w14:paraId="04C30D0F" w14:textId="77777777" w:rsidR="00934215" w:rsidRPr="00E545D4" w:rsidRDefault="00934215" w:rsidP="0044655F">
            <w:pPr>
              <w:spacing w:before="144" w:after="144"/>
              <w:rPr>
                <w:rFonts w:ascii="Arial" w:hAnsi="Arial" w:cs="Arial"/>
                <w:sz w:val="28"/>
              </w:rPr>
            </w:pPr>
            <w:r w:rsidRPr="00E545D4">
              <w:rPr>
                <w:rFonts w:ascii="Arial" w:hAnsi="Arial" w:cs="Arial"/>
                <w:sz w:val="28"/>
              </w:rPr>
              <w:t>Level 2 – quoted market prices for similar properties in the area could be obtained. It would depend on whether or not the real estate market was experiencing sufficient volume. Sufficient volume to form a “normal market” would result in better information.</w:t>
            </w:r>
          </w:p>
          <w:p w14:paraId="49D89BD1" w14:textId="77777777" w:rsidR="00934215" w:rsidRPr="00E545D4" w:rsidRDefault="00934215" w:rsidP="0044655F">
            <w:pPr>
              <w:spacing w:before="144" w:after="144"/>
              <w:rPr>
                <w:rFonts w:ascii="Arial" w:hAnsi="Arial" w:cs="Arial"/>
                <w:sz w:val="28"/>
              </w:rPr>
            </w:pPr>
            <w:r w:rsidRPr="00E545D4">
              <w:rPr>
                <w:rFonts w:ascii="Arial" w:hAnsi="Arial" w:cs="Arial"/>
                <w:sz w:val="28"/>
              </w:rPr>
              <w:t>Level 3 – management assumptions about how the market would value the land. In all likelihood, the company would have to rely on level 3 inputs to value the land, given the uniqueness of real estate in general.</w:t>
            </w:r>
          </w:p>
        </w:tc>
      </w:tr>
    </w:tbl>
    <w:p w14:paraId="11919477" w14:textId="77777777" w:rsidR="00934215" w:rsidRPr="00E545D4" w:rsidRDefault="00934215" w:rsidP="00934215">
      <w:pPr>
        <w:rPr>
          <w:rFonts w:ascii="Arial" w:hAnsi="Arial" w:cs="Arial"/>
          <w:sz w:val="28"/>
        </w:rPr>
      </w:pPr>
    </w:p>
    <w:p w14:paraId="18F963A3" w14:textId="77777777" w:rsidR="00934215" w:rsidRPr="00E545D4" w:rsidRDefault="00934215" w:rsidP="00934215">
      <w:pPr>
        <w:rPr>
          <w:rFonts w:ascii="Arial" w:hAnsi="Arial" w:cs="Arial"/>
          <w:sz w:val="28"/>
        </w:rPr>
      </w:pPr>
      <w:r w:rsidRPr="00E545D4">
        <w:rPr>
          <w:rFonts w:ascii="Arial" w:hAnsi="Arial" w:cs="Arial"/>
          <w:sz w:val="28"/>
        </w:rPr>
        <w:br w:type="page"/>
      </w:r>
    </w:p>
    <w:p w14:paraId="327025DA" w14:textId="77777777" w:rsidR="00934215" w:rsidRPr="00A021AD" w:rsidRDefault="00934215" w:rsidP="00A021AD">
      <w:pPr>
        <w:spacing w:line="320" w:lineRule="exact"/>
        <w:jc w:val="both"/>
        <w:rPr>
          <w:rFonts w:ascii="Arial" w:hAnsi="Arial" w:cs="Arial"/>
          <w:b/>
          <w:sz w:val="28"/>
        </w:rPr>
      </w:pPr>
      <w:r w:rsidRPr="00A021AD">
        <w:rPr>
          <w:rFonts w:ascii="Arial" w:hAnsi="Arial" w:cs="Arial"/>
          <w:b/>
          <w:sz w:val="28"/>
        </w:rPr>
        <w:lastRenderedPageBreak/>
        <w:t>PROBLEM 3.3 (CONTINUED)</w:t>
      </w:r>
    </w:p>
    <w:p w14:paraId="1368FA88" w14:textId="77777777" w:rsidR="00934215" w:rsidRPr="00A021AD" w:rsidRDefault="00934215" w:rsidP="00226A89">
      <w:pPr>
        <w:pStyle w:val="ListParagraph"/>
        <w:numPr>
          <w:ilvl w:val="0"/>
          <w:numId w:val="33"/>
        </w:numPr>
        <w:ind w:left="426" w:hanging="426"/>
        <w:rPr>
          <w:rFonts w:ascii="Arial" w:hAnsi="Arial" w:cs="Arial"/>
          <w:sz w:val="28"/>
        </w:rPr>
      </w:pPr>
      <w:r w:rsidRPr="00A021AD">
        <w:rPr>
          <w:rFonts w:ascii="Arial" w:hAnsi="Arial" w:cs="Arial"/>
          <w:sz w:val="28"/>
        </w:rPr>
        <w:t>(Continued)</w:t>
      </w:r>
    </w:p>
    <w:p w14:paraId="3D60012F" w14:textId="77777777" w:rsidR="00934215" w:rsidRPr="00A021AD" w:rsidRDefault="00934215" w:rsidP="00A021AD">
      <w:pPr>
        <w:pStyle w:val="ListParagraph"/>
        <w:ind w:left="360"/>
        <w:rPr>
          <w:rFonts w:ascii="Arial" w:hAnsi="Arial" w:cs="Arial"/>
          <w:sz w:val="18"/>
          <w:szCs w:val="18"/>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7371"/>
      </w:tblGrid>
      <w:tr w:rsidR="00934215" w:rsidRPr="00A21DF7" w14:paraId="30846865" w14:textId="77777777" w:rsidTr="00A021AD">
        <w:tc>
          <w:tcPr>
            <w:tcW w:w="2263" w:type="dxa"/>
          </w:tcPr>
          <w:p w14:paraId="271A3062" w14:textId="610B3336" w:rsidR="00934215" w:rsidRPr="00E545D4" w:rsidRDefault="00934215" w:rsidP="0044655F">
            <w:pPr>
              <w:spacing w:before="144" w:after="144"/>
              <w:rPr>
                <w:rFonts w:ascii="Arial" w:hAnsi="Arial" w:cs="Arial"/>
                <w:sz w:val="28"/>
              </w:rPr>
            </w:pPr>
            <w:r w:rsidRPr="00E545D4">
              <w:rPr>
                <w:rFonts w:ascii="Arial" w:hAnsi="Arial" w:cs="Arial"/>
                <w:sz w:val="28"/>
              </w:rPr>
              <w:t>Building – stand</w:t>
            </w:r>
            <w:r w:rsidR="00D621D7">
              <w:rPr>
                <w:rFonts w:ascii="Arial" w:hAnsi="Arial" w:cs="Arial"/>
                <w:sz w:val="28"/>
              </w:rPr>
              <w:t>-</w:t>
            </w:r>
            <w:r w:rsidRPr="00E545D4">
              <w:rPr>
                <w:rFonts w:ascii="Arial" w:hAnsi="Arial" w:cs="Arial"/>
                <w:sz w:val="28"/>
              </w:rPr>
              <w:t>alone</w:t>
            </w:r>
          </w:p>
        </w:tc>
        <w:tc>
          <w:tcPr>
            <w:tcW w:w="7371" w:type="dxa"/>
          </w:tcPr>
          <w:p w14:paraId="32BEDDF1" w14:textId="77777777" w:rsidR="00934215" w:rsidRPr="00E545D4" w:rsidRDefault="00934215" w:rsidP="0044655F">
            <w:pPr>
              <w:spacing w:before="144" w:after="144"/>
              <w:rPr>
                <w:rFonts w:ascii="Arial" w:hAnsi="Arial" w:cs="Arial"/>
                <w:sz w:val="28"/>
              </w:rPr>
            </w:pPr>
            <w:r w:rsidRPr="00E545D4">
              <w:rPr>
                <w:rFonts w:ascii="Arial" w:hAnsi="Arial" w:cs="Arial"/>
                <w:sz w:val="28"/>
              </w:rPr>
              <w:t>Level 1– quoted market prices do not likely exist for the building. The market may publish statistics such as price per square footage, however these would likely be an aggregation of all buildings in the area and as such would not necessarily reflect market prices for this particular building. It is unlikely that level 1 inputs would exist for the building.</w:t>
            </w:r>
          </w:p>
          <w:p w14:paraId="5F55452F" w14:textId="151F4212" w:rsidR="00934215" w:rsidRPr="00E545D4" w:rsidRDefault="00934215" w:rsidP="0044655F">
            <w:pPr>
              <w:spacing w:before="144" w:after="144"/>
              <w:rPr>
                <w:rFonts w:ascii="Arial" w:hAnsi="Arial" w:cs="Arial"/>
                <w:sz w:val="28"/>
              </w:rPr>
            </w:pPr>
            <w:r w:rsidRPr="00E545D4">
              <w:rPr>
                <w:rFonts w:ascii="Arial" w:hAnsi="Arial" w:cs="Arial"/>
                <w:sz w:val="28"/>
              </w:rPr>
              <w:t>Level 2 – see above comments. The prices per square foot may qualify as level 2 inputs (e.g.</w:t>
            </w:r>
            <w:r w:rsidR="00D621D7">
              <w:rPr>
                <w:rFonts w:ascii="Arial" w:hAnsi="Arial" w:cs="Arial"/>
                <w:sz w:val="28"/>
              </w:rPr>
              <w:t>,</w:t>
            </w:r>
            <w:r w:rsidRPr="00E545D4">
              <w:rPr>
                <w:rFonts w:ascii="Arial" w:hAnsi="Arial" w:cs="Arial"/>
                <w:sz w:val="28"/>
              </w:rPr>
              <w:t xml:space="preserve"> similar assets)</w:t>
            </w:r>
            <w:r w:rsidR="0020082B">
              <w:rPr>
                <w:rFonts w:ascii="Arial" w:hAnsi="Arial" w:cs="Arial"/>
                <w:sz w:val="28"/>
              </w:rPr>
              <w:t>,</w:t>
            </w:r>
            <w:r w:rsidRPr="00E545D4">
              <w:rPr>
                <w:rFonts w:ascii="Arial" w:hAnsi="Arial" w:cs="Arial"/>
                <w:sz w:val="28"/>
              </w:rPr>
              <w:t xml:space="preserve"> as long as the market was active and there were sufficient transactions.</w:t>
            </w:r>
          </w:p>
          <w:p w14:paraId="654C05B9" w14:textId="77777777" w:rsidR="00934215" w:rsidRPr="00E545D4" w:rsidRDefault="00934215" w:rsidP="0044655F">
            <w:pPr>
              <w:spacing w:before="144" w:after="144"/>
              <w:rPr>
                <w:rFonts w:ascii="Arial" w:hAnsi="Arial" w:cs="Arial"/>
                <w:sz w:val="28"/>
              </w:rPr>
            </w:pPr>
            <w:r w:rsidRPr="00E545D4">
              <w:rPr>
                <w:rFonts w:ascii="Arial" w:hAnsi="Arial" w:cs="Arial"/>
                <w:sz w:val="28"/>
              </w:rPr>
              <w:t xml:space="preserve">Level 3 – management assumptions about cash flows that could be generated from the use of the building at discount rates. </w:t>
            </w:r>
          </w:p>
        </w:tc>
      </w:tr>
      <w:tr w:rsidR="00934215" w:rsidRPr="00A21DF7" w14:paraId="74B88CC2" w14:textId="77777777" w:rsidTr="00A021AD">
        <w:tc>
          <w:tcPr>
            <w:tcW w:w="2263" w:type="dxa"/>
          </w:tcPr>
          <w:p w14:paraId="62A5AA87" w14:textId="05B89455" w:rsidR="00934215" w:rsidRPr="00E545D4" w:rsidRDefault="00934215" w:rsidP="00A021AD">
            <w:pPr>
              <w:spacing w:before="144" w:after="144"/>
              <w:ind w:right="-140"/>
              <w:rPr>
                <w:rFonts w:ascii="Arial" w:hAnsi="Arial" w:cs="Arial"/>
                <w:sz w:val="28"/>
              </w:rPr>
            </w:pPr>
            <w:r w:rsidRPr="00E545D4">
              <w:rPr>
                <w:rFonts w:ascii="Arial" w:hAnsi="Arial" w:cs="Arial"/>
                <w:sz w:val="28"/>
              </w:rPr>
              <w:t>Equipment – stand</w:t>
            </w:r>
            <w:r w:rsidR="00D621D7">
              <w:rPr>
                <w:rFonts w:ascii="Arial" w:hAnsi="Arial" w:cs="Arial"/>
                <w:sz w:val="28"/>
              </w:rPr>
              <w:t>-</w:t>
            </w:r>
            <w:r w:rsidRPr="00E545D4">
              <w:rPr>
                <w:rFonts w:ascii="Arial" w:hAnsi="Arial" w:cs="Arial"/>
                <w:sz w:val="28"/>
              </w:rPr>
              <w:t>alone</w:t>
            </w:r>
          </w:p>
        </w:tc>
        <w:tc>
          <w:tcPr>
            <w:tcW w:w="7371" w:type="dxa"/>
          </w:tcPr>
          <w:p w14:paraId="088BF3F5" w14:textId="77777777" w:rsidR="00934215" w:rsidRPr="00E545D4" w:rsidRDefault="00934215" w:rsidP="0044655F">
            <w:pPr>
              <w:spacing w:before="144" w:after="144"/>
              <w:rPr>
                <w:rFonts w:ascii="Arial" w:hAnsi="Arial" w:cs="Arial"/>
                <w:sz w:val="28"/>
              </w:rPr>
            </w:pPr>
            <w:r w:rsidRPr="00E545D4">
              <w:rPr>
                <w:rFonts w:ascii="Arial" w:hAnsi="Arial" w:cs="Arial"/>
                <w:sz w:val="28"/>
              </w:rPr>
              <w:t>Level 1 – perhaps a market price exists for used equipment although if the equipment were older, it may be difficult to obtain the price for identical equipment.</w:t>
            </w:r>
          </w:p>
          <w:p w14:paraId="7C1ABB97" w14:textId="77777777" w:rsidR="00934215" w:rsidRPr="00E545D4" w:rsidRDefault="00934215" w:rsidP="0044655F">
            <w:pPr>
              <w:spacing w:before="144" w:after="144"/>
              <w:rPr>
                <w:rFonts w:ascii="Arial" w:hAnsi="Arial" w:cs="Arial"/>
                <w:sz w:val="28"/>
              </w:rPr>
            </w:pPr>
            <w:r w:rsidRPr="00E545D4">
              <w:rPr>
                <w:rFonts w:ascii="Arial" w:hAnsi="Arial" w:cs="Arial"/>
                <w:sz w:val="28"/>
              </w:rPr>
              <w:t>Level 2 – perhaps a market price exists for similar used equipment. Markets for used equipment often exist.</w:t>
            </w:r>
          </w:p>
          <w:p w14:paraId="289B9BE6" w14:textId="77777777" w:rsidR="00934215" w:rsidRPr="00E545D4" w:rsidRDefault="00934215" w:rsidP="0044655F">
            <w:pPr>
              <w:spacing w:before="144" w:after="144"/>
              <w:rPr>
                <w:rFonts w:ascii="Arial" w:hAnsi="Arial" w:cs="Arial"/>
                <w:sz w:val="28"/>
              </w:rPr>
            </w:pPr>
            <w:r w:rsidRPr="00E545D4">
              <w:rPr>
                <w:rFonts w:ascii="Arial" w:hAnsi="Arial" w:cs="Arial"/>
                <w:sz w:val="28"/>
              </w:rPr>
              <w:t>Level 3 – management assumptions about cash flows that could be generated from the use of the equipment at discount rates.</w:t>
            </w:r>
          </w:p>
        </w:tc>
      </w:tr>
      <w:tr w:rsidR="00934215" w:rsidRPr="00A21DF7" w14:paraId="13102506" w14:textId="77777777" w:rsidTr="00A021AD">
        <w:tc>
          <w:tcPr>
            <w:tcW w:w="2263" w:type="dxa"/>
          </w:tcPr>
          <w:p w14:paraId="66FCF63F" w14:textId="77777777" w:rsidR="00934215" w:rsidRPr="00E545D4" w:rsidRDefault="00934215" w:rsidP="0044655F">
            <w:pPr>
              <w:spacing w:before="144" w:after="144"/>
              <w:rPr>
                <w:rFonts w:ascii="Arial" w:hAnsi="Arial" w:cs="Arial"/>
                <w:sz w:val="28"/>
              </w:rPr>
            </w:pPr>
            <w:r w:rsidRPr="00E545D4">
              <w:rPr>
                <w:rFonts w:ascii="Arial" w:hAnsi="Arial" w:cs="Arial"/>
                <w:sz w:val="28"/>
              </w:rPr>
              <w:t>Overall manufacturing plant</w:t>
            </w:r>
          </w:p>
        </w:tc>
        <w:tc>
          <w:tcPr>
            <w:tcW w:w="7371" w:type="dxa"/>
          </w:tcPr>
          <w:p w14:paraId="117FADD3" w14:textId="77777777" w:rsidR="00934215" w:rsidRPr="00E545D4" w:rsidRDefault="00934215" w:rsidP="0044655F">
            <w:pPr>
              <w:spacing w:before="144" w:after="144"/>
              <w:rPr>
                <w:rFonts w:ascii="Arial" w:hAnsi="Arial" w:cs="Arial"/>
                <w:sz w:val="28"/>
              </w:rPr>
            </w:pPr>
            <w:r w:rsidRPr="00E545D4">
              <w:rPr>
                <w:rFonts w:ascii="Arial" w:hAnsi="Arial" w:cs="Arial"/>
                <w:sz w:val="28"/>
              </w:rPr>
              <w:t>Level 1 – unlikely to be an active market for the exact facility given its uniqueness.</w:t>
            </w:r>
          </w:p>
          <w:p w14:paraId="6A3C3072" w14:textId="77777777" w:rsidR="00934215" w:rsidRPr="00E545D4" w:rsidRDefault="00934215" w:rsidP="0044655F">
            <w:pPr>
              <w:spacing w:before="144" w:after="144"/>
              <w:rPr>
                <w:rFonts w:ascii="Arial" w:hAnsi="Arial" w:cs="Arial"/>
                <w:sz w:val="28"/>
              </w:rPr>
            </w:pPr>
            <w:r w:rsidRPr="00E545D4">
              <w:rPr>
                <w:rFonts w:ascii="Arial" w:hAnsi="Arial" w:cs="Arial"/>
                <w:sz w:val="28"/>
              </w:rPr>
              <w:t xml:space="preserve">Level 2 – perhaps a market multiple or price/earnings ratio exists for similar lines of business. </w:t>
            </w:r>
          </w:p>
          <w:p w14:paraId="221B797B" w14:textId="77777777" w:rsidR="00934215" w:rsidRPr="00E545D4" w:rsidRDefault="00934215" w:rsidP="0044655F">
            <w:pPr>
              <w:spacing w:before="144" w:after="144"/>
              <w:rPr>
                <w:rFonts w:ascii="Arial" w:hAnsi="Arial" w:cs="Arial"/>
                <w:sz w:val="28"/>
              </w:rPr>
            </w:pPr>
            <w:r w:rsidRPr="00E545D4">
              <w:rPr>
                <w:rFonts w:ascii="Arial" w:hAnsi="Arial" w:cs="Arial"/>
                <w:sz w:val="28"/>
              </w:rPr>
              <w:t>Level 3 – management assumptions about cash flows that could be generated from the use of the facility as a whole</w:t>
            </w:r>
            <w:r w:rsidR="0020082B">
              <w:rPr>
                <w:rFonts w:ascii="Arial" w:hAnsi="Arial" w:cs="Arial"/>
                <w:sz w:val="28"/>
              </w:rPr>
              <w:t>,</w:t>
            </w:r>
            <w:r w:rsidRPr="00E545D4">
              <w:rPr>
                <w:rFonts w:ascii="Arial" w:hAnsi="Arial" w:cs="Arial"/>
                <w:sz w:val="28"/>
              </w:rPr>
              <w:t xml:space="preserve"> at discount rates.</w:t>
            </w:r>
          </w:p>
        </w:tc>
      </w:tr>
    </w:tbl>
    <w:p w14:paraId="6D6919A3" w14:textId="77777777" w:rsidR="00934215" w:rsidRPr="00E545D4" w:rsidRDefault="00934215" w:rsidP="00934215">
      <w:pPr>
        <w:rPr>
          <w:rFonts w:ascii="Arial" w:hAnsi="Arial" w:cs="Arial"/>
          <w:sz w:val="28"/>
        </w:rPr>
      </w:pPr>
      <w:r w:rsidRPr="00E545D4">
        <w:rPr>
          <w:rFonts w:ascii="Arial" w:hAnsi="Arial" w:cs="Arial"/>
          <w:sz w:val="28"/>
        </w:rPr>
        <w:br w:type="page"/>
      </w:r>
    </w:p>
    <w:p w14:paraId="740986D6" w14:textId="77777777" w:rsidR="004A3AE0" w:rsidRPr="00E545D4" w:rsidRDefault="004A3AE0" w:rsidP="004A3AE0">
      <w:pPr>
        <w:spacing w:line="320" w:lineRule="exact"/>
        <w:jc w:val="both"/>
        <w:rPr>
          <w:rFonts w:ascii="Arial" w:hAnsi="Arial" w:cs="Arial"/>
          <w:b/>
          <w:sz w:val="28"/>
        </w:rPr>
      </w:pPr>
      <w:r w:rsidRPr="00E545D4">
        <w:rPr>
          <w:rFonts w:ascii="Arial" w:hAnsi="Arial" w:cs="Arial"/>
          <w:b/>
          <w:sz w:val="28"/>
        </w:rPr>
        <w:lastRenderedPageBreak/>
        <w:t>PROBLEM 3.3 (CONTINUED)</w:t>
      </w:r>
    </w:p>
    <w:p w14:paraId="2C86AD10" w14:textId="77777777" w:rsidR="00934215" w:rsidRPr="00A021AD" w:rsidRDefault="00934215" w:rsidP="00934215">
      <w:pPr>
        <w:rPr>
          <w:rFonts w:ascii="Arial" w:hAnsi="Arial" w:cs="Arial"/>
          <w:sz w:val="28"/>
          <w:szCs w:val="28"/>
          <w:lang w:val="en-CA"/>
        </w:rPr>
      </w:pPr>
    </w:p>
    <w:p w14:paraId="45AA1940" w14:textId="77777777" w:rsidR="00934215" w:rsidRPr="00E545D4" w:rsidRDefault="00934215" w:rsidP="00226A89">
      <w:pPr>
        <w:pStyle w:val="ListParagraph"/>
        <w:numPr>
          <w:ilvl w:val="0"/>
          <w:numId w:val="33"/>
        </w:numPr>
        <w:ind w:left="426" w:hanging="426"/>
        <w:rPr>
          <w:rFonts w:ascii="Arial" w:hAnsi="Arial" w:cs="Arial"/>
          <w:sz w:val="28"/>
          <w:szCs w:val="28"/>
          <w:lang w:val="en-CA"/>
        </w:rPr>
      </w:pPr>
      <w:r w:rsidRPr="00E545D4">
        <w:rPr>
          <w:rFonts w:ascii="Arial" w:hAnsi="Arial" w:cs="Arial"/>
          <w:sz w:val="28"/>
          <w:szCs w:val="28"/>
          <w:lang w:val="en-CA"/>
        </w:rPr>
        <w:t>Measurement Uncertainty - Note XX</w:t>
      </w:r>
    </w:p>
    <w:p w14:paraId="29978F4F" w14:textId="77777777" w:rsidR="00934215" w:rsidRPr="00E545D4" w:rsidRDefault="00934215" w:rsidP="00A021AD">
      <w:pPr>
        <w:pStyle w:val="ListParagraph"/>
        <w:ind w:left="360"/>
        <w:rPr>
          <w:rFonts w:ascii="Arial" w:hAnsi="Arial" w:cs="Arial"/>
          <w:sz w:val="28"/>
          <w:szCs w:val="28"/>
          <w:lang w:val="en-CA"/>
        </w:rPr>
      </w:pPr>
    </w:p>
    <w:p w14:paraId="3661821F" w14:textId="640D6293" w:rsidR="00934215" w:rsidRPr="00E545D4" w:rsidRDefault="00934215" w:rsidP="00A021AD">
      <w:pPr>
        <w:pStyle w:val="ListParagraph"/>
        <w:ind w:left="360"/>
        <w:jc w:val="both"/>
        <w:rPr>
          <w:rFonts w:ascii="Arial" w:hAnsi="Arial" w:cs="Arial"/>
          <w:sz w:val="28"/>
          <w:szCs w:val="28"/>
        </w:rPr>
      </w:pPr>
      <w:r w:rsidRPr="00E545D4">
        <w:rPr>
          <w:rFonts w:ascii="Arial" w:hAnsi="Arial" w:cs="Arial"/>
          <w:sz w:val="28"/>
          <w:szCs w:val="28"/>
        </w:rPr>
        <w:t xml:space="preserve">The preparation of financial statements requires management to make estimates and assumptions that affect the </w:t>
      </w:r>
      <w:r w:rsidR="0020082B" w:rsidRPr="00E545D4">
        <w:rPr>
          <w:rFonts w:ascii="Arial" w:hAnsi="Arial" w:cs="Arial"/>
          <w:sz w:val="28"/>
          <w:szCs w:val="28"/>
        </w:rPr>
        <w:t>report</w:t>
      </w:r>
      <w:r w:rsidR="0020082B">
        <w:rPr>
          <w:rFonts w:ascii="Arial" w:hAnsi="Arial" w:cs="Arial"/>
          <w:sz w:val="28"/>
          <w:szCs w:val="28"/>
        </w:rPr>
        <w:t>ed</w:t>
      </w:r>
      <w:r w:rsidR="0020082B" w:rsidRPr="00E545D4">
        <w:rPr>
          <w:rFonts w:ascii="Arial" w:hAnsi="Arial" w:cs="Arial"/>
          <w:sz w:val="28"/>
          <w:szCs w:val="28"/>
        </w:rPr>
        <w:t xml:space="preserve"> </w:t>
      </w:r>
      <w:r w:rsidRPr="00E545D4">
        <w:rPr>
          <w:rFonts w:ascii="Arial" w:hAnsi="Arial" w:cs="Arial"/>
          <w:sz w:val="28"/>
          <w:szCs w:val="28"/>
        </w:rPr>
        <w:t>amounts of assets and liabilities, and disclosure of contingent assets and liabilities, at the date of the financial statements</w:t>
      </w:r>
      <w:r w:rsidR="00D621D7">
        <w:rPr>
          <w:rFonts w:ascii="Arial" w:hAnsi="Arial" w:cs="Arial"/>
          <w:sz w:val="28"/>
          <w:szCs w:val="28"/>
        </w:rPr>
        <w:t>,</w:t>
      </w:r>
      <w:r w:rsidRPr="00E545D4">
        <w:rPr>
          <w:rFonts w:ascii="Arial" w:hAnsi="Arial" w:cs="Arial"/>
          <w:sz w:val="28"/>
          <w:szCs w:val="28"/>
        </w:rPr>
        <w:t xml:space="preserve"> and the reported amounts of the revenues and expenses during the period. Items requiring the use of significant estimates include the useful life of</w:t>
      </w:r>
      <w:r w:rsidRPr="00A021AD">
        <w:rPr>
          <w:rFonts w:ascii="Arial" w:hAnsi="Arial" w:cs="Arial"/>
          <w:sz w:val="28"/>
          <w:szCs w:val="28"/>
        </w:rPr>
        <w:t xml:space="preserve"> plant </w:t>
      </w:r>
      <w:r w:rsidRPr="00E545D4">
        <w:rPr>
          <w:rFonts w:ascii="Arial" w:hAnsi="Arial" w:cs="Arial"/>
          <w:sz w:val="28"/>
          <w:szCs w:val="28"/>
        </w:rPr>
        <w:t xml:space="preserve">assets, </w:t>
      </w:r>
      <w:r w:rsidRPr="00A021AD">
        <w:rPr>
          <w:rFonts w:ascii="Arial" w:hAnsi="Arial" w:cs="Arial"/>
          <w:sz w:val="28"/>
          <w:szCs w:val="28"/>
        </w:rPr>
        <w:t>residual values</w:t>
      </w:r>
      <w:r w:rsidR="00604108" w:rsidRPr="00E545D4">
        <w:rPr>
          <w:rFonts w:ascii="Arial" w:hAnsi="Arial" w:cs="Arial"/>
          <w:sz w:val="28"/>
          <w:szCs w:val="28"/>
        </w:rPr>
        <w:t xml:space="preserve"> of plant assets</w:t>
      </w:r>
      <w:r w:rsidRPr="00A021AD">
        <w:rPr>
          <w:rFonts w:ascii="Arial" w:hAnsi="Arial" w:cs="Arial"/>
          <w:sz w:val="28"/>
          <w:szCs w:val="28"/>
        </w:rPr>
        <w:t xml:space="preserve">, </w:t>
      </w:r>
      <w:r w:rsidRPr="00E545D4">
        <w:rPr>
          <w:rFonts w:ascii="Arial" w:hAnsi="Arial" w:cs="Arial"/>
          <w:sz w:val="28"/>
          <w:szCs w:val="28"/>
        </w:rPr>
        <w:t>rates for</w:t>
      </w:r>
      <w:r w:rsidRPr="00A021AD">
        <w:rPr>
          <w:rFonts w:ascii="Arial" w:hAnsi="Arial" w:cs="Arial"/>
          <w:sz w:val="28"/>
          <w:szCs w:val="28"/>
        </w:rPr>
        <w:t xml:space="preserve"> depreciation</w:t>
      </w:r>
      <w:r w:rsidR="00604108" w:rsidRPr="00E545D4">
        <w:rPr>
          <w:rFonts w:ascii="Arial" w:hAnsi="Arial" w:cs="Arial"/>
          <w:sz w:val="28"/>
          <w:szCs w:val="28"/>
        </w:rPr>
        <w:t xml:space="preserve"> used</w:t>
      </w:r>
      <w:r w:rsidR="00D621D7">
        <w:rPr>
          <w:rFonts w:ascii="Arial" w:hAnsi="Arial" w:cs="Arial"/>
          <w:sz w:val="28"/>
          <w:szCs w:val="28"/>
        </w:rPr>
        <w:t>,</w:t>
      </w:r>
      <w:r w:rsidRPr="00A021AD">
        <w:rPr>
          <w:rFonts w:ascii="Arial" w:hAnsi="Arial" w:cs="Arial"/>
          <w:sz w:val="28"/>
          <w:szCs w:val="28"/>
        </w:rPr>
        <w:t xml:space="preserve"> and possible</w:t>
      </w:r>
      <w:r w:rsidRPr="00E545D4">
        <w:rPr>
          <w:rFonts w:ascii="Arial" w:hAnsi="Arial" w:cs="Arial"/>
          <w:sz w:val="28"/>
          <w:szCs w:val="28"/>
        </w:rPr>
        <w:t xml:space="preserve"> impairment of </w:t>
      </w:r>
      <w:r w:rsidRPr="00A021AD">
        <w:rPr>
          <w:rFonts w:ascii="Arial" w:hAnsi="Arial" w:cs="Arial"/>
          <w:sz w:val="28"/>
          <w:szCs w:val="28"/>
        </w:rPr>
        <w:t xml:space="preserve">plant </w:t>
      </w:r>
      <w:r w:rsidRPr="00E545D4">
        <w:rPr>
          <w:rFonts w:ascii="Arial" w:hAnsi="Arial" w:cs="Arial"/>
          <w:sz w:val="28"/>
          <w:szCs w:val="28"/>
        </w:rPr>
        <w:t>assets</w:t>
      </w:r>
      <w:r w:rsidRPr="00A021AD">
        <w:rPr>
          <w:rFonts w:ascii="Arial" w:hAnsi="Arial" w:cs="Arial"/>
          <w:sz w:val="28"/>
          <w:szCs w:val="28"/>
        </w:rPr>
        <w:t>.</w:t>
      </w:r>
    </w:p>
    <w:p w14:paraId="55C9B07C" w14:textId="77777777" w:rsidR="00934215" w:rsidRPr="00E545D4" w:rsidRDefault="00934215" w:rsidP="00A021AD">
      <w:pPr>
        <w:pStyle w:val="ListParagraph"/>
        <w:ind w:left="360"/>
        <w:jc w:val="both"/>
        <w:rPr>
          <w:rFonts w:ascii="Arial" w:hAnsi="Arial" w:cs="Arial"/>
          <w:sz w:val="28"/>
          <w:szCs w:val="28"/>
        </w:rPr>
      </w:pPr>
    </w:p>
    <w:p w14:paraId="35845AFE" w14:textId="77777777" w:rsidR="00934215" w:rsidRPr="00A021AD" w:rsidRDefault="00934215" w:rsidP="00A021AD">
      <w:pPr>
        <w:pStyle w:val="ListParagraph"/>
        <w:ind w:left="360"/>
        <w:jc w:val="both"/>
        <w:rPr>
          <w:rFonts w:ascii="Arial" w:hAnsi="Arial" w:cs="Arial"/>
          <w:sz w:val="28"/>
          <w:szCs w:val="28"/>
        </w:rPr>
      </w:pPr>
      <w:r w:rsidRPr="00E545D4">
        <w:rPr>
          <w:rFonts w:ascii="Arial" w:hAnsi="Arial" w:cs="Arial"/>
          <w:sz w:val="28"/>
          <w:szCs w:val="28"/>
        </w:rPr>
        <w:t xml:space="preserve">Estimates are based on the best information available at the time of preparation of the financial statements and are reviewed annually to reflect new information as it becomes available. Measurement uncertainty exists in these financial statements. </w:t>
      </w:r>
      <w:r w:rsidR="003316EC" w:rsidRPr="00E545D4">
        <w:rPr>
          <w:rFonts w:ascii="Arial" w:hAnsi="Arial" w:cs="Arial"/>
          <w:sz w:val="28"/>
          <w:szCs w:val="28"/>
        </w:rPr>
        <w:t xml:space="preserve"> </w:t>
      </w:r>
      <w:r w:rsidRPr="00E545D4">
        <w:rPr>
          <w:rFonts w:ascii="Arial" w:hAnsi="Arial" w:cs="Arial"/>
          <w:sz w:val="28"/>
          <w:szCs w:val="28"/>
        </w:rPr>
        <w:t>Actual results could differ from these estimates</w:t>
      </w:r>
      <w:r w:rsidRPr="00A021AD">
        <w:rPr>
          <w:rFonts w:ascii="Arial" w:hAnsi="Arial" w:cs="Arial"/>
          <w:sz w:val="28"/>
          <w:szCs w:val="28"/>
        </w:rPr>
        <w:t>.</w:t>
      </w:r>
    </w:p>
    <w:p w14:paraId="31A382DD" w14:textId="77777777" w:rsidR="00934215" w:rsidRPr="00A021AD" w:rsidRDefault="00934215" w:rsidP="00A021AD">
      <w:pPr>
        <w:jc w:val="both"/>
        <w:rPr>
          <w:rFonts w:ascii="Arial" w:hAnsi="Arial" w:cs="Arial"/>
          <w:sz w:val="28"/>
          <w:szCs w:val="28"/>
        </w:rPr>
      </w:pPr>
    </w:p>
    <w:p w14:paraId="68E021CA" w14:textId="77777777" w:rsidR="0054061A" w:rsidRPr="00E545D4" w:rsidRDefault="0054061A">
      <w:pPr>
        <w:rPr>
          <w:rFonts w:ascii="Arial" w:hAnsi="Arial" w:cs="Arial"/>
          <w:sz w:val="28"/>
          <w:szCs w:val="28"/>
          <w:lang w:val="en-CA"/>
        </w:rPr>
      </w:pPr>
    </w:p>
    <w:p w14:paraId="797D237D" w14:textId="77777777" w:rsidR="0054061A" w:rsidRPr="00E545D4" w:rsidRDefault="0054061A" w:rsidP="0054061A">
      <w:pPr>
        <w:pStyle w:val="noindent"/>
        <w:spacing w:before="0" w:beforeAutospacing="0" w:after="0" w:afterAutospacing="0"/>
        <w:jc w:val="both"/>
        <w:rPr>
          <w:rFonts w:ascii="Arial" w:hAnsi="Arial" w:cs="Arial"/>
          <w:b/>
          <w:sz w:val="28"/>
          <w:szCs w:val="28"/>
        </w:rPr>
      </w:pPr>
      <w:r w:rsidRPr="00E545D4">
        <w:rPr>
          <w:rFonts w:ascii="Arial" w:eastAsia="Calibri" w:hAnsi="Arial" w:cs="Arial"/>
          <w:sz w:val="18"/>
          <w:szCs w:val="18"/>
        </w:rPr>
        <w:t>LO  2 BT: C Difficulty: M Time: 50 min.  AACSB: None CPA: CPA: cpa-t001 cpa-t005 CM: Reporting and Finance</w:t>
      </w:r>
    </w:p>
    <w:p w14:paraId="50C75BD5" w14:textId="77777777" w:rsidR="0054061A" w:rsidRPr="00E545D4" w:rsidRDefault="0054061A">
      <w:pPr>
        <w:rPr>
          <w:rFonts w:ascii="Arial" w:hAnsi="Arial" w:cs="Arial"/>
          <w:sz w:val="28"/>
          <w:szCs w:val="28"/>
          <w:lang w:val="en-CA"/>
        </w:rPr>
      </w:pPr>
    </w:p>
    <w:p w14:paraId="0B1AEA1A" w14:textId="77777777" w:rsidR="00745706" w:rsidRPr="00E545D4" w:rsidRDefault="00CC3540">
      <w:pPr>
        <w:rPr>
          <w:rFonts w:ascii="Arial" w:hAnsi="Arial" w:cs="Arial"/>
          <w:sz w:val="28"/>
          <w:szCs w:val="28"/>
          <w:lang w:val="en-CA"/>
        </w:rPr>
      </w:pPr>
      <w:r w:rsidRPr="00E545D4">
        <w:rPr>
          <w:rFonts w:ascii="Arial" w:hAnsi="Arial" w:cs="Arial"/>
          <w:sz w:val="28"/>
          <w:szCs w:val="28"/>
          <w:lang w:val="en-CA"/>
        </w:rPr>
        <w:t xml:space="preserve"> </w:t>
      </w:r>
      <w:r w:rsidR="00745706" w:rsidRPr="00E545D4">
        <w:rPr>
          <w:rFonts w:ascii="Arial" w:hAnsi="Arial" w:cs="Arial"/>
          <w:sz w:val="28"/>
          <w:szCs w:val="28"/>
          <w:lang w:val="en-CA"/>
        </w:rPr>
        <w:br w:type="page"/>
      </w:r>
    </w:p>
    <w:p w14:paraId="22939441" w14:textId="77777777" w:rsidR="00A82F5D" w:rsidRPr="00A021AD" w:rsidRDefault="00A82F5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3369"/>
        <w:gridCol w:w="1920"/>
      </w:tblGrid>
      <w:tr w:rsidR="003E7470" w:rsidRPr="00A21DF7" w14:paraId="63BFDD87" w14:textId="77777777" w:rsidTr="00D97ABB">
        <w:tc>
          <w:tcPr>
            <w:tcW w:w="2538" w:type="dxa"/>
            <w:tcBorders>
              <w:top w:val="nil"/>
              <w:left w:val="nil"/>
              <w:bottom w:val="nil"/>
            </w:tcBorders>
          </w:tcPr>
          <w:p w14:paraId="12AB4CEB" w14:textId="77777777" w:rsidR="003E7470" w:rsidRPr="00E545D4" w:rsidRDefault="003E7470" w:rsidP="00D97ABB">
            <w:pPr>
              <w:rPr>
                <w:rFonts w:ascii="Arial" w:hAnsi="Arial" w:cs="Arial"/>
                <w:b/>
                <w:sz w:val="28"/>
                <w:lang w:val="en-CA"/>
              </w:rPr>
            </w:pPr>
          </w:p>
        </w:tc>
        <w:tc>
          <w:tcPr>
            <w:tcW w:w="3369" w:type="dxa"/>
          </w:tcPr>
          <w:p w14:paraId="50B29BE7" w14:textId="77777777" w:rsidR="00D97ABB" w:rsidRPr="00E545D4" w:rsidRDefault="003E7470">
            <w:pPr>
              <w:jc w:val="center"/>
              <w:rPr>
                <w:rFonts w:ascii="Arial" w:hAnsi="Arial" w:cs="Arial"/>
                <w:b/>
                <w:sz w:val="28"/>
                <w:lang w:val="en-CA"/>
              </w:rPr>
            </w:pPr>
            <w:r w:rsidRPr="00E545D4">
              <w:rPr>
                <w:rFonts w:ascii="Arial" w:hAnsi="Arial" w:cs="Arial"/>
                <w:b/>
                <w:sz w:val="28"/>
                <w:lang w:val="en-CA"/>
              </w:rPr>
              <w:t xml:space="preserve">PROBLEM </w:t>
            </w:r>
            <w:r w:rsidR="00090C47" w:rsidRPr="00E545D4">
              <w:rPr>
                <w:rFonts w:ascii="Arial" w:hAnsi="Arial" w:cs="Arial"/>
                <w:b/>
                <w:sz w:val="28"/>
                <w:lang w:val="en-CA"/>
              </w:rPr>
              <w:t>3.</w:t>
            </w:r>
            <w:r w:rsidR="00E85F6E" w:rsidRPr="00E545D4">
              <w:rPr>
                <w:rFonts w:ascii="Arial" w:hAnsi="Arial" w:cs="Arial"/>
                <w:b/>
                <w:sz w:val="28"/>
                <w:lang w:val="en-CA"/>
              </w:rPr>
              <w:t>4</w:t>
            </w:r>
          </w:p>
        </w:tc>
        <w:tc>
          <w:tcPr>
            <w:tcW w:w="1920" w:type="dxa"/>
            <w:tcBorders>
              <w:top w:val="nil"/>
              <w:bottom w:val="nil"/>
              <w:right w:val="nil"/>
            </w:tcBorders>
          </w:tcPr>
          <w:p w14:paraId="6F13C029" w14:textId="77777777" w:rsidR="003E7470" w:rsidRPr="00E545D4" w:rsidRDefault="003E7470" w:rsidP="00D97ABB">
            <w:pPr>
              <w:rPr>
                <w:rFonts w:ascii="Arial" w:hAnsi="Arial" w:cs="Arial"/>
                <w:b/>
                <w:sz w:val="28"/>
                <w:lang w:val="en-CA"/>
              </w:rPr>
            </w:pPr>
          </w:p>
        </w:tc>
      </w:tr>
    </w:tbl>
    <w:p w14:paraId="52A26EF7" w14:textId="77777777" w:rsidR="00DF19BA" w:rsidRPr="00E545D4" w:rsidRDefault="00DF19BA" w:rsidP="00DF19BA">
      <w:pPr>
        <w:rPr>
          <w:rFonts w:ascii="Arial" w:hAnsi="Arial" w:cs="Arial"/>
          <w:b/>
          <w:sz w:val="28"/>
          <w:lang w:val="en-CA"/>
        </w:rPr>
      </w:pPr>
    </w:p>
    <w:p w14:paraId="3C87DB4A" w14:textId="77777777" w:rsidR="003E7470" w:rsidRPr="00E545D4" w:rsidRDefault="005C601F" w:rsidP="00226A89">
      <w:pPr>
        <w:pStyle w:val="ListParagraph"/>
        <w:numPr>
          <w:ilvl w:val="0"/>
          <w:numId w:val="28"/>
        </w:numPr>
        <w:ind w:hanging="1080"/>
        <w:jc w:val="both"/>
        <w:rPr>
          <w:rFonts w:ascii="Arial" w:hAnsi="Arial" w:cs="Arial"/>
          <w:sz w:val="28"/>
        </w:rPr>
      </w:pPr>
      <w:r w:rsidRPr="00A021AD">
        <w:rPr>
          <w:rFonts w:ascii="Arial" w:hAnsi="Arial" w:cs="Arial"/>
          <w:sz w:val="28"/>
        </w:rPr>
        <w:t>Time diagram for the first ten payments:</w:t>
      </w:r>
    </w:p>
    <w:p w14:paraId="42F46C64" w14:textId="77777777" w:rsidR="00BF677B" w:rsidRPr="00A021AD" w:rsidRDefault="00BF677B" w:rsidP="00A021AD">
      <w:pPr>
        <w:pStyle w:val="ListParagraph"/>
        <w:ind w:left="1080"/>
        <w:jc w:val="both"/>
        <w:rPr>
          <w:rFonts w:ascii="Arial" w:hAnsi="Arial" w:cs="Arial"/>
          <w:sz w:val="28"/>
        </w:rPr>
      </w:pPr>
    </w:p>
    <w:p w14:paraId="35EF0F3F" w14:textId="574849D1" w:rsidR="00BF677B" w:rsidRPr="00A021AD" w:rsidRDefault="00BF677B" w:rsidP="007446B0">
      <w:pPr>
        <w:pStyle w:val="ListParagraph"/>
        <w:numPr>
          <w:ilvl w:val="0"/>
          <w:numId w:val="63"/>
        </w:numPr>
        <w:ind w:left="567" w:hanging="567"/>
        <w:jc w:val="both"/>
        <w:rPr>
          <w:rFonts w:ascii="Arial" w:hAnsi="Arial" w:cs="Arial"/>
          <w:sz w:val="28"/>
        </w:rPr>
      </w:pPr>
      <w:r w:rsidRPr="00E545D4">
        <w:rPr>
          <w:rFonts w:ascii="Arial" w:hAnsi="Arial" w:cs="Arial"/>
          <w:sz w:val="28"/>
        </w:rPr>
        <w:t>Using PV</w:t>
      </w:r>
      <w:r w:rsidR="000A3D37">
        <w:rPr>
          <w:rFonts w:ascii="Arial" w:hAnsi="Arial" w:cs="Arial"/>
          <w:sz w:val="28"/>
        </w:rPr>
        <w:t>.</w:t>
      </w:r>
      <w:r w:rsidRPr="00E545D4">
        <w:rPr>
          <w:rFonts w:ascii="Arial" w:hAnsi="Arial" w:cs="Arial"/>
          <w:sz w:val="28"/>
        </w:rPr>
        <w:t>1 and PV</w:t>
      </w:r>
      <w:r w:rsidR="000A3D37">
        <w:rPr>
          <w:rFonts w:ascii="Arial" w:hAnsi="Arial" w:cs="Arial"/>
          <w:sz w:val="28"/>
        </w:rPr>
        <w:t>.</w:t>
      </w:r>
      <w:r w:rsidRPr="00E545D4">
        <w:rPr>
          <w:rFonts w:ascii="Arial" w:hAnsi="Arial" w:cs="Arial"/>
          <w:sz w:val="28"/>
        </w:rPr>
        <w:t>2 factor tables</w:t>
      </w:r>
    </w:p>
    <w:p w14:paraId="2F28B257" w14:textId="77777777" w:rsidR="003E7470" w:rsidRPr="00E545D4" w:rsidRDefault="003E7470" w:rsidP="003E7470">
      <w:pPr>
        <w:spacing w:line="280" w:lineRule="exact"/>
        <w:jc w:val="both"/>
        <w:rPr>
          <w:rFonts w:ascii="Arial" w:hAnsi="Arial" w:cs="Arial"/>
        </w:rPr>
      </w:pPr>
    </w:p>
    <w:p w14:paraId="474E6DE6" w14:textId="77777777" w:rsidR="004713AD" w:rsidRPr="00E545D4" w:rsidRDefault="005C601F" w:rsidP="005E0C1E">
      <w:pPr>
        <w:spacing w:line="280" w:lineRule="exact"/>
        <w:ind w:firstLine="810"/>
        <w:rPr>
          <w:rFonts w:ascii="Arial" w:hAnsi="Arial" w:cs="Arial"/>
          <w:sz w:val="28"/>
        </w:rPr>
      </w:pPr>
      <w:r w:rsidRPr="00E545D4">
        <w:rPr>
          <w:rFonts w:ascii="Arial" w:hAnsi="Arial" w:cs="Arial"/>
          <w:sz w:val="28"/>
        </w:rPr>
        <w:t>i = 10%</w:t>
      </w:r>
      <w:r w:rsidR="00BF22D7" w:rsidRPr="00E545D4">
        <w:rPr>
          <w:rFonts w:ascii="Arial" w:hAnsi="Arial" w:cs="Arial"/>
          <w:sz w:val="28"/>
        </w:rPr>
        <w:t>; n</w:t>
      </w:r>
      <w:r w:rsidR="00AF56D7" w:rsidRPr="00E545D4">
        <w:rPr>
          <w:rFonts w:ascii="Arial" w:hAnsi="Arial" w:cs="Arial"/>
          <w:sz w:val="28"/>
        </w:rPr>
        <w:t xml:space="preserve"> = </w:t>
      </w:r>
      <w:r w:rsidR="00044668" w:rsidRPr="00E545D4">
        <w:rPr>
          <w:rFonts w:ascii="Arial" w:hAnsi="Arial" w:cs="Arial"/>
          <w:sz w:val="28"/>
        </w:rPr>
        <w:t>9</w:t>
      </w:r>
      <w:r w:rsidR="00BF22D7" w:rsidRPr="00E545D4">
        <w:rPr>
          <w:rFonts w:ascii="Arial" w:hAnsi="Arial" w:cs="Arial"/>
          <w:sz w:val="28"/>
        </w:rPr>
        <w:t>; R</w:t>
      </w:r>
      <w:r w:rsidR="00E76581" w:rsidRPr="00E545D4">
        <w:rPr>
          <w:rFonts w:ascii="Arial" w:hAnsi="Arial" w:cs="Arial"/>
          <w:sz w:val="28"/>
        </w:rPr>
        <w:t xml:space="preserve"> = $800,000</w:t>
      </w:r>
      <w:r w:rsidR="00BF22D7" w:rsidRPr="00E545D4">
        <w:rPr>
          <w:rFonts w:ascii="Arial" w:hAnsi="Arial" w:cs="Arial"/>
          <w:sz w:val="28"/>
        </w:rPr>
        <w:t>; PV</w:t>
      </w:r>
      <w:r w:rsidR="00E76581" w:rsidRPr="00E545D4">
        <w:rPr>
          <w:rFonts w:ascii="Arial" w:hAnsi="Arial" w:cs="Arial"/>
          <w:sz w:val="28"/>
        </w:rPr>
        <w:t xml:space="preserve"> of </w:t>
      </w:r>
      <w:r w:rsidR="00044668" w:rsidRPr="00E545D4">
        <w:rPr>
          <w:rFonts w:ascii="Arial" w:hAnsi="Arial" w:cs="Arial"/>
          <w:sz w:val="28"/>
        </w:rPr>
        <w:t>O</w:t>
      </w:r>
      <w:r w:rsidR="00E76581" w:rsidRPr="00E545D4">
        <w:rPr>
          <w:rFonts w:ascii="Arial" w:hAnsi="Arial" w:cs="Arial"/>
          <w:sz w:val="28"/>
        </w:rPr>
        <w:t xml:space="preserve">D </w:t>
      </w:r>
      <w:r w:rsidR="003A2E77" w:rsidRPr="00E545D4">
        <w:rPr>
          <w:rFonts w:ascii="Arial" w:hAnsi="Arial" w:cs="Arial"/>
          <w:sz w:val="28"/>
        </w:rPr>
        <w:t>=??</w:t>
      </w:r>
    </w:p>
    <w:p w14:paraId="26DAF689" w14:textId="77777777" w:rsidR="004713AD" w:rsidRPr="00E545D4" w:rsidRDefault="004713AD" w:rsidP="005E0C1E">
      <w:pPr>
        <w:spacing w:line="280" w:lineRule="exact"/>
        <w:ind w:firstLine="810"/>
        <w:rPr>
          <w:rFonts w:ascii="Arial" w:hAnsi="Arial" w:cs="Arial"/>
          <w:sz w:val="28"/>
        </w:rPr>
      </w:pPr>
    </w:p>
    <w:p w14:paraId="3930A16A" w14:textId="77777777" w:rsidR="003E7470" w:rsidRPr="00E545D4" w:rsidRDefault="005C601F" w:rsidP="003E7470">
      <w:pPr>
        <w:spacing w:line="280" w:lineRule="exact"/>
        <w:jc w:val="both"/>
        <w:rPr>
          <w:rFonts w:ascii="Arial" w:hAnsi="Arial" w:cs="Arial"/>
        </w:rPr>
      </w:pPr>
      <w:r w:rsidRPr="00E545D4">
        <w:rPr>
          <w:rFonts w:ascii="Arial" w:hAnsi="Arial" w:cs="Arial"/>
        </w:rPr>
        <w:t xml:space="preserve">   $800,000 $800,000 $800,000 $800,000                  $</w:t>
      </w:r>
      <w:r w:rsidR="00BF22D7" w:rsidRPr="00E545D4">
        <w:rPr>
          <w:rFonts w:ascii="Arial" w:hAnsi="Arial" w:cs="Arial"/>
        </w:rPr>
        <w:t>800,000 $800,000 $</w:t>
      </w:r>
      <w:r w:rsidRPr="00E545D4">
        <w:rPr>
          <w:rFonts w:ascii="Arial" w:hAnsi="Arial" w:cs="Arial"/>
        </w:rPr>
        <w:t>800,000</w:t>
      </w:r>
    </w:p>
    <w:tbl>
      <w:tblPr>
        <w:tblW w:w="0" w:type="auto"/>
        <w:tblInd w:w="738" w:type="dxa"/>
        <w:tblBorders>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1"/>
        <w:gridCol w:w="919"/>
        <w:gridCol w:w="919"/>
        <w:gridCol w:w="392"/>
        <w:gridCol w:w="1080"/>
        <w:gridCol w:w="369"/>
        <w:gridCol w:w="919"/>
        <w:gridCol w:w="919"/>
        <w:gridCol w:w="919"/>
      </w:tblGrid>
      <w:tr w:rsidR="003E7470" w:rsidRPr="00A21DF7" w14:paraId="1F2CE2A5" w14:textId="77777777" w:rsidTr="00D97ABB">
        <w:tc>
          <w:tcPr>
            <w:tcW w:w="811" w:type="dxa"/>
            <w:tcBorders>
              <w:top w:val="nil"/>
              <w:bottom w:val="single" w:sz="4" w:space="0" w:color="auto"/>
            </w:tcBorders>
          </w:tcPr>
          <w:p w14:paraId="19AD2977" w14:textId="77777777" w:rsidR="003E7470" w:rsidRPr="00E545D4" w:rsidRDefault="003E7470" w:rsidP="00D97ABB">
            <w:pPr>
              <w:spacing w:line="360" w:lineRule="auto"/>
              <w:jc w:val="both"/>
              <w:rPr>
                <w:rFonts w:ascii="Arial" w:hAnsi="Arial" w:cs="Arial"/>
                <w:sz w:val="28"/>
              </w:rPr>
            </w:pPr>
          </w:p>
        </w:tc>
        <w:tc>
          <w:tcPr>
            <w:tcW w:w="919" w:type="dxa"/>
            <w:tcBorders>
              <w:top w:val="nil"/>
            </w:tcBorders>
          </w:tcPr>
          <w:p w14:paraId="231C786C" w14:textId="77777777" w:rsidR="003E7470" w:rsidRPr="00E545D4" w:rsidRDefault="003E7470" w:rsidP="00D97ABB">
            <w:pPr>
              <w:jc w:val="both"/>
              <w:rPr>
                <w:rFonts w:ascii="Arial" w:hAnsi="Arial" w:cs="Arial"/>
                <w:sz w:val="28"/>
              </w:rPr>
            </w:pPr>
          </w:p>
        </w:tc>
        <w:tc>
          <w:tcPr>
            <w:tcW w:w="919" w:type="dxa"/>
            <w:tcBorders>
              <w:top w:val="nil"/>
            </w:tcBorders>
          </w:tcPr>
          <w:p w14:paraId="164497EF" w14:textId="77777777" w:rsidR="003E7470" w:rsidRPr="00E545D4" w:rsidRDefault="003E7470" w:rsidP="00D97ABB">
            <w:pPr>
              <w:jc w:val="both"/>
              <w:rPr>
                <w:rFonts w:ascii="Arial" w:hAnsi="Arial" w:cs="Arial"/>
                <w:sz w:val="28"/>
              </w:rPr>
            </w:pPr>
          </w:p>
        </w:tc>
        <w:tc>
          <w:tcPr>
            <w:tcW w:w="392" w:type="dxa"/>
            <w:tcBorders>
              <w:top w:val="nil"/>
              <w:right w:val="nil"/>
            </w:tcBorders>
          </w:tcPr>
          <w:p w14:paraId="6085775A" w14:textId="77777777" w:rsidR="003E7470" w:rsidRPr="00E545D4" w:rsidRDefault="003E7470" w:rsidP="00D97ABB">
            <w:pPr>
              <w:jc w:val="both"/>
              <w:rPr>
                <w:rFonts w:ascii="Arial" w:hAnsi="Arial" w:cs="Arial"/>
                <w:sz w:val="28"/>
              </w:rPr>
            </w:pPr>
          </w:p>
        </w:tc>
        <w:tc>
          <w:tcPr>
            <w:tcW w:w="1080" w:type="dxa"/>
            <w:tcBorders>
              <w:top w:val="nil"/>
              <w:left w:val="nil"/>
              <w:bottom w:val="dashed" w:sz="4" w:space="0" w:color="auto"/>
              <w:right w:val="nil"/>
            </w:tcBorders>
          </w:tcPr>
          <w:p w14:paraId="7B409521" w14:textId="77777777" w:rsidR="003E7470" w:rsidRPr="00E545D4" w:rsidRDefault="003E7470" w:rsidP="00D97ABB">
            <w:pPr>
              <w:jc w:val="both"/>
              <w:rPr>
                <w:rFonts w:ascii="Arial" w:hAnsi="Arial" w:cs="Arial"/>
                <w:sz w:val="28"/>
              </w:rPr>
            </w:pPr>
          </w:p>
        </w:tc>
        <w:tc>
          <w:tcPr>
            <w:tcW w:w="369" w:type="dxa"/>
            <w:tcBorders>
              <w:top w:val="nil"/>
              <w:left w:val="nil"/>
            </w:tcBorders>
          </w:tcPr>
          <w:p w14:paraId="77A6003B" w14:textId="77777777" w:rsidR="003E7470" w:rsidRPr="00E545D4" w:rsidRDefault="003E7470" w:rsidP="00D97ABB">
            <w:pPr>
              <w:jc w:val="both"/>
              <w:rPr>
                <w:rFonts w:ascii="Arial" w:hAnsi="Arial" w:cs="Arial"/>
                <w:sz w:val="28"/>
              </w:rPr>
            </w:pPr>
          </w:p>
        </w:tc>
        <w:tc>
          <w:tcPr>
            <w:tcW w:w="919" w:type="dxa"/>
            <w:tcBorders>
              <w:top w:val="nil"/>
            </w:tcBorders>
          </w:tcPr>
          <w:p w14:paraId="3663D158" w14:textId="77777777" w:rsidR="003E7470" w:rsidRPr="00E545D4" w:rsidRDefault="003E7470" w:rsidP="00D97ABB">
            <w:pPr>
              <w:jc w:val="both"/>
              <w:rPr>
                <w:rFonts w:ascii="Arial" w:hAnsi="Arial" w:cs="Arial"/>
                <w:sz w:val="28"/>
              </w:rPr>
            </w:pPr>
          </w:p>
        </w:tc>
        <w:tc>
          <w:tcPr>
            <w:tcW w:w="919" w:type="dxa"/>
            <w:tcBorders>
              <w:top w:val="nil"/>
            </w:tcBorders>
          </w:tcPr>
          <w:p w14:paraId="2E62E4D4" w14:textId="77777777" w:rsidR="003E7470" w:rsidRPr="00E545D4" w:rsidRDefault="003E7470" w:rsidP="00D97ABB">
            <w:pPr>
              <w:jc w:val="both"/>
              <w:rPr>
                <w:rFonts w:ascii="Arial" w:hAnsi="Arial" w:cs="Arial"/>
                <w:sz w:val="28"/>
              </w:rPr>
            </w:pPr>
          </w:p>
        </w:tc>
        <w:tc>
          <w:tcPr>
            <w:tcW w:w="919" w:type="dxa"/>
            <w:tcBorders>
              <w:top w:val="nil"/>
            </w:tcBorders>
          </w:tcPr>
          <w:p w14:paraId="22F153E9" w14:textId="77777777" w:rsidR="003E7470" w:rsidRPr="00E545D4" w:rsidRDefault="003E7470" w:rsidP="00D97ABB">
            <w:pPr>
              <w:jc w:val="both"/>
              <w:rPr>
                <w:rFonts w:ascii="Arial" w:hAnsi="Arial" w:cs="Arial"/>
                <w:sz w:val="28"/>
              </w:rPr>
            </w:pPr>
          </w:p>
        </w:tc>
      </w:tr>
      <w:tr w:rsidR="003E7470" w:rsidRPr="00A21DF7" w14:paraId="75F1D0E0" w14:textId="77777777" w:rsidTr="00D97ABB">
        <w:tc>
          <w:tcPr>
            <w:tcW w:w="811" w:type="dxa"/>
            <w:tcBorders>
              <w:top w:val="single" w:sz="4" w:space="0" w:color="auto"/>
              <w:bottom w:val="nil"/>
            </w:tcBorders>
          </w:tcPr>
          <w:p w14:paraId="17FF94FB" w14:textId="77777777" w:rsidR="003E7470" w:rsidRPr="00E545D4" w:rsidRDefault="003E7470" w:rsidP="00D97ABB">
            <w:pPr>
              <w:spacing w:line="360" w:lineRule="auto"/>
              <w:jc w:val="both"/>
              <w:rPr>
                <w:rFonts w:ascii="Arial" w:hAnsi="Arial" w:cs="Arial"/>
                <w:sz w:val="28"/>
              </w:rPr>
            </w:pPr>
          </w:p>
        </w:tc>
        <w:tc>
          <w:tcPr>
            <w:tcW w:w="919" w:type="dxa"/>
            <w:tcBorders>
              <w:bottom w:val="nil"/>
            </w:tcBorders>
          </w:tcPr>
          <w:p w14:paraId="43032E23" w14:textId="77777777" w:rsidR="003E7470" w:rsidRPr="00E545D4" w:rsidRDefault="003E7470" w:rsidP="00D97ABB">
            <w:pPr>
              <w:jc w:val="both"/>
              <w:rPr>
                <w:rFonts w:ascii="Arial" w:hAnsi="Arial" w:cs="Arial"/>
                <w:sz w:val="28"/>
              </w:rPr>
            </w:pPr>
          </w:p>
        </w:tc>
        <w:tc>
          <w:tcPr>
            <w:tcW w:w="919" w:type="dxa"/>
            <w:tcBorders>
              <w:bottom w:val="nil"/>
            </w:tcBorders>
          </w:tcPr>
          <w:p w14:paraId="6C0DBD18" w14:textId="77777777" w:rsidR="003E7470" w:rsidRPr="00E545D4" w:rsidRDefault="003E7470" w:rsidP="00D97ABB">
            <w:pPr>
              <w:jc w:val="both"/>
              <w:rPr>
                <w:rFonts w:ascii="Arial" w:hAnsi="Arial" w:cs="Arial"/>
                <w:sz w:val="28"/>
              </w:rPr>
            </w:pPr>
          </w:p>
        </w:tc>
        <w:tc>
          <w:tcPr>
            <w:tcW w:w="392" w:type="dxa"/>
            <w:tcBorders>
              <w:bottom w:val="nil"/>
              <w:right w:val="nil"/>
            </w:tcBorders>
          </w:tcPr>
          <w:p w14:paraId="661C2D64" w14:textId="77777777" w:rsidR="003E7470" w:rsidRPr="00E545D4" w:rsidRDefault="003E7470" w:rsidP="00D97ABB">
            <w:pPr>
              <w:jc w:val="both"/>
              <w:rPr>
                <w:rFonts w:ascii="Arial" w:hAnsi="Arial" w:cs="Arial"/>
                <w:sz w:val="28"/>
              </w:rPr>
            </w:pPr>
          </w:p>
        </w:tc>
        <w:tc>
          <w:tcPr>
            <w:tcW w:w="1080" w:type="dxa"/>
            <w:tcBorders>
              <w:top w:val="dashed" w:sz="4" w:space="0" w:color="auto"/>
              <w:left w:val="nil"/>
              <w:bottom w:val="nil"/>
              <w:right w:val="nil"/>
            </w:tcBorders>
          </w:tcPr>
          <w:p w14:paraId="62062FEA" w14:textId="77777777" w:rsidR="003E7470" w:rsidRPr="00E545D4" w:rsidRDefault="003E7470" w:rsidP="00D97ABB">
            <w:pPr>
              <w:jc w:val="both"/>
              <w:rPr>
                <w:rFonts w:ascii="Arial" w:hAnsi="Arial" w:cs="Arial"/>
                <w:sz w:val="28"/>
              </w:rPr>
            </w:pPr>
          </w:p>
        </w:tc>
        <w:tc>
          <w:tcPr>
            <w:tcW w:w="369" w:type="dxa"/>
            <w:tcBorders>
              <w:left w:val="nil"/>
              <w:bottom w:val="nil"/>
            </w:tcBorders>
          </w:tcPr>
          <w:p w14:paraId="22691500" w14:textId="77777777" w:rsidR="003E7470" w:rsidRPr="00E545D4" w:rsidRDefault="003E7470" w:rsidP="00D97ABB">
            <w:pPr>
              <w:jc w:val="both"/>
              <w:rPr>
                <w:rFonts w:ascii="Arial" w:hAnsi="Arial" w:cs="Arial"/>
                <w:sz w:val="28"/>
              </w:rPr>
            </w:pPr>
          </w:p>
        </w:tc>
        <w:tc>
          <w:tcPr>
            <w:tcW w:w="919" w:type="dxa"/>
            <w:tcBorders>
              <w:bottom w:val="nil"/>
            </w:tcBorders>
          </w:tcPr>
          <w:p w14:paraId="3457778B" w14:textId="77777777" w:rsidR="003E7470" w:rsidRPr="00E545D4" w:rsidRDefault="003E7470" w:rsidP="00D97ABB">
            <w:pPr>
              <w:jc w:val="both"/>
              <w:rPr>
                <w:rFonts w:ascii="Arial" w:hAnsi="Arial" w:cs="Arial"/>
                <w:sz w:val="28"/>
              </w:rPr>
            </w:pPr>
          </w:p>
        </w:tc>
        <w:tc>
          <w:tcPr>
            <w:tcW w:w="919" w:type="dxa"/>
            <w:tcBorders>
              <w:bottom w:val="nil"/>
            </w:tcBorders>
          </w:tcPr>
          <w:p w14:paraId="1A91E178" w14:textId="77777777" w:rsidR="003E7470" w:rsidRPr="00E545D4" w:rsidRDefault="003E7470" w:rsidP="00D97ABB">
            <w:pPr>
              <w:jc w:val="both"/>
              <w:rPr>
                <w:rFonts w:ascii="Arial" w:hAnsi="Arial" w:cs="Arial"/>
                <w:sz w:val="28"/>
              </w:rPr>
            </w:pPr>
          </w:p>
        </w:tc>
        <w:tc>
          <w:tcPr>
            <w:tcW w:w="919" w:type="dxa"/>
            <w:tcBorders>
              <w:top w:val="nil"/>
              <w:bottom w:val="nil"/>
            </w:tcBorders>
          </w:tcPr>
          <w:p w14:paraId="6983877E" w14:textId="77777777" w:rsidR="003E7470" w:rsidRPr="00E545D4" w:rsidRDefault="003E7470" w:rsidP="00D97ABB">
            <w:pPr>
              <w:jc w:val="both"/>
              <w:rPr>
                <w:rFonts w:ascii="Arial" w:hAnsi="Arial" w:cs="Arial"/>
                <w:sz w:val="28"/>
              </w:rPr>
            </w:pPr>
          </w:p>
        </w:tc>
      </w:tr>
    </w:tbl>
    <w:p w14:paraId="58E714FD" w14:textId="77777777" w:rsidR="003E7470" w:rsidRPr="00E545D4" w:rsidRDefault="005C601F" w:rsidP="003E7470">
      <w:pPr>
        <w:spacing w:line="280" w:lineRule="exact"/>
        <w:rPr>
          <w:rFonts w:ascii="Arial" w:hAnsi="Arial" w:cs="Arial"/>
          <w:sz w:val="22"/>
        </w:rPr>
      </w:pPr>
      <w:r w:rsidRPr="00E545D4">
        <w:rPr>
          <w:rFonts w:ascii="Arial" w:hAnsi="Arial" w:cs="Arial"/>
          <w:sz w:val="22"/>
        </w:rPr>
        <w:t xml:space="preserve">     </w:t>
      </w:r>
      <w:r w:rsidRPr="00E545D4">
        <w:rPr>
          <w:rFonts w:ascii="Arial" w:hAnsi="Arial" w:cs="Arial"/>
          <w:sz w:val="24"/>
        </w:rPr>
        <w:t xml:space="preserve">    </w:t>
      </w:r>
      <w:r w:rsidRPr="00E545D4">
        <w:rPr>
          <w:rFonts w:ascii="Arial" w:hAnsi="Arial" w:cs="Arial"/>
          <w:sz w:val="22"/>
        </w:rPr>
        <w:t xml:space="preserve">0   </w:t>
      </w:r>
      <w:r w:rsidRPr="00E545D4">
        <w:rPr>
          <w:rFonts w:ascii="Arial" w:hAnsi="Arial" w:cs="Arial"/>
        </w:rPr>
        <w:t xml:space="preserve">   </w:t>
      </w:r>
      <w:r w:rsidRPr="00E545D4">
        <w:rPr>
          <w:rFonts w:ascii="Arial" w:hAnsi="Arial" w:cs="Arial"/>
          <w:sz w:val="22"/>
        </w:rPr>
        <w:t xml:space="preserve">   </w:t>
      </w:r>
      <w:r w:rsidRPr="00E545D4">
        <w:rPr>
          <w:rFonts w:ascii="Arial" w:hAnsi="Arial" w:cs="Arial"/>
          <w:sz w:val="22"/>
          <w:vertAlign w:val="superscript"/>
        </w:rPr>
        <w:t xml:space="preserve"> </w:t>
      </w:r>
      <w:r w:rsidRPr="00E545D4">
        <w:rPr>
          <w:rFonts w:ascii="Arial" w:hAnsi="Arial" w:cs="Arial"/>
          <w:sz w:val="22"/>
        </w:rPr>
        <w:t xml:space="preserve">  1             2  </w:t>
      </w:r>
      <w:r w:rsidRPr="00E545D4">
        <w:rPr>
          <w:rFonts w:ascii="Arial" w:hAnsi="Arial" w:cs="Arial"/>
        </w:rPr>
        <w:t xml:space="preserve"> </w:t>
      </w:r>
      <w:r w:rsidRPr="00E545D4">
        <w:rPr>
          <w:rFonts w:ascii="Arial" w:hAnsi="Arial" w:cs="Arial"/>
          <w:spacing w:val="4"/>
        </w:rPr>
        <w:t xml:space="preserve">  </w:t>
      </w:r>
      <w:r w:rsidRPr="00E545D4">
        <w:rPr>
          <w:rFonts w:ascii="Arial" w:hAnsi="Arial" w:cs="Arial"/>
          <w:spacing w:val="4"/>
          <w:sz w:val="22"/>
        </w:rPr>
        <w:t xml:space="preserve">    </w:t>
      </w:r>
      <w:r w:rsidRPr="00E545D4">
        <w:rPr>
          <w:rFonts w:ascii="Arial" w:hAnsi="Arial" w:cs="Arial"/>
          <w:sz w:val="22"/>
        </w:rPr>
        <w:t xml:space="preserve">    3   </w:t>
      </w:r>
      <w:r w:rsidRPr="00E545D4">
        <w:rPr>
          <w:rFonts w:ascii="Arial" w:hAnsi="Arial" w:cs="Arial"/>
          <w:sz w:val="18"/>
        </w:rPr>
        <w:t xml:space="preserve">     </w:t>
      </w:r>
      <w:r w:rsidRPr="00E545D4">
        <w:rPr>
          <w:rFonts w:ascii="Arial" w:hAnsi="Arial" w:cs="Arial"/>
          <w:sz w:val="22"/>
        </w:rPr>
        <w:t xml:space="preserve">                     </w:t>
      </w:r>
      <w:r w:rsidRPr="00E545D4">
        <w:rPr>
          <w:rFonts w:ascii="Arial" w:hAnsi="Arial" w:cs="Arial"/>
          <w:sz w:val="10"/>
        </w:rPr>
        <w:t xml:space="preserve"> </w:t>
      </w:r>
      <w:r w:rsidRPr="00E545D4">
        <w:rPr>
          <w:rFonts w:ascii="Arial" w:hAnsi="Arial" w:cs="Arial"/>
          <w:sz w:val="22"/>
        </w:rPr>
        <w:t xml:space="preserve">7             8            </w:t>
      </w:r>
      <w:r w:rsidRPr="00E545D4">
        <w:rPr>
          <w:rFonts w:ascii="Arial" w:hAnsi="Arial" w:cs="Arial"/>
        </w:rPr>
        <w:t xml:space="preserve"> </w:t>
      </w:r>
      <w:r w:rsidRPr="00E545D4">
        <w:rPr>
          <w:rFonts w:ascii="Arial" w:hAnsi="Arial" w:cs="Arial"/>
          <w:sz w:val="22"/>
        </w:rPr>
        <w:t xml:space="preserve">9    </w:t>
      </w:r>
      <w:r w:rsidRPr="00E545D4">
        <w:rPr>
          <w:rFonts w:ascii="Arial" w:hAnsi="Arial" w:cs="Arial"/>
          <w:spacing w:val="6"/>
          <w:sz w:val="22"/>
        </w:rPr>
        <w:t xml:space="preserve">    </w:t>
      </w:r>
      <w:r w:rsidRPr="00E545D4">
        <w:rPr>
          <w:rFonts w:ascii="Arial" w:hAnsi="Arial" w:cs="Arial"/>
          <w:sz w:val="22"/>
        </w:rPr>
        <w:t xml:space="preserve">  </w:t>
      </w:r>
      <w:r w:rsidRPr="00E545D4">
        <w:rPr>
          <w:rFonts w:ascii="Arial" w:hAnsi="Arial" w:cs="Arial"/>
          <w:sz w:val="18"/>
        </w:rPr>
        <w:t xml:space="preserve"> </w:t>
      </w:r>
      <w:r w:rsidRPr="00E545D4">
        <w:rPr>
          <w:rFonts w:ascii="Arial" w:hAnsi="Arial" w:cs="Arial"/>
          <w:sz w:val="22"/>
        </w:rPr>
        <w:t xml:space="preserve"> 10</w:t>
      </w:r>
    </w:p>
    <w:p w14:paraId="341D123D" w14:textId="77777777" w:rsidR="003E7470" w:rsidRPr="00E545D4" w:rsidRDefault="003E7470" w:rsidP="003E7470">
      <w:pPr>
        <w:jc w:val="both"/>
        <w:rPr>
          <w:rFonts w:ascii="Arial" w:hAnsi="Arial" w:cs="Arial"/>
        </w:rPr>
      </w:pPr>
    </w:p>
    <w:p w14:paraId="5A519051" w14:textId="77777777" w:rsidR="00760F4C" w:rsidRPr="00A021AD" w:rsidRDefault="00760F4C" w:rsidP="003E7470">
      <w:pPr>
        <w:jc w:val="both"/>
        <w:rPr>
          <w:rFonts w:ascii="Arial" w:hAnsi="Arial" w:cs="Arial"/>
          <w:sz w:val="28"/>
          <w:szCs w:val="28"/>
        </w:rPr>
      </w:pPr>
      <w:r w:rsidRPr="00A021AD">
        <w:rPr>
          <w:rFonts w:ascii="Arial" w:hAnsi="Arial" w:cs="Arial"/>
          <w:sz w:val="28"/>
          <w:szCs w:val="28"/>
        </w:rPr>
        <w:t>Step 1</w:t>
      </w:r>
    </w:p>
    <w:p w14:paraId="061A4B52" w14:textId="77777777" w:rsidR="003E7470" w:rsidRPr="00E545D4" w:rsidRDefault="005C601F" w:rsidP="003E7470">
      <w:pPr>
        <w:jc w:val="both"/>
        <w:rPr>
          <w:rFonts w:ascii="Arial" w:hAnsi="Arial" w:cs="Arial"/>
          <w:sz w:val="28"/>
        </w:rPr>
      </w:pPr>
      <w:r w:rsidRPr="00E545D4">
        <w:rPr>
          <w:rFonts w:ascii="Arial" w:hAnsi="Arial" w:cs="Arial"/>
          <w:sz w:val="28"/>
        </w:rPr>
        <w:t xml:space="preserve">Formula for the </w:t>
      </w:r>
      <w:r w:rsidR="005B5910" w:rsidRPr="00E545D4">
        <w:rPr>
          <w:rFonts w:ascii="Arial" w:hAnsi="Arial" w:cs="Arial"/>
          <w:sz w:val="28"/>
        </w:rPr>
        <w:t xml:space="preserve">second to </w:t>
      </w:r>
      <w:r w:rsidRPr="00E545D4">
        <w:rPr>
          <w:rFonts w:ascii="Arial" w:hAnsi="Arial" w:cs="Arial"/>
          <w:sz w:val="28"/>
        </w:rPr>
        <w:t>ten</w:t>
      </w:r>
      <w:r w:rsidR="005B5910" w:rsidRPr="00E545D4">
        <w:rPr>
          <w:rFonts w:ascii="Arial" w:hAnsi="Arial" w:cs="Arial"/>
          <w:sz w:val="28"/>
        </w:rPr>
        <w:t>th</w:t>
      </w:r>
      <w:r w:rsidRPr="00E545D4">
        <w:rPr>
          <w:rFonts w:ascii="Arial" w:hAnsi="Arial" w:cs="Arial"/>
          <w:sz w:val="28"/>
        </w:rPr>
        <w:t xml:space="preserve"> payments:</w:t>
      </w:r>
    </w:p>
    <w:p w14:paraId="39C83EBD" w14:textId="77777777" w:rsidR="003D2E3A" w:rsidRPr="00E545D4" w:rsidRDefault="003D178C" w:rsidP="008B65C3">
      <w:pPr>
        <w:pStyle w:val="BodyTextIndent2"/>
        <w:tabs>
          <w:tab w:val="left" w:pos="720"/>
        </w:tabs>
        <w:ind w:left="720" w:hanging="720"/>
        <w:jc w:val="both"/>
        <w:rPr>
          <w:rFonts w:cs="Arial"/>
          <w:sz w:val="28"/>
          <w:lang w:val="en-CA"/>
        </w:rPr>
      </w:pPr>
      <w:r w:rsidRPr="00E545D4">
        <w:rPr>
          <w:rFonts w:cs="Arial"/>
          <w:sz w:val="28"/>
          <w:lang w:val="en-CA"/>
        </w:rPr>
        <w:tab/>
      </w:r>
      <w:r w:rsidR="005C601F" w:rsidRPr="00E545D4">
        <w:rPr>
          <w:rFonts w:cs="Arial"/>
          <w:sz w:val="28"/>
          <w:lang w:val="en-CA"/>
        </w:rPr>
        <w:t xml:space="preserve">PV </w:t>
      </w:r>
      <w:r w:rsidR="00F42CA7" w:rsidRPr="00E545D4">
        <w:rPr>
          <w:rFonts w:cs="Arial"/>
          <w:sz w:val="28"/>
          <w:lang w:val="en-CA"/>
        </w:rPr>
        <w:t xml:space="preserve">of </w:t>
      </w:r>
      <w:r w:rsidR="001A5CE9" w:rsidRPr="00E545D4">
        <w:rPr>
          <w:rFonts w:cs="Arial"/>
          <w:sz w:val="28"/>
          <w:lang w:val="en-CA"/>
        </w:rPr>
        <w:t>OA</w:t>
      </w:r>
      <w:r w:rsidR="001A5CE9" w:rsidRPr="00E545D4" w:rsidDel="001A5CE9">
        <w:rPr>
          <w:rFonts w:cs="Arial"/>
          <w:sz w:val="28"/>
          <w:lang w:val="en-CA"/>
        </w:rPr>
        <w:t xml:space="preserve"> </w:t>
      </w:r>
      <w:r w:rsidR="005C601F" w:rsidRPr="00E545D4">
        <w:rPr>
          <w:rFonts w:cs="Arial"/>
          <w:sz w:val="28"/>
          <w:lang w:val="en-CA"/>
        </w:rPr>
        <w:t xml:space="preserve"> = R (PVF – </w:t>
      </w:r>
      <w:r w:rsidR="001A5CE9" w:rsidRPr="00E545D4">
        <w:rPr>
          <w:rFonts w:cs="Arial"/>
          <w:sz w:val="28"/>
          <w:lang w:val="en-CA"/>
        </w:rPr>
        <w:t>OA</w:t>
      </w:r>
      <w:r w:rsidR="001A5CE9" w:rsidRPr="00E545D4" w:rsidDel="001A5CE9">
        <w:rPr>
          <w:rFonts w:cs="Arial"/>
          <w:sz w:val="28"/>
          <w:lang w:val="en-CA"/>
        </w:rPr>
        <w:t xml:space="preserve"> </w:t>
      </w:r>
      <w:r w:rsidR="005C601F" w:rsidRPr="00E545D4">
        <w:rPr>
          <w:rFonts w:cs="Arial"/>
          <w:sz w:val="28"/>
          <w:lang w:val="en-CA"/>
        </w:rPr>
        <w:t>n, i)</w:t>
      </w:r>
    </w:p>
    <w:p w14:paraId="521BAA1B" w14:textId="77777777" w:rsidR="003D2E3A" w:rsidRPr="00E545D4" w:rsidRDefault="003D178C" w:rsidP="008B65C3">
      <w:pPr>
        <w:pStyle w:val="BodyTextIndent2"/>
        <w:tabs>
          <w:tab w:val="left" w:pos="720"/>
        </w:tabs>
        <w:ind w:left="720" w:hanging="720"/>
        <w:jc w:val="both"/>
        <w:rPr>
          <w:rFonts w:cs="Arial"/>
          <w:sz w:val="28"/>
          <w:lang w:val="en-CA"/>
        </w:rPr>
      </w:pPr>
      <w:r w:rsidRPr="00E545D4">
        <w:rPr>
          <w:rFonts w:cs="Arial"/>
          <w:sz w:val="28"/>
          <w:lang w:val="en-CA"/>
        </w:rPr>
        <w:tab/>
      </w:r>
      <w:r w:rsidR="005C601F" w:rsidRPr="00E545D4">
        <w:rPr>
          <w:rFonts w:cs="Arial"/>
          <w:sz w:val="28"/>
          <w:lang w:val="en-CA"/>
        </w:rPr>
        <w:t xml:space="preserve">PV </w:t>
      </w:r>
      <w:r w:rsidR="00F42CA7" w:rsidRPr="00E545D4">
        <w:rPr>
          <w:rFonts w:cs="Arial"/>
          <w:sz w:val="28"/>
          <w:lang w:val="en-CA"/>
        </w:rPr>
        <w:t xml:space="preserve">of </w:t>
      </w:r>
      <w:r w:rsidR="001A5CE9" w:rsidRPr="00E545D4">
        <w:rPr>
          <w:rFonts w:cs="Arial"/>
          <w:sz w:val="28"/>
          <w:lang w:val="en-CA"/>
        </w:rPr>
        <w:t>OA</w:t>
      </w:r>
      <w:r w:rsidR="001A5CE9" w:rsidRPr="00E545D4" w:rsidDel="001A5CE9">
        <w:rPr>
          <w:rFonts w:cs="Arial"/>
          <w:sz w:val="28"/>
          <w:lang w:val="en-CA"/>
        </w:rPr>
        <w:t xml:space="preserve"> </w:t>
      </w:r>
      <w:r w:rsidR="005C601F" w:rsidRPr="00E545D4">
        <w:rPr>
          <w:rFonts w:cs="Arial"/>
          <w:sz w:val="28"/>
          <w:lang w:val="en-CA"/>
        </w:rPr>
        <w:t xml:space="preserve"> = $800,000 (PVF – </w:t>
      </w:r>
      <w:r w:rsidR="001A5CE9" w:rsidRPr="00E545D4">
        <w:rPr>
          <w:rFonts w:cs="Arial"/>
          <w:sz w:val="28"/>
          <w:lang w:val="en-CA"/>
        </w:rPr>
        <w:t>OA9</w:t>
      </w:r>
      <w:r w:rsidR="005C601F" w:rsidRPr="00E545D4">
        <w:rPr>
          <w:rFonts w:cs="Arial"/>
          <w:sz w:val="28"/>
          <w:lang w:val="en-CA"/>
        </w:rPr>
        <w:t>, 10%)</w:t>
      </w:r>
    </w:p>
    <w:p w14:paraId="0A59B8A9" w14:textId="77777777" w:rsidR="003D2E3A" w:rsidRPr="00E545D4" w:rsidRDefault="003D178C" w:rsidP="008B65C3">
      <w:pPr>
        <w:pStyle w:val="BodyTextIndent2"/>
        <w:tabs>
          <w:tab w:val="left" w:pos="720"/>
        </w:tabs>
        <w:ind w:left="720" w:hanging="720"/>
        <w:jc w:val="both"/>
        <w:rPr>
          <w:rFonts w:cs="Arial"/>
          <w:sz w:val="28"/>
          <w:lang w:val="en-CA"/>
        </w:rPr>
      </w:pPr>
      <w:r w:rsidRPr="00E545D4">
        <w:rPr>
          <w:rFonts w:cs="Arial"/>
          <w:sz w:val="28"/>
          <w:lang w:val="en-CA"/>
        </w:rPr>
        <w:tab/>
      </w:r>
      <w:r w:rsidR="005C601F" w:rsidRPr="00E545D4">
        <w:rPr>
          <w:rFonts w:cs="Arial"/>
          <w:sz w:val="28"/>
          <w:lang w:val="en-CA"/>
        </w:rPr>
        <w:t xml:space="preserve">PV </w:t>
      </w:r>
      <w:r w:rsidR="00F42CA7" w:rsidRPr="00E545D4">
        <w:rPr>
          <w:rFonts w:cs="Arial"/>
          <w:sz w:val="28"/>
          <w:lang w:val="en-CA"/>
        </w:rPr>
        <w:t xml:space="preserve">of </w:t>
      </w:r>
      <w:r w:rsidR="001A5CE9" w:rsidRPr="00E545D4">
        <w:rPr>
          <w:rFonts w:cs="Arial"/>
          <w:sz w:val="28"/>
          <w:lang w:val="en-CA"/>
        </w:rPr>
        <w:t>OA</w:t>
      </w:r>
      <w:r w:rsidR="001A5CE9" w:rsidRPr="00E545D4" w:rsidDel="001A5CE9">
        <w:rPr>
          <w:rFonts w:cs="Arial"/>
          <w:sz w:val="28"/>
          <w:lang w:val="en-CA"/>
        </w:rPr>
        <w:t xml:space="preserve"> </w:t>
      </w:r>
      <w:r w:rsidR="005C601F" w:rsidRPr="00E545D4">
        <w:rPr>
          <w:rFonts w:cs="Arial"/>
          <w:sz w:val="28"/>
          <w:lang w:val="en-CA"/>
        </w:rPr>
        <w:t xml:space="preserve"> = $800,000 (</w:t>
      </w:r>
      <w:r w:rsidR="001A5CE9" w:rsidRPr="00E545D4">
        <w:rPr>
          <w:rFonts w:cs="Arial"/>
          <w:sz w:val="28"/>
          <w:lang w:val="en-CA"/>
        </w:rPr>
        <w:t>5</w:t>
      </w:r>
      <w:r w:rsidR="005C601F" w:rsidRPr="00E545D4">
        <w:rPr>
          <w:rFonts w:cs="Arial"/>
          <w:sz w:val="28"/>
          <w:lang w:val="en-CA"/>
        </w:rPr>
        <w:t>.75902)</w:t>
      </w:r>
    </w:p>
    <w:p w14:paraId="2F0DDF9F" w14:textId="77777777" w:rsidR="003D2E3A" w:rsidRPr="00E545D4" w:rsidRDefault="003D178C" w:rsidP="008B65C3">
      <w:pPr>
        <w:pStyle w:val="BodyTextIndent2"/>
        <w:tabs>
          <w:tab w:val="left" w:pos="720"/>
        </w:tabs>
        <w:ind w:left="720" w:hanging="720"/>
        <w:jc w:val="both"/>
        <w:rPr>
          <w:rFonts w:cs="Arial"/>
          <w:sz w:val="28"/>
          <w:u w:val="double"/>
        </w:rPr>
      </w:pPr>
      <w:r w:rsidRPr="00E545D4">
        <w:rPr>
          <w:rFonts w:cs="Arial"/>
          <w:sz w:val="28"/>
          <w:lang w:val="en-CA"/>
        </w:rPr>
        <w:tab/>
      </w:r>
      <w:r w:rsidR="005C601F" w:rsidRPr="00E545D4">
        <w:rPr>
          <w:rFonts w:cs="Arial"/>
          <w:sz w:val="28"/>
          <w:lang w:val="en-CA"/>
        </w:rPr>
        <w:t>P</w:t>
      </w:r>
      <w:r w:rsidR="005C601F" w:rsidRPr="00E545D4">
        <w:rPr>
          <w:rFonts w:cs="Arial"/>
          <w:sz w:val="28"/>
        </w:rPr>
        <w:t xml:space="preserve">V </w:t>
      </w:r>
      <w:r w:rsidR="00F42CA7" w:rsidRPr="00E545D4">
        <w:rPr>
          <w:rFonts w:cs="Arial"/>
          <w:sz w:val="28"/>
          <w:lang w:val="en-CA"/>
        </w:rPr>
        <w:t xml:space="preserve">of </w:t>
      </w:r>
      <w:r w:rsidR="001A5CE9" w:rsidRPr="00E545D4">
        <w:rPr>
          <w:rFonts w:cs="Arial"/>
          <w:sz w:val="28"/>
          <w:lang w:val="en-CA"/>
        </w:rPr>
        <w:t>OA</w:t>
      </w:r>
      <w:r w:rsidR="001A5CE9" w:rsidRPr="00E545D4" w:rsidDel="001A5CE9">
        <w:rPr>
          <w:rFonts w:cs="Arial"/>
          <w:sz w:val="28"/>
        </w:rPr>
        <w:t xml:space="preserve"> </w:t>
      </w:r>
      <w:r w:rsidR="005C601F" w:rsidRPr="00E545D4">
        <w:rPr>
          <w:rFonts w:cs="Arial"/>
          <w:sz w:val="28"/>
        </w:rPr>
        <w:t xml:space="preserve"> = </w:t>
      </w:r>
      <w:r w:rsidR="005C601F" w:rsidRPr="00A021AD">
        <w:rPr>
          <w:rFonts w:cs="Arial"/>
          <w:sz w:val="28"/>
        </w:rPr>
        <w:t>$</w:t>
      </w:r>
      <w:r w:rsidR="001A5CE9" w:rsidRPr="00A021AD">
        <w:rPr>
          <w:rFonts w:cs="Arial"/>
          <w:sz w:val="28"/>
        </w:rPr>
        <w:t>4</w:t>
      </w:r>
      <w:r w:rsidR="005C601F" w:rsidRPr="00A021AD">
        <w:rPr>
          <w:rFonts w:cs="Arial"/>
          <w:sz w:val="28"/>
        </w:rPr>
        <w:t>,</w:t>
      </w:r>
      <w:r w:rsidR="001A5CE9" w:rsidRPr="00A021AD">
        <w:rPr>
          <w:rFonts w:cs="Arial"/>
          <w:sz w:val="28"/>
        </w:rPr>
        <w:t>6</w:t>
      </w:r>
      <w:r w:rsidR="005C601F" w:rsidRPr="00A021AD">
        <w:rPr>
          <w:rFonts w:cs="Arial"/>
          <w:sz w:val="28"/>
        </w:rPr>
        <w:t>07,216</w:t>
      </w:r>
    </w:p>
    <w:p w14:paraId="4248A164" w14:textId="77777777" w:rsidR="001A5CE9" w:rsidRPr="00E545D4" w:rsidRDefault="001A5CE9" w:rsidP="008B65C3">
      <w:pPr>
        <w:pStyle w:val="BodyTextIndent2"/>
        <w:tabs>
          <w:tab w:val="left" w:pos="720"/>
        </w:tabs>
        <w:ind w:left="720" w:hanging="720"/>
        <w:jc w:val="both"/>
        <w:rPr>
          <w:rFonts w:cs="Arial"/>
          <w:sz w:val="28"/>
        </w:rPr>
      </w:pPr>
      <w:r w:rsidRPr="00E545D4">
        <w:rPr>
          <w:rFonts w:cs="Arial"/>
          <w:sz w:val="28"/>
          <w:lang w:val="en-CA"/>
        </w:rPr>
        <w:tab/>
        <w:t xml:space="preserve">PV $4,607,216 + $800,000 = </w:t>
      </w:r>
      <w:r w:rsidRPr="00A021AD">
        <w:rPr>
          <w:rFonts w:cs="Arial"/>
          <w:sz w:val="28"/>
          <w:u w:val="double"/>
          <w:lang w:val="en-CA"/>
        </w:rPr>
        <w:t>$5,407,216</w:t>
      </w:r>
    </w:p>
    <w:p w14:paraId="77644FDE" w14:textId="77777777" w:rsidR="00760F4C" w:rsidRPr="00E545D4" w:rsidRDefault="00760F4C" w:rsidP="003E7470">
      <w:pPr>
        <w:spacing w:line="360" w:lineRule="exact"/>
        <w:jc w:val="both"/>
        <w:rPr>
          <w:rFonts w:ascii="Arial" w:hAnsi="Arial" w:cs="Arial"/>
          <w:sz w:val="28"/>
        </w:rPr>
      </w:pPr>
    </w:p>
    <w:p w14:paraId="5E58EFFB" w14:textId="77777777" w:rsidR="003E7470" w:rsidRPr="00E545D4" w:rsidRDefault="005C601F" w:rsidP="003E7470">
      <w:pPr>
        <w:spacing w:line="360" w:lineRule="exact"/>
        <w:jc w:val="both"/>
        <w:rPr>
          <w:rFonts w:ascii="Arial" w:hAnsi="Arial" w:cs="Arial"/>
          <w:sz w:val="28"/>
        </w:rPr>
      </w:pPr>
      <w:r w:rsidRPr="00E545D4">
        <w:rPr>
          <w:rFonts w:ascii="Arial" w:hAnsi="Arial" w:cs="Arial"/>
          <w:sz w:val="28"/>
        </w:rPr>
        <w:tab/>
        <w:t>Time diagram for the last ten payments:</w:t>
      </w:r>
    </w:p>
    <w:p w14:paraId="14FB6599" w14:textId="77777777" w:rsidR="003E7470" w:rsidRPr="00E545D4" w:rsidRDefault="003E7470" w:rsidP="003E7470">
      <w:pPr>
        <w:spacing w:line="360" w:lineRule="exact"/>
        <w:jc w:val="both"/>
        <w:rPr>
          <w:rFonts w:ascii="Arial" w:hAnsi="Arial" w:cs="Arial"/>
          <w:sz w:val="28"/>
        </w:rPr>
      </w:pPr>
    </w:p>
    <w:p w14:paraId="0B756A43" w14:textId="77777777" w:rsidR="004713AD" w:rsidRPr="00E545D4" w:rsidRDefault="005C601F" w:rsidP="005E0C1E">
      <w:pPr>
        <w:tabs>
          <w:tab w:val="left" w:pos="720"/>
        </w:tabs>
        <w:spacing w:line="360" w:lineRule="exact"/>
        <w:ind w:left="720" w:firstLine="90"/>
        <w:rPr>
          <w:rFonts w:ascii="Arial" w:hAnsi="Arial" w:cs="Arial"/>
          <w:sz w:val="28"/>
        </w:rPr>
      </w:pPr>
      <w:r w:rsidRPr="00E545D4">
        <w:rPr>
          <w:rFonts w:ascii="Arial" w:hAnsi="Arial" w:cs="Arial"/>
          <w:sz w:val="28"/>
        </w:rPr>
        <w:t>i = 10%</w:t>
      </w:r>
      <w:r w:rsidR="00005E31" w:rsidRPr="00E545D4">
        <w:rPr>
          <w:rFonts w:ascii="Arial" w:hAnsi="Arial" w:cs="Arial"/>
          <w:sz w:val="28"/>
        </w:rPr>
        <w:t>; n</w:t>
      </w:r>
      <w:r w:rsidR="00AF56D7" w:rsidRPr="00E545D4">
        <w:rPr>
          <w:rFonts w:ascii="Arial" w:hAnsi="Arial" w:cs="Arial"/>
          <w:sz w:val="28"/>
        </w:rPr>
        <w:t xml:space="preserve"> = 10</w:t>
      </w:r>
      <w:r w:rsidR="00435943" w:rsidRPr="00E545D4">
        <w:rPr>
          <w:rFonts w:ascii="Arial" w:hAnsi="Arial" w:cs="Arial"/>
          <w:sz w:val="28"/>
        </w:rPr>
        <w:t>; R</w:t>
      </w:r>
      <w:r w:rsidR="00AF56D7" w:rsidRPr="00E545D4">
        <w:rPr>
          <w:rFonts w:ascii="Arial" w:hAnsi="Arial" w:cs="Arial"/>
          <w:sz w:val="28"/>
        </w:rPr>
        <w:t xml:space="preserve"> = $400,000</w:t>
      </w:r>
      <w:r w:rsidR="00B1546D" w:rsidRPr="00E545D4">
        <w:rPr>
          <w:rFonts w:ascii="Arial" w:hAnsi="Arial" w:cs="Arial"/>
          <w:sz w:val="28"/>
        </w:rPr>
        <w:t xml:space="preserve">:  PV </w:t>
      </w:r>
      <w:r w:rsidR="00E409C9" w:rsidRPr="00E545D4">
        <w:rPr>
          <w:rFonts w:ascii="Arial" w:hAnsi="Arial" w:cs="Arial"/>
          <w:sz w:val="28"/>
        </w:rPr>
        <w:t>=?</w:t>
      </w:r>
    </w:p>
    <w:p w14:paraId="327A515A" w14:textId="77777777" w:rsidR="003E7470" w:rsidRPr="00E545D4" w:rsidRDefault="005C601F" w:rsidP="003E7470">
      <w:pPr>
        <w:tabs>
          <w:tab w:val="left" w:pos="720"/>
        </w:tabs>
        <w:ind w:left="720" w:hanging="720"/>
        <w:jc w:val="both"/>
        <w:rPr>
          <w:rFonts w:ascii="Arial" w:hAnsi="Arial" w:cs="Arial"/>
          <w:sz w:val="22"/>
        </w:rPr>
      </w:pPr>
      <w:r w:rsidRPr="00E545D4">
        <w:rPr>
          <w:rFonts w:ascii="Arial" w:hAnsi="Arial" w:cs="Arial"/>
          <w:sz w:val="28"/>
        </w:rPr>
        <w:tab/>
      </w:r>
      <w:r w:rsidRPr="00E545D4">
        <w:rPr>
          <w:rFonts w:ascii="Arial" w:hAnsi="Arial" w:cs="Arial"/>
          <w:sz w:val="28"/>
        </w:rPr>
        <w:tab/>
      </w:r>
      <w:r w:rsidRPr="00E545D4">
        <w:rPr>
          <w:rFonts w:ascii="Arial" w:hAnsi="Arial" w:cs="Arial"/>
          <w:sz w:val="28"/>
        </w:rPr>
        <w:tab/>
      </w:r>
      <w:r w:rsidRPr="00E545D4">
        <w:rPr>
          <w:rFonts w:ascii="Arial" w:hAnsi="Arial" w:cs="Arial"/>
          <w:sz w:val="28"/>
        </w:rPr>
        <w:tab/>
      </w:r>
      <w:r w:rsidRPr="00E545D4">
        <w:rPr>
          <w:rFonts w:ascii="Arial" w:hAnsi="Arial" w:cs="Arial"/>
          <w:sz w:val="28"/>
        </w:rPr>
        <w:tab/>
      </w:r>
      <w:r w:rsidRPr="00E545D4">
        <w:rPr>
          <w:rFonts w:ascii="Arial" w:hAnsi="Arial" w:cs="Arial"/>
          <w:sz w:val="28"/>
        </w:rPr>
        <w:tab/>
      </w:r>
    </w:p>
    <w:p w14:paraId="198FA857" w14:textId="77777777" w:rsidR="003E7470" w:rsidRPr="00E545D4" w:rsidRDefault="005C601F" w:rsidP="003E7470">
      <w:pPr>
        <w:tabs>
          <w:tab w:val="left" w:pos="720"/>
        </w:tabs>
        <w:spacing w:line="280" w:lineRule="exact"/>
        <w:ind w:left="720" w:hanging="720"/>
        <w:jc w:val="both"/>
        <w:rPr>
          <w:rFonts w:ascii="Arial" w:hAnsi="Arial" w:cs="Arial"/>
          <w:sz w:val="22"/>
        </w:rPr>
      </w:pPr>
      <w:r w:rsidRPr="00E545D4">
        <w:rPr>
          <w:rFonts w:ascii="Arial" w:hAnsi="Arial" w:cs="Arial"/>
          <w:sz w:val="22"/>
        </w:rPr>
        <w:t xml:space="preserve">    </w:t>
      </w:r>
      <w:r w:rsidRPr="00E545D4">
        <w:rPr>
          <w:rFonts w:ascii="Arial" w:hAnsi="Arial" w:cs="Arial"/>
          <w:sz w:val="28"/>
        </w:rPr>
        <w:tab/>
      </w:r>
      <w:r w:rsidRPr="00E545D4">
        <w:rPr>
          <w:rFonts w:ascii="Arial" w:hAnsi="Arial" w:cs="Arial"/>
          <w:sz w:val="28"/>
        </w:rPr>
        <w:tab/>
      </w:r>
      <w:r w:rsidR="00DB7409" w:rsidRPr="00E545D4">
        <w:rPr>
          <w:rFonts w:ascii="Arial" w:hAnsi="Arial" w:cs="Arial"/>
          <w:sz w:val="28"/>
        </w:rPr>
        <w:tab/>
      </w:r>
      <w:r w:rsidRPr="00E545D4">
        <w:rPr>
          <w:rFonts w:ascii="Arial" w:hAnsi="Arial" w:cs="Arial"/>
          <w:sz w:val="22"/>
        </w:rPr>
        <w:t xml:space="preserve">$400,000           </w:t>
      </w:r>
      <w:r w:rsidR="00DB7409" w:rsidRPr="00E545D4">
        <w:rPr>
          <w:rFonts w:ascii="Arial" w:hAnsi="Arial" w:cs="Arial"/>
          <w:sz w:val="22"/>
        </w:rPr>
        <w:t xml:space="preserve">  </w:t>
      </w:r>
      <w:r w:rsidR="00E54DBC" w:rsidRPr="00E545D4">
        <w:rPr>
          <w:rFonts w:ascii="Arial" w:hAnsi="Arial" w:cs="Arial"/>
          <w:sz w:val="22"/>
        </w:rPr>
        <w:t>$400,00</w:t>
      </w:r>
      <w:r w:rsidR="00FA7C16" w:rsidRPr="00E545D4">
        <w:rPr>
          <w:rFonts w:ascii="Arial" w:hAnsi="Arial" w:cs="Arial"/>
          <w:sz w:val="22"/>
        </w:rPr>
        <w:t>0</w:t>
      </w:r>
      <w:r w:rsidRPr="00E545D4">
        <w:rPr>
          <w:rFonts w:ascii="Arial" w:hAnsi="Arial" w:cs="Arial"/>
          <w:sz w:val="22"/>
        </w:rPr>
        <w:t xml:space="preserve"> $400,000  </w:t>
      </w:r>
    </w:p>
    <w:tbl>
      <w:tblPr>
        <w:tblW w:w="9662" w:type="dxa"/>
        <w:tblInd w:w="279" w:type="dxa"/>
        <w:tblLayout w:type="fixed"/>
        <w:tblLook w:val="0000" w:firstRow="0" w:lastRow="0" w:firstColumn="0" w:lastColumn="0" w:noHBand="0" w:noVBand="0"/>
      </w:tblPr>
      <w:tblGrid>
        <w:gridCol w:w="1010"/>
        <w:gridCol w:w="1010"/>
        <w:gridCol w:w="432"/>
        <w:gridCol w:w="432"/>
        <w:gridCol w:w="1010"/>
        <w:gridCol w:w="432"/>
        <w:gridCol w:w="432"/>
        <w:gridCol w:w="1010"/>
        <w:gridCol w:w="432"/>
        <w:gridCol w:w="1010"/>
        <w:gridCol w:w="432"/>
        <w:gridCol w:w="1010"/>
        <w:gridCol w:w="1010"/>
      </w:tblGrid>
      <w:tr w:rsidR="001E686E" w:rsidRPr="00A21DF7" w14:paraId="2193E38A" w14:textId="77777777" w:rsidTr="00A021AD">
        <w:tc>
          <w:tcPr>
            <w:tcW w:w="1010" w:type="dxa"/>
            <w:tcBorders>
              <w:top w:val="nil"/>
              <w:left w:val="single" w:sz="4" w:space="0" w:color="auto"/>
              <w:bottom w:val="single" w:sz="4" w:space="0" w:color="auto"/>
              <w:right w:val="single" w:sz="4" w:space="0" w:color="auto"/>
            </w:tcBorders>
          </w:tcPr>
          <w:p w14:paraId="3739BF63" w14:textId="77777777" w:rsidR="001E686E" w:rsidRPr="00E545D4" w:rsidRDefault="001E686E" w:rsidP="00D97ABB">
            <w:pPr>
              <w:tabs>
                <w:tab w:val="left" w:pos="720"/>
              </w:tabs>
              <w:spacing w:line="360" w:lineRule="auto"/>
              <w:jc w:val="both"/>
              <w:rPr>
                <w:rFonts w:ascii="Arial" w:hAnsi="Arial" w:cs="Arial"/>
                <w:sz w:val="28"/>
              </w:rPr>
            </w:pPr>
          </w:p>
        </w:tc>
        <w:tc>
          <w:tcPr>
            <w:tcW w:w="1010" w:type="dxa"/>
            <w:tcBorders>
              <w:top w:val="nil"/>
              <w:left w:val="single" w:sz="4" w:space="0" w:color="auto"/>
              <w:bottom w:val="single" w:sz="4" w:space="0" w:color="auto"/>
              <w:right w:val="single" w:sz="4" w:space="0" w:color="auto"/>
            </w:tcBorders>
          </w:tcPr>
          <w:p w14:paraId="3D701221" w14:textId="77777777" w:rsidR="001E686E" w:rsidRPr="00E545D4" w:rsidRDefault="001E686E" w:rsidP="00D97ABB">
            <w:pPr>
              <w:tabs>
                <w:tab w:val="left" w:pos="720"/>
              </w:tabs>
              <w:jc w:val="both"/>
              <w:rPr>
                <w:rFonts w:ascii="Arial" w:hAnsi="Arial" w:cs="Arial"/>
                <w:sz w:val="28"/>
              </w:rPr>
            </w:pPr>
          </w:p>
        </w:tc>
        <w:tc>
          <w:tcPr>
            <w:tcW w:w="432" w:type="dxa"/>
            <w:tcBorders>
              <w:top w:val="nil"/>
              <w:left w:val="nil"/>
              <w:bottom w:val="single" w:sz="4" w:space="0" w:color="auto"/>
              <w:right w:val="nil"/>
            </w:tcBorders>
          </w:tcPr>
          <w:p w14:paraId="0F745BAD" w14:textId="77777777" w:rsidR="001E686E" w:rsidRPr="00E545D4" w:rsidRDefault="001E686E" w:rsidP="00D97ABB">
            <w:pPr>
              <w:tabs>
                <w:tab w:val="left" w:pos="720"/>
              </w:tabs>
              <w:jc w:val="both"/>
              <w:rPr>
                <w:rFonts w:ascii="Arial" w:hAnsi="Arial" w:cs="Arial"/>
                <w:sz w:val="28"/>
              </w:rPr>
            </w:pPr>
          </w:p>
        </w:tc>
        <w:tc>
          <w:tcPr>
            <w:tcW w:w="432" w:type="dxa"/>
            <w:tcBorders>
              <w:top w:val="nil"/>
              <w:left w:val="nil"/>
              <w:bottom w:val="single" w:sz="4" w:space="0" w:color="auto"/>
              <w:right w:val="nil"/>
            </w:tcBorders>
          </w:tcPr>
          <w:p w14:paraId="7DEDAD99" w14:textId="77777777" w:rsidR="001E686E" w:rsidRPr="00E545D4" w:rsidRDefault="001E686E" w:rsidP="00D97ABB">
            <w:pPr>
              <w:tabs>
                <w:tab w:val="left" w:pos="720"/>
              </w:tabs>
              <w:jc w:val="both"/>
              <w:rPr>
                <w:rFonts w:ascii="Arial" w:hAnsi="Arial" w:cs="Arial"/>
                <w:sz w:val="28"/>
              </w:rPr>
            </w:pPr>
          </w:p>
        </w:tc>
        <w:tc>
          <w:tcPr>
            <w:tcW w:w="1010" w:type="dxa"/>
            <w:tcBorders>
              <w:top w:val="nil"/>
              <w:left w:val="nil"/>
              <w:bottom w:val="dashed" w:sz="4" w:space="0" w:color="auto"/>
              <w:right w:val="single" w:sz="4" w:space="0" w:color="auto"/>
            </w:tcBorders>
          </w:tcPr>
          <w:p w14:paraId="2229B7CD" w14:textId="77777777" w:rsidR="001E686E" w:rsidRPr="00E545D4" w:rsidRDefault="001E686E" w:rsidP="00D97ABB">
            <w:pPr>
              <w:tabs>
                <w:tab w:val="left" w:pos="720"/>
              </w:tabs>
              <w:jc w:val="both"/>
              <w:rPr>
                <w:rFonts w:ascii="Arial" w:hAnsi="Arial" w:cs="Arial"/>
                <w:sz w:val="28"/>
              </w:rPr>
            </w:pPr>
          </w:p>
        </w:tc>
        <w:tc>
          <w:tcPr>
            <w:tcW w:w="432" w:type="dxa"/>
            <w:tcBorders>
              <w:top w:val="nil"/>
              <w:left w:val="single" w:sz="4" w:space="0" w:color="auto"/>
              <w:bottom w:val="single" w:sz="4" w:space="0" w:color="auto"/>
              <w:right w:val="nil"/>
            </w:tcBorders>
          </w:tcPr>
          <w:p w14:paraId="357CF8A2" w14:textId="77777777" w:rsidR="001E686E" w:rsidRPr="00E545D4" w:rsidRDefault="001E686E" w:rsidP="00D97ABB">
            <w:pPr>
              <w:tabs>
                <w:tab w:val="left" w:pos="720"/>
              </w:tabs>
              <w:jc w:val="both"/>
              <w:rPr>
                <w:rFonts w:ascii="Arial" w:hAnsi="Arial" w:cs="Arial"/>
                <w:sz w:val="28"/>
              </w:rPr>
            </w:pPr>
          </w:p>
        </w:tc>
        <w:tc>
          <w:tcPr>
            <w:tcW w:w="432" w:type="dxa"/>
            <w:tcBorders>
              <w:top w:val="nil"/>
              <w:left w:val="nil"/>
              <w:bottom w:val="single" w:sz="4" w:space="0" w:color="auto"/>
              <w:right w:val="nil"/>
            </w:tcBorders>
          </w:tcPr>
          <w:p w14:paraId="165B2B6E" w14:textId="77777777" w:rsidR="001E686E" w:rsidRPr="00E545D4" w:rsidRDefault="001E686E" w:rsidP="00D97ABB">
            <w:pPr>
              <w:tabs>
                <w:tab w:val="left" w:pos="720"/>
              </w:tabs>
              <w:jc w:val="both"/>
              <w:rPr>
                <w:rFonts w:ascii="Arial" w:hAnsi="Arial" w:cs="Arial"/>
                <w:sz w:val="28"/>
              </w:rPr>
            </w:pPr>
          </w:p>
        </w:tc>
        <w:tc>
          <w:tcPr>
            <w:tcW w:w="1010" w:type="dxa"/>
            <w:tcBorders>
              <w:top w:val="nil"/>
              <w:left w:val="single" w:sz="4" w:space="0" w:color="auto"/>
              <w:bottom w:val="single" w:sz="4" w:space="0" w:color="auto"/>
              <w:right w:val="single" w:sz="4" w:space="0" w:color="auto"/>
            </w:tcBorders>
          </w:tcPr>
          <w:p w14:paraId="429DE6DD" w14:textId="77777777" w:rsidR="001E686E" w:rsidRPr="00E545D4" w:rsidRDefault="001E686E" w:rsidP="00D97ABB">
            <w:pPr>
              <w:tabs>
                <w:tab w:val="left" w:pos="720"/>
              </w:tabs>
              <w:jc w:val="both"/>
              <w:rPr>
                <w:rFonts w:ascii="Arial" w:hAnsi="Arial" w:cs="Arial"/>
                <w:sz w:val="28"/>
              </w:rPr>
            </w:pPr>
          </w:p>
        </w:tc>
        <w:tc>
          <w:tcPr>
            <w:tcW w:w="432" w:type="dxa"/>
            <w:tcBorders>
              <w:top w:val="nil"/>
              <w:left w:val="nil"/>
              <w:bottom w:val="single" w:sz="4" w:space="0" w:color="auto"/>
              <w:right w:val="nil"/>
            </w:tcBorders>
          </w:tcPr>
          <w:p w14:paraId="3EAE8633" w14:textId="77777777" w:rsidR="001E686E" w:rsidRPr="00E545D4" w:rsidRDefault="001E686E" w:rsidP="00D97ABB">
            <w:pPr>
              <w:tabs>
                <w:tab w:val="left" w:pos="720"/>
              </w:tabs>
              <w:jc w:val="both"/>
              <w:rPr>
                <w:rFonts w:ascii="Arial" w:hAnsi="Arial" w:cs="Arial"/>
                <w:sz w:val="28"/>
              </w:rPr>
            </w:pPr>
          </w:p>
        </w:tc>
        <w:tc>
          <w:tcPr>
            <w:tcW w:w="1010" w:type="dxa"/>
            <w:tcBorders>
              <w:top w:val="nil"/>
              <w:left w:val="nil"/>
              <w:bottom w:val="dashed" w:sz="4" w:space="0" w:color="auto"/>
              <w:right w:val="nil"/>
            </w:tcBorders>
          </w:tcPr>
          <w:p w14:paraId="485F2B2B" w14:textId="77777777" w:rsidR="001E686E" w:rsidRPr="00E545D4" w:rsidRDefault="001E686E" w:rsidP="00D97ABB">
            <w:pPr>
              <w:tabs>
                <w:tab w:val="left" w:pos="720"/>
              </w:tabs>
              <w:jc w:val="both"/>
              <w:rPr>
                <w:rFonts w:ascii="Arial" w:hAnsi="Arial" w:cs="Arial"/>
                <w:sz w:val="28"/>
              </w:rPr>
            </w:pPr>
          </w:p>
        </w:tc>
        <w:tc>
          <w:tcPr>
            <w:tcW w:w="432" w:type="dxa"/>
            <w:tcBorders>
              <w:top w:val="nil"/>
              <w:left w:val="nil"/>
              <w:bottom w:val="single" w:sz="4" w:space="0" w:color="auto"/>
              <w:right w:val="nil"/>
            </w:tcBorders>
          </w:tcPr>
          <w:p w14:paraId="0607E5E5" w14:textId="77777777" w:rsidR="001E686E" w:rsidRPr="00E545D4" w:rsidRDefault="001E686E" w:rsidP="00D97ABB">
            <w:pPr>
              <w:tabs>
                <w:tab w:val="left" w:pos="720"/>
              </w:tabs>
              <w:jc w:val="both"/>
              <w:rPr>
                <w:rFonts w:ascii="Arial" w:hAnsi="Arial" w:cs="Arial"/>
                <w:sz w:val="28"/>
              </w:rPr>
            </w:pPr>
          </w:p>
        </w:tc>
        <w:tc>
          <w:tcPr>
            <w:tcW w:w="1010" w:type="dxa"/>
            <w:tcBorders>
              <w:top w:val="nil"/>
              <w:left w:val="single" w:sz="4" w:space="0" w:color="auto"/>
              <w:bottom w:val="single" w:sz="4" w:space="0" w:color="auto"/>
              <w:right w:val="nil"/>
            </w:tcBorders>
          </w:tcPr>
          <w:p w14:paraId="780B2A6D" w14:textId="77777777" w:rsidR="001E686E" w:rsidRPr="00E545D4" w:rsidRDefault="001E686E" w:rsidP="00D97ABB">
            <w:pPr>
              <w:tabs>
                <w:tab w:val="left" w:pos="720"/>
              </w:tabs>
              <w:jc w:val="both"/>
              <w:rPr>
                <w:rFonts w:ascii="Arial" w:hAnsi="Arial" w:cs="Arial"/>
                <w:sz w:val="28"/>
              </w:rPr>
            </w:pPr>
          </w:p>
        </w:tc>
        <w:tc>
          <w:tcPr>
            <w:tcW w:w="1010" w:type="dxa"/>
            <w:tcBorders>
              <w:top w:val="nil"/>
              <w:left w:val="single" w:sz="4" w:space="0" w:color="auto"/>
              <w:bottom w:val="single" w:sz="4" w:space="0" w:color="auto"/>
              <w:right w:val="single" w:sz="4" w:space="0" w:color="auto"/>
            </w:tcBorders>
          </w:tcPr>
          <w:p w14:paraId="5F678631" w14:textId="77777777" w:rsidR="001E686E" w:rsidRPr="00E545D4" w:rsidRDefault="001E686E" w:rsidP="00D97ABB">
            <w:pPr>
              <w:tabs>
                <w:tab w:val="left" w:pos="720"/>
              </w:tabs>
              <w:jc w:val="both"/>
              <w:rPr>
                <w:rFonts w:ascii="Arial" w:hAnsi="Arial" w:cs="Arial"/>
                <w:sz w:val="28"/>
              </w:rPr>
            </w:pPr>
          </w:p>
        </w:tc>
      </w:tr>
      <w:tr w:rsidR="001E686E" w:rsidRPr="00A21DF7" w14:paraId="19BF5C72" w14:textId="77777777" w:rsidTr="00A021AD">
        <w:tc>
          <w:tcPr>
            <w:tcW w:w="1010" w:type="dxa"/>
            <w:tcBorders>
              <w:top w:val="single" w:sz="4" w:space="0" w:color="auto"/>
              <w:left w:val="single" w:sz="4" w:space="0" w:color="auto"/>
              <w:bottom w:val="nil"/>
              <w:right w:val="single" w:sz="4" w:space="0" w:color="auto"/>
            </w:tcBorders>
          </w:tcPr>
          <w:p w14:paraId="418CE186" w14:textId="77777777" w:rsidR="001E686E" w:rsidRPr="00E545D4" w:rsidRDefault="001E686E" w:rsidP="00D97ABB">
            <w:pPr>
              <w:tabs>
                <w:tab w:val="left" w:pos="720"/>
              </w:tabs>
              <w:spacing w:line="360" w:lineRule="auto"/>
              <w:jc w:val="both"/>
              <w:rPr>
                <w:rFonts w:ascii="Arial" w:hAnsi="Arial" w:cs="Arial"/>
                <w:sz w:val="28"/>
              </w:rPr>
            </w:pPr>
          </w:p>
        </w:tc>
        <w:tc>
          <w:tcPr>
            <w:tcW w:w="1010" w:type="dxa"/>
            <w:tcBorders>
              <w:top w:val="nil"/>
              <w:left w:val="single" w:sz="4" w:space="0" w:color="auto"/>
              <w:bottom w:val="nil"/>
              <w:right w:val="single" w:sz="4" w:space="0" w:color="auto"/>
            </w:tcBorders>
          </w:tcPr>
          <w:p w14:paraId="54B4BAF4" w14:textId="77777777" w:rsidR="001E686E" w:rsidRPr="00E545D4" w:rsidRDefault="001E686E" w:rsidP="00D97ABB">
            <w:pPr>
              <w:tabs>
                <w:tab w:val="left" w:pos="720"/>
              </w:tabs>
              <w:jc w:val="both"/>
              <w:rPr>
                <w:rFonts w:ascii="Arial" w:hAnsi="Arial" w:cs="Arial"/>
                <w:sz w:val="28"/>
              </w:rPr>
            </w:pPr>
          </w:p>
        </w:tc>
        <w:tc>
          <w:tcPr>
            <w:tcW w:w="432" w:type="dxa"/>
            <w:tcBorders>
              <w:top w:val="nil"/>
              <w:left w:val="nil"/>
              <w:bottom w:val="nil"/>
              <w:right w:val="nil"/>
            </w:tcBorders>
          </w:tcPr>
          <w:p w14:paraId="34750459" w14:textId="77777777" w:rsidR="001E686E" w:rsidRPr="00E545D4" w:rsidRDefault="001E686E" w:rsidP="00D97ABB">
            <w:pPr>
              <w:tabs>
                <w:tab w:val="left" w:pos="720"/>
              </w:tabs>
              <w:jc w:val="both"/>
              <w:rPr>
                <w:rFonts w:ascii="Arial" w:hAnsi="Arial" w:cs="Arial"/>
                <w:sz w:val="28"/>
              </w:rPr>
            </w:pPr>
          </w:p>
        </w:tc>
        <w:tc>
          <w:tcPr>
            <w:tcW w:w="432" w:type="dxa"/>
            <w:tcBorders>
              <w:top w:val="nil"/>
              <w:left w:val="nil"/>
              <w:bottom w:val="nil"/>
              <w:right w:val="nil"/>
            </w:tcBorders>
          </w:tcPr>
          <w:p w14:paraId="08349EC8" w14:textId="77777777" w:rsidR="001E686E" w:rsidRPr="00E545D4" w:rsidRDefault="001E686E" w:rsidP="00D97ABB">
            <w:pPr>
              <w:tabs>
                <w:tab w:val="left" w:pos="720"/>
              </w:tabs>
              <w:jc w:val="both"/>
              <w:rPr>
                <w:rFonts w:ascii="Arial" w:hAnsi="Arial" w:cs="Arial"/>
                <w:sz w:val="28"/>
              </w:rPr>
            </w:pPr>
          </w:p>
        </w:tc>
        <w:tc>
          <w:tcPr>
            <w:tcW w:w="1010" w:type="dxa"/>
            <w:tcBorders>
              <w:top w:val="nil"/>
              <w:left w:val="nil"/>
              <w:bottom w:val="nil"/>
              <w:right w:val="single" w:sz="4" w:space="0" w:color="auto"/>
            </w:tcBorders>
          </w:tcPr>
          <w:p w14:paraId="65BC06F7" w14:textId="77777777" w:rsidR="001E686E" w:rsidRPr="00E545D4" w:rsidRDefault="001E686E" w:rsidP="00D97ABB">
            <w:pPr>
              <w:tabs>
                <w:tab w:val="left" w:pos="720"/>
              </w:tabs>
              <w:jc w:val="both"/>
              <w:rPr>
                <w:rFonts w:ascii="Arial" w:hAnsi="Arial" w:cs="Arial"/>
                <w:sz w:val="28"/>
              </w:rPr>
            </w:pPr>
          </w:p>
        </w:tc>
        <w:tc>
          <w:tcPr>
            <w:tcW w:w="432" w:type="dxa"/>
            <w:tcBorders>
              <w:top w:val="single" w:sz="4" w:space="0" w:color="auto"/>
              <w:left w:val="single" w:sz="4" w:space="0" w:color="auto"/>
              <w:bottom w:val="nil"/>
              <w:right w:val="nil"/>
            </w:tcBorders>
          </w:tcPr>
          <w:p w14:paraId="7964274A" w14:textId="77777777" w:rsidR="001E686E" w:rsidRPr="00E545D4" w:rsidRDefault="001E686E" w:rsidP="00D97ABB">
            <w:pPr>
              <w:tabs>
                <w:tab w:val="left" w:pos="720"/>
              </w:tabs>
              <w:jc w:val="both"/>
              <w:rPr>
                <w:rFonts w:ascii="Arial" w:hAnsi="Arial" w:cs="Arial"/>
                <w:sz w:val="28"/>
              </w:rPr>
            </w:pPr>
          </w:p>
        </w:tc>
        <w:tc>
          <w:tcPr>
            <w:tcW w:w="432" w:type="dxa"/>
            <w:tcBorders>
              <w:top w:val="nil"/>
              <w:left w:val="nil"/>
              <w:bottom w:val="nil"/>
              <w:right w:val="nil"/>
            </w:tcBorders>
          </w:tcPr>
          <w:p w14:paraId="124441DD" w14:textId="77777777" w:rsidR="001E686E" w:rsidRPr="00E545D4" w:rsidRDefault="001E686E" w:rsidP="00D97ABB">
            <w:pPr>
              <w:tabs>
                <w:tab w:val="left" w:pos="720"/>
              </w:tabs>
              <w:jc w:val="both"/>
              <w:rPr>
                <w:rFonts w:ascii="Arial" w:hAnsi="Arial" w:cs="Arial"/>
                <w:sz w:val="28"/>
              </w:rPr>
            </w:pPr>
          </w:p>
        </w:tc>
        <w:tc>
          <w:tcPr>
            <w:tcW w:w="1010" w:type="dxa"/>
            <w:tcBorders>
              <w:top w:val="single" w:sz="4" w:space="0" w:color="auto"/>
              <w:left w:val="single" w:sz="4" w:space="0" w:color="auto"/>
              <w:bottom w:val="nil"/>
              <w:right w:val="single" w:sz="4" w:space="0" w:color="auto"/>
            </w:tcBorders>
          </w:tcPr>
          <w:p w14:paraId="5F9F780D" w14:textId="77777777" w:rsidR="001E686E" w:rsidRPr="00E545D4" w:rsidRDefault="001E686E" w:rsidP="00D97ABB">
            <w:pPr>
              <w:tabs>
                <w:tab w:val="left" w:pos="720"/>
              </w:tabs>
              <w:jc w:val="both"/>
              <w:rPr>
                <w:rFonts w:ascii="Arial" w:hAnsi="Arial" w:cs="Arial"/>
                <w:sz w:val="28"/>
              </w:rPr>
            </w:pPr>
          </w:p>
        </w:tc>
        <w:tc>
          <w:tcPr>
            <w:tcW w:w="432" w:type="dxa"/>
            <w:tcBorders>
              <w:top w:val="nil"/>
              <w:left w:val="nil"/>
              <w:bottom w:val="nil"/>
              <w:right w:val="nil"/>
            </w:tcBorders>
          </w:tcPr>
          <w:p w14:paraId="03CD707B" w14:textId="77777777" w:rsidR="001E686E" w:rsidRPr="00E545D4" w:rsidRDefault="001E686E" w:rsidP="00D97ABB">
            <w:pPr>
              <w:tabs>
                <w:tab w:val="left" w:pos="720"/>
              </w:tabs>
              <w:jc w:val="both"/>
              <w:rPr>
                <w:rFonts w:ascii="Arial" w:hAnsi="Arial" w:cs="Arial"/>
                <w:sz w:val="28"/>
              </w:rPr>
            </w:pPr>
          </w:p>
        </w:tc>
        <w:tc>
          <w:tcPr>
            <w:tcW w:w="1010" w:type="dxa"/>
            <w:tcBorders>
              <w:top w:val="nil"/>
              <w:left w:val="nil"/>
              <w:bottom w:val="nil"/>
              <w:right w:val="nil"/>
            </w:tcBorders>
          </w:tcPr>
          <w:p w14:paraId="7B60C56B" w14:textId="77777777" w:rsidR="001E686E" w:rsidRPr="00E545D4" w:rsidRDefault="001E686E" w:rsidP="00D97ABB">
            <w:pPr>
              <w:tabs>
                <w:tab w:val="left" w:pos="720"/>
              </w:tabs>
              <w:jc w:val="both"/>
              <w:rPr>
                <w:rFonts w:ascii="Arial" w:hAnsi="Arial" w:cs="Arial"/>
                <w:sz w:val="28"/>
              </w:rPr>
            </w:pPr>
          </w:p>
        </w:tc>
        <w:tc>
          <w:tcPr>
            <w:tcW w:w="432" w:type="dxa"/>
            <w:tcBorders>
              <w:top w:val="nil"/>
              <w:left w:val="nil"/>
              <w:bottom w:val="nil"/>
              <w:right w:val="nil"/>
            </w:tcBorders>
          </w:tcPr>
          <w:p w14:paraId="4A82968D" w14:textId="77777777" w:rsidR="001E686E" w:rsidRPr="00E545D4" w:rsidRDefault="001E686E" w:rsidP="00D97ABB">
            <w:pPr>
              <w:tabs>
                <w:tab w:val="left" w:pos="720"/>
              </w:tabs>
              <w:jc w:val="both"/>
              <w:rPr>
                <w:rFonts w:ascii="Arial" w:hAnsi="Arial" w:cs="Arial"/>
                <w:sz w:val="28"/>
              </w:rPr>
            </w:pPr>
          </w:p>
        </w:tc>
        <w:tc>
          <w:tcPr>
            <w:tcW w:w="1010" w:type="dxa"/>
            <w:tcBorders>
              <w:top w:val="single" w:sz="4" w:space="0" w:color="auto"/>
              <w:left w:val="single" w:sz="4" w:space="0" w:color="auto"/>
              <w:bottom w:val="nil"/>
              <w:right w:val="nil"/>
            </w:tcBorders>
          </w:tcPr>
          <w:p w14:paraId="0ED682A8" w14:textId="77777777" w:rsidR="001E686E" w:rsidRPr="00E545D4" w:rsidRDefault="001E686E" w:rsidP="00D97ABB">
            <w:pPr>
              <w:tabs>
                <w:tab w:val="left" w:pos="720"/>
              </w:tabs>
              <w:jc w:val="both"/>
              <w:rPr>
                <w:rFonts w:ascii="Arial" w:hAnsi="Arial" w:cs="Arial"/>
                <w:sz w:val="28"/>
              </w:rPr>
            </w:pPr>
          </w:p>
        </w:tc>
        <w:tc>
          <w:tcPr>
            <w:tcW w:w="1010" w:type="dxa"/>
            <w:tcBorders>
              <w:top w:val="single" w:sz="4" w:space="0" w:color="auto"/>
              <w:left w:val="single" w:sz="4" w:space="0" w:color="auto"/>
              <w:bottom w:val="nil"/>
              <w:right w:val="single" w:sz="4" w:space="0" w:color="auto"/>
            </w:tcBorders>
          </w:tcPr>
          <w:p w14:paraId="565F1BEE" w14:textId="77777777" w:rsidR="001E686E" w:rsidRPr="00E545D4" w:rsidRDefault="001E686E" w:rsidP="00D97ABB">
            <w:pPr>
              <w:tabs>
                <w:tab w:val="left" w:pos="720"/>
              </w:tabs>
              <w:jc w:val="both"/>
              <w:rPr>
                <w:rFonts w:ascii="Arial" w:hAnsi="Arial" w:cs="Arial"/>
                <w:sz w:val="28"/>
              </w:rPr>
            </w:pPr>
          </w:p>
        </w:tc>
      </w:tr>
    </w:tbl>
    <w:p w14:paraId="5D4A32DE" w14:textId="77777777" w:rsidR="003D2E3A" w:rsidRPr="00E545D4" w:rsidRDefault="005C601F" w:rsidP="00A021AD">
      <w:pPr>
        <w:tabs>
          <w:tab w:val="left" w:pos="720"/>
        </w:tabs>
        <w:spacing w:line="360" w:lineRule="exact"/>
        <w:ind w:left="720" w:right="-808" w:hanging="862"/>
        <w:rPr>
          <w:rFonts w:ascii="Arial" w:hAnsi="Arial" w:cs="Arial"/>
          <w:sz w:val="28"/>
        </w:rPr>
      </w:pPr>
      <w:r w:rsidRPr="00E545D4">
        <w:rPr>
          <w:rFonts w:ascii="Arial" w:hAnsi="Arial" w:cs="Arial"/>
          <w:sz w:val="28"/>
        </w:rPr>
        <w:t xml:space="preserve">     0         </w:t>
      </w:r>
      <w:r w:rsidRPr="00E545D4">
        <w:rPr>
          <w:rFonts w:ascii="Arial" w:hAnsi="Arial" w:cs="Arial"/>
          <w:sz w:val="28"/>
          <w:vertAlign w:val="superscript"/>
        </w:rPr>
        <w:t xml:space="preserve"> </w:t>
      </w:r>
      <w:r w:rsidRPr="00E545D4">
        <w:rPr>
          <w:rFonts w:ascii="Arial" w:hAnsi="Arial" w:cs="Arial"/>
          <w:sz w:val="28"/>
        </w:rPr>
        <w:t xml:space="preserve"> 1           2                   </w:t>
      </w:r>
      <w:r w:rsidRPr="00E545D4">
        <w:rPr>
          <w:rFonts w:ascii="Arial" w:hAnsi="Arial" w:cs="Arial"/>
          <w:sz w:val="28"/>
          <w:vertAlign w:val="superscript"/>
        </w:rPr>
        <w:t xml:space="preserve">  </w:t>
      </w:r>
      <w:r w:rsidRPr="00E545D4">
        <w:rPr>
          <w:rFonts w:ascii="Arial" w:hAnsi="Arial" w:cs="Arial"/>
          <w:sz w:val="28"/>
        </w:rPr>
        <w:t xml:space="preserve">  9          10                 </w:t>
      </w:r>
      <w:r w:rsidR="001A7F58" w:rsidRPr="00E545D4">
        <w:rPr>
          <w:rFonts w:ascii="Arial" w:hAnsi="Arial" w:cs="Arial"/>
          <w:sz w:val="28"/>
        </w:rPr>
        <w:t xml:space="preserve">          </w:t>
      </w:r>
      <w:r w:rsidRPr="00E545D4">
        <w:rPr>
          <w:rFonts w:ascii="Arial" w:hAnsi="Arial" w:cs="Arial"/>
          <w:sz w:val="28"/>
        </w:rPr>
        <w:t xml:space="preserve">   17         18  </w:t>
      </w:r>
      <w:r w:rsidR="001A7F58" w:rsidRPr="00E545D4">
        <w:rPr>
          <w:rFonts w:ascii="Arial" w:hAnsi="Arial" w:cs="Arial"/>
          <w:sz w:val="28"/>
        </w:rPr>
        <w:t xml:space="preserve">     </w:t>
      </w:r>
      <w:r w:rsidR="00427A3D" w:rsidRPr="00E545D4">
        <w:rPr>
          <w:rFonts w:ascii="Arial" w:hAnsi="Arial" w:cs="Arial"/>
          <w:sz w:val="28"/>
        </w:rPr>
        <w:t>1</w:t>
      </w:r>
      <w:r w:rsidRPr="00E545D4">
        <w:rPr>
          <w:rFonts w:ascii="Arial" w:hAnsi="Arial" w:cs="Arial"/>
          <w:sz w:val="28"/>
        </w:rPr>
        <w:t>9</w:t>
      </w:r>
    </w:p>
    <w:p w14:paraId="028E43FF" w14:textId="77777777" w:rsidR="003E7470" w:rsidRPr="00E545D4" w:rsidRDefault="003E7470" w:rsidP="003E7470">
      <w:pPr>
        <w:tabs>
          <w:tab w:val="left" w:pos="720"/>
        </w:tabs>
        <w:ind w:left="720" w:hanging="720"/>
        <w:rPr>
          <w:rFonts w:ascii="Arial" w:hAnsi="Arial" w:cs="Arial"/>
          <w:sz w:val="28"/>
        </w:rPr>
      </w:pPr>
    </w:p>
    <w:p w14:paraId="26D33CD8" w14:textId="77777777" w:rsidR="003E7470" w:rsidRPr="00E545D4" w:rsidRDefault="005C601F" w:rsidP="003E7470">
      <w:pPr>
        <w:tabs>
          <w:tab w:val="left" w:pos="720"/>
        </w:tabs>
        <w:ind w:left="720" w:hanging="720"/>
        <w:rPr>
          <w:rFonts w:ascii="Arial" w:hAnsi="Arial" w:cs="Arial"/>
          <w:sz w:val="22"/>
        </w:rPr>
      </w:pPr>
      <w:r w:rsidRPr="00E545D4">
        <w:rPr>
          <w:rFonts w:ascii="Arial" w:hAnsi="Arial" w:cs="Arial"/>
          <w:sz w:val="22"/>
        </w:rPr>
        <w:t xml:space="preserve"> FVF (PVF</w:t>
      </w:r>
      <w:r w:rsidRPr="00E545D4">
        <w:rPr>
          <w:rFonts w:ascii="Arial" w:hAnsi="Arial" w:cs="Arial"/>
          <w:sz w:val="22"/>
          <w:vertAlign w:val="subscript"/>
        </w:rPr>
        <w:t>n, i</w:t>
      </w:r>
      <w:r w:rsidRPr="00E545D4">
        <w:rPr>
          <w:rFonts w:ascii="Arial" w:hAnsi="Arial" w:cs="Arial"/>
          <w:sz w:val="22"/>
        </w:rPr>
        <w:t>)</w:t>
      </w:r>
      <w:r w:rsidRPr="00E545D4">
        <w:rPr>
          <w:rFonts w:ascii="Arial" w:hAnsi="Arial" w:cs="Arial"/>
          <w:sz w:val="22"/>
        </w:rPr>
        <w:tab/>
      </w:r>
      <w:r w:rsidRPr="00E545D4">
        <w:rPr>
          <w:rFonts w:ascii="Arial" w:hAnsi="Arial" w:cs="Arial"/>
          <w:sz w:val="22"/>
        </w:rPr>
        <w:tab/>
      </w:r>
      <w:r w:rsidRPr="00E545D4">
        <w:rPr>
          <w:rFonts w:ascii="Arial" w:hAnsi="Arial" w:cs="Arial"/>
          <w:sz w:val="22"/>
        </w:rPr>
        <w:tab/>
      </w:r>
      <w:r w:rsidRPr="00E545D4">
        <w:rPr>
          <w:rFonts w:ascii="Arial" w:hAnsi="Arial" w:cs="Arial"/>
          <w:sz w:val="22"/>
        </w:rPr>
        <w:tab/>
      </w:r>
      <w:r w:rsidRPr="00E545D4">
        <w:rPr>
          <w:rFonts w:ascii="Arial" w:hAnsi="Arial" w:cs="Arial"/>
          <w:sz w:val="22"/>
        </w:rPr>
        <w:tab/>
        <w:t>R (PVF – OA</w:t>
      </w:r>
      <w:r w:rsidRPr="00E545D4">
        <w:rPr>
          <w:rFonts w:ascii="Arial" w:hAnsi="Arial" w:cs="Arial"/>
          <w:sz w:val="22"/>
          <w:vertAlign w:val="subscript"/>
        </w:rPr>
        <w:t>n, i</w:t>
      </w:r>
      <w:r w:rsidRPr="00E545D4">
        <w:rPr>
          <w:rFonts w:ascii="Arial" w:hAnsi="Arial" w:cs="Arial"/>
          <w:sz w:val="22"/>
        </w:rPr>
        <w:t>)</w:t>
      </w:r>
    </w:p>
    <w:p w14:paraId="10D1EE96" w14:textId="77777777" w:rsidR="003E7470" w:rsidRPr="00E545D4" w:rsidRDefault="005C601F" w:rsidP="003E7470">
      <w:pPr>
        <w:spacing w:line="420" w:lineRule="exact"/>
        <w:jc w:val="both"/>
        <w:rPr>
          <w:rFonts w:ascii="Arial" w:hAnsi="Arial" w:cs="Arial"/>
          <w:sz w:val="28"/>
        </w:rPr>
      </w:pPr>
      <w:r w:rsidRPr="00E545D4">
        <w:rPr>
          <w:rFonts w:ascii="Arial" w:hAnsi="Arial" w:cs="Arial"/>
          <w:sz w:val="28"/>
        </w:rPr>
        <w:tab/>
        <w:t>Formulas for the last ten payments:</w:t>
      </w:r>
    </w:p>
    <w:p w14:paraId="60BA98E0" w14:textId="77777777" w:rsidR="003D2E3A" w:rsidRPr="00E545D4" w:rsidRDefault="00760F4C" w:rsidP="00A021AD">
      <w:pPr>
        <w:pStyle w:val="BodyTextIndent2"/>
        <w:tabs>
          <w:tab w:val="left" w:pos="1418"/>
        </w:tabs>
        <w:ind w:left="1134" w:hanging="1134"/>
        <w:jc w:val="both"/>
        <w:rPr>
          <w:rFonts w:cs="Arial"/>
          <w:sz w:val="28"/>
        </w:rPr>
      </w:pPr>
      <w:r w:rsidRPr="00E545D4">
        <w:rPr>
          <w:rFonts w:cs="Arial"/>
          <w:sz w:val="28"/>
        </w:rPr>
        <w:t>Step 2</w:t>
      </w:r>
      <w:r w:rsidR="005C601F" w:rsidRPr="00E545D4">
        <w:rPr>
          <w:rFonts w:cs="Arial"/>
          <w:sz w:val="28"/>
        </w:rPr>
        <w:tab/>
        <w:t>Present value of the last ten payments</w:t>
      </w:r>
      <w:r w:rsidR="0051724C" w:rsidRPr="00E545D4">
        <w:rPr>
          <w:rFonts w:cs="Arial"/>
          <w:sz w:val="28"/>
        </w:rPr>
        <w:t xml:space="preserve"> at </w:t>
      </w:r>
      <w:r w:rsidR="00484949" w:rsidRPr="00E545D4">
        <w:rPr>
          <w:rFonts w:cs="Arial"/>
          <w:sz w:val="28"/>
        </w:rPr>
        <w:t xml:space="preserve">January </w:t>
      </w:r>
      <w:r w:rsidR="0051724C" w:rsidRPr="00E545D4">
        <w:rPr>
          <w:rFonts w:cs="Arial"/>
          <w:sz w:val="28"/>
        </w:rPr>
        <w:t>1, 20</w:t>
      </w:r>
      <w:r w:rsidR="00484949" w:rsidRPr="00E545D4">
        <w:rPr>
          <w:rFonts w:cs="Arial"/>
          <w:sz w:val="28"/>
        </w:rPr>
        <w:t>29</w:t>
      </w:r>
      <w:r w:rsidR="005C601F" w:rsidRPr="00E545D4">
        <w:rPr>
          <w:rFonts w:cs="Arial"/>
          <w:sz w:val="28"/>
        </w:rPr>
        <w:t>:</w:t>
      </w:r>
    </w:p>
    <w:p w14:paraId="7187C5E7" w14:textId="77777777" w:rsidR="003D2E3A" w:rsidRPr="00E545D4" w:rsidRDefault="003D2E3A" w:rsidP="008B65C3">
      <w:pPr>
        <w:pStyle w:val="BodyTextIndent2"/>
        <w:tabs>
          <w:tab w:val="left" w:pos="720"/>
        </w:tabs>
        <w:ind w:left="720" w:hanging="720"/>
        <w:jc w:val="both"/>
        <w:rPr>
          <w:rFonts w:cs="Arial"/>
          <w:sz w:val="28"/>
        </w:rPr>
      </w:pPr>
    </w:p>
    <w:p w14:paraId="00C02AC7" w14:textId="77777777" w:rsidR="003D2E3A" w:rsidRPr="00E545D4" w:rsidRDefault="005C601F" w:rsidP="008B65C3">
      <w:pPr>
        <w:pStyle w:val="BodyTextIndent2"/>
        <w:tabs>
          <w:tab w:val="left" w:pos="720"/>
        </w:tabs>
        <w:ind w:left="720" w:hanging="720"/>
        <w:jc w:val="both"/>
        <w:rPr>
          <w:rFonts w:cs="Arial"/>
          <w:sz w:val="28"/>
          <w:lang w:val="en-CA"/>
        </w:rPr>
      </w:pPr>
      <w:r w:rsidRPr="00E545D4">
        <w:rPr>
          <w:rFonts w:cs="Arial"/>
          <w:sz w:val="28"/>
        </w:rPr>
        <w:tab/>
      </w:r>
      <w:r w:rsidRPr="00E545D4">
        <w:rPr>
          <w:rFonts w:cs="Arial"/>
          <w:sz w:val="28"/>
          <w:lang w:val="en-CA"/>
        </w:rPr>
        <w:t xml:space="preserve">PV </w:t>
      </w:r>
      <w:r w:rsidR="00F42CA7" w:rsidRPr="00E545D4">
        <w:rPr>
          <w:rFonts w:cs="Arial"/>
          <w:sz w:val="28"/>
          <w:lang w:val="en-CA"/>
        </w:rPr>
        <w:t xml:space="preserve">of </w:t>
      </w:r>
      <w:r w:rsidRPr="00E545D4">
        <w:rPr>
          <w:rFonts w:cs="Arial"/>
          <w:sz w:val="28"/>
          <w:lang w:val="en-CA"/>
        </w:rPr>
        <w:t>OA = R (PVF – OAn, i)</w:t>
      </w:r>
    </w:p>
    <w:p w14:paraId="6735D182" w14:textId="77777777" w:rsidR="003D2E3A" w:rsidRPr="00E545D4" w:rsidRDefault="003D178C" w:rsidP="008B65C3">
      <w:pPr>
        <w:pStyle w:val="BodyTextIndent2"/>
        <w:tabs>
          <w:tab w:val="left" w:pos="720"/>
        </w:tabs>
        <w:ind w:left="720" w:hanging="720"/>
        <w:jc w:val="both"/>
        <w:rPr>
          <w:rFonts w:cs="Arial"/>
          <w:sz w:val="28"/>
          <w:lang w:val="en-CA"/>
        </w:rPr>
      </w:pPr>
      <w:r w:rsidRPr="00E545D4">
        <w:rPr>
          <w:rFonts w:cs="Arial"/>
          <w:sz w:val="28"/>
          <w:lang w:val="en-CA"/>
        </w:rPr>
        <w:tab/>
      </w:r>
      <w:r w:rsidR="005C601F" w:rsidRPr="00E545D4">
        <w:rPr>
          <w:rFonts w:cs="Arial"/>
          <w:sz w:val="28"/>
          <w:lang w:val="en-CA"/>
        </w:rPr>
        <w:t xml:space="preserve">PV </w:t>
      </w:r>
      <w:r w:rsidR="00F42CA7" w:rsidRPr="00E545D4">
        <w:rPr>
          <w:rFonts w:cs="Arial"/>
          <w:sz w:val="28"/>
          <w:lang w:val="en-CA"/>
        </w:rPr>
        <w:t xml:space="preserve">of </w:t>
      </w:r>
      <w:r w:rsidR="005C601F" w:rsidRPr="00E545D4">
        <w:rPr>
          <w:rFonts w:cs="Arial"/>
          <w:sz w:val="28"/>
          <w:lang w:val="en-CA"/>
        </w:rPr>
        <w:t>OA = $400,000 (PVF – OA10, 10%)</w:t>
      </w:r>
    </w:p>
    <w:p w14:paraId="16B3516E" w14:textId="77777777" w:rsidR="003D2E3A" w:rsidRPr="00E545D4" w:rsidRDefault="003D178C" w:rsidP="008B65C3">
      <w:pPr>
        <w:pStyle w:val="BodyTextIndent2"/>
        <w:tabs>
          <w:tab w:val="left" w:pos="720"/>
        </w:tabs>
        <w:ind w:left="720" w:hanging="720"/>
        <w:jc w:val="both"/>
        <w:rPr>
          <w:rFonts w:cs="Arial"/>
          <w:sz w:val="28"/>
          <w:lang w:val="en-CA"/>
        </w:rPr>
      </w:pPr>
      <w:r w:rsidRPr="00E545D4">
        <w:rPr>
          <w:rFonts w:cs="Arial"/>
          <w:sz w:val="28"/>
          <w:lang w:val="en-CA"/>
        </w:rPr>
        <w:tab/>
      </w:r>
      <w:r w:rsidR="005C601F" w:rsidRPr="00E545D4">
        <w:rPr>
          <w:rFonts w:cs="Arial"/>
          <w:sz w:val="28"/>
          <w:lang w:val="en-CA"/>
        </w:rPr>
        <w:t xml:space="preserve">PV </w:t>
      </w:r>
      <w:r w:rsidR="00F42CA7" w:rsidRPr="00E545D4">
        <w:rPr>
          <w:rFonts w:cs="Arial"/>
          <w:sz w:val="28"/>
          <w:lang w:val="en-CA"/>
        </w:rPr>
        <w:t xml:space="preserve">of </w:t>
      </w:r>
      <w:r w:rsidR="005C601F" w:rsidRPr="00E545D4">
        <w:rPr>
          <w:rFonts w:cs="Arial"/>
          <w:sz w:val="28"/>
          <w:lang w:val="en-CA"/>
        </w:rPr>
        <w:t>OA = $400,000 (6.14457)</w:t>
      </w:r>
    </w:p>
    <w:p w14:paraId="7847A8CC" w14:textId="77777777" w:rsidR="003D2E3A" w:rsidRPr="00E545D4" w:rsidRDefault="003D178C" w:rsidP="008B65C3">
      <w:pPr>
        <w:pStyle w:val="BodyTextIndent2"/>
        <w:tabs>
          <w:tab w:val="left" w:pos="720"/>
        </w:tabs>
        <w:ind w:left="720" w:hanging="720"/>
        <w:jc w:val="both"/>
        <w:rPr>
          <w:rFonts w:cs="Arial"/>
          <w:sz w:val="28"/>
          <w:lang w:val="en-CA"/>
        </w:rPr>
      </w:pPr>
      <w:r w:rsidRPr="00E545D4">
        <w:rPr>
          <w:rFonts w:cs="Arial"/>
          <w:sz w:val="28"/>
          <w:lang w:val="en-CA"/>
        </w:rPr>
        <w:tab/>
      </w:r>
      <w:r w:rsidR="005C601F" w:rsidRPr="00E545D4">
        <w:rPr>
          <w:rFonts w:cs="Arial"/>
          <w:sz w:val="28"/>
          <w:lang w:val="en-CA"/>
        </w:rPr>
        <w:t xml:space="preserve">PV </w:t>
      </w:r>
      <w:r w:rsidR="00F42CA7" w:rsidRPr="00E545D4">
        <w:rPr>
          <w:rFonts w:cs="Arial"/>
          <w:sz w:val="28"/>
          <w:lang w:val="en-CA"/>
        </w:rPr>
        <w:t xml:space="preserve">of </w:t>
      </w:r>
      <w:r w:rsidR="005C601F" w:rsidRPr="00E545D4">
        <w:rPr>
          <w:rFonts w:cs="Arial"/>
          <w:sz w:val="28"/>
          <w:lang w:val="en-CA"/>
        </w:rPr>
        <w:t xml:space="preserve">OA = </w:t>
      </w:r>
      <w:r w:rsidR="004713AD" w:rsidRPr="00E545D4">
        <w:rPr>
          <w:rFonts w:cs="Arial"/>
          <w:sz w:val="28"/>
          <w:u w:val="double"/>
          <w:lang w:val="en-CA"/>
        </w:rPr>
        <w:t>$2,457,828</w:t>
      </w:r>
    </w:p>
    <w:p w14:paraId="70239105" w14:textId="77777777" w:rsidR="00760F4C" w:rsidRPr="00E545D4" w:rsidRDefault="00760F4C" w:rsidP="00760F4C">
      <w:pPr>
        <w:spacing w:line="320" w:lineRule="exact"/>
        <w:jc w:val="both"/>
        <w:rPr>
          <w:rFonts w:ascii="Arial" w:hAnsi="Arial" w:cs="Arial"/>
          <w:b/>
          <w:sz w:val="28"/>
        </w:rPr>
      </w:pPr>
      <w:r w:rsidRPr="00E545D4">
        <w:rPr>
          <w:rFonts w:ascii="Arial" w:hAnsi="Arial" w:cs="Arial"/>
          <w:b/>
          <w:sz w:val="28"/>
        </w:rPr>
        <w:lastRenderedPageBreak/>
        <w:t>PROBLEM 3.</w:t>
      </w:r>
      <w:r w:rsidR="00E85F6E" w:rsidRPr="00E545D4">
        <w:rPr>
          <w:rFonts w:ascii="Arial" w:hAnsi="Arial" w:cs="Arial"/>
          <w:b/>
          <w:sz w:val="28"/>
        </w:rPr>
        <w:t>4</w:t>
      </w:r>
      <w:r w:rsidRPr="00E545D4">
        <w:rPr>
          <w:rFonts w:ascii="Arial" w:hAnsi="Arial" w:cs="Arial"/>
          <w:b/>
          <w:sz w:val="28"/>
        </w:rPr>
        <w:t xml:space="preserve"> (CONTINUED)</w:t>
      </w:r>
    </w:p>
    <w:p w14:paraId="1F7F50D9" w14:textId="77777777" w:rsidR="003E7470" w:rsidRPr="00E545D4" w:rsidRDefault="003E7470" w:rsidP="003E7470">
      <w:pPr>
        <w:spacing w:line="320" w:lineRule="exact"/>
        <w:jc w:val="both"/>
        <w:rPr>
          <w:rFonts w:ascii="Arial" w:hAnsi="Arial" w:cs="Arial"/>
          <w:b/>
          <w:sz w:val="28"/>
        </w:rPr>
      </w:pPr>
    </w:p>
    <w:p w14:paraId="724D5B30" w14:textId="77777777" w:rsidR="00760F4C" w:rsidRPr="00E545D4" w:rsidRDefault="00760F4C" w:rsidP="00760F4C">
      <w:pPr>
        <w:spacing w:line="320" w:lineRule="exact"/>
        <w:jc w:val="both"/>
        <w:rPr>
          <w:rFonts w:ascii="Arial" w:hAnsi="Arial" w:cs="Arial"/>
          <w:sz w:val="28"/>
        </w:rPr>
      </w:pPr>
      <w:r w:rsidRPr="00E545D4">
        <w:rPr>
          <w:rFonts w:ascii="Arial" w:hAnsi="Arial" w:cs="Arial"/>
          <w:sz w:val="28"/>
        </w:rPr>
        <w:t xml:space="preserve">a. </w:t>
      </w:r>
      <w:r w:rsidR="005F6BDD" w:rsidRPr="00E545D4">
        <w:rPr>
          <w:rFonts w:ascii="Arial" w:hAnsi="Arial" w:cs="Arial"/>
          <w:sz w:val="28"/>
        </w:rPr>
        <w:t xml:space="preserve">1. </w:t>
      </w:r>
      <w:r w:rsidRPr="00E545D4">
        <w:rPr>
          <w:rFonts w:ascii="Arial" w:hAnsi="Arial" w:cs="Arial"/>
          <w:sz w:val="28"/>
        </w:rPr>
        <w:t>(continued)</w:t>
      </w:r>
    </w:p>
    <w:p w14:paraId="1CB02FC9" w14:textId="77777777" w:rsidR="00760F4C" w:rsidRPr="00E545D4" w:rsidRDefault="00760F4C" w:rsidP="00760F4C">
      <w:pPr>
        <w:pStyle w:val="BodyTextIndent2"/>
        <w:tabs>
          <w:tab w:val="left" w:pos="1418"/>
        </w:tabs>
        <w:ind w:left="1134" w:hanging="1134"/>
        <w:jc w:val="both"/>
        <w:rPr>
          <w:rFonts w:cs="Arial"/>
          <w:sz w:val="28"/>
        </w:rPr>
      </w:pPr>
    </w:p>
    <w:p w14:paraId="2E25E280" w14:textId="77777777" w:rsidR="003D2E3A" w:rsidRPr="00E545D4" w:rsidRDefault="00760F4C" w:rsidP="00A021AD">
      <w:pPr>
        <w:pStyle w:val="BodyTextIndent2"/>
        <w:tabs>
          <w:tab w:val="left" w:pos="1418"/>
        </w:tabs>
        <w:ind w:left="1134" w:hanging="1134"/>
        <w:jc w:val="both"/>
        <w:rPr>
          <w:rFonts w:cs="Arial"/>
          <w:sz w:val="28"/>
          <w:lang w:val="en-CA"/>
        </w:rPr>
      </w:pPr>
      <w:r w:rsidRPr="00E545D4">
        <w:rPr>
          <w:rFonts w:cs="Arial"/>
          <w:sz w:val="28"/>
        </w:rPr>
        <w:t xml:space="preserve">Step 3: </w:t>
      </w:r>
      <w:r w:rsidRPr="00E545D4">
        <w:rPr>
          <w:rFonts w:cs="Arial"/>
          <w:sz w:val="28"/>
        </w:rPr>
        <w:tab/>
      </w:r>
      <w:r w:rsidR="005C601F" w:rsidRPr="00E545D4">
        <w:rPr>
          <w:rFonts w:cs="Arial"/>
          <w:sz w:val="28"/>
        </w:rPr>
        <w:t xml:space="preserve">Present value of the last ten payments at </w:t>
      </w:r>
      <w:r w:rsidR="0051724C" w:rsidRPr="00E545D4">
        <w:rPr>
          <w:rFonts w:cs="Arial"/>
          <w:sz w:val="28"/>
        </w:rPr>
        <w:t>January 1, 2020</w:t>
      </w:r>
      <w:r w:rsidR="006B42DB" w:rsidRPr="00E545D4">
        <w:rPr>
          <w:rFonts w:cs="Arial"/>
          <w:sz w:val="28"/>
          <w:lang w:val="en-CA"/>
        </w:rPr>
        <w:t xml:space="preserve"> using PV</w:t>
      </w:r>
      <w:r w:rsidR="000A3D37">
        <w:rPr>
          <w:rFonts w:cs="Arial"/>
          <w:sz w:val="28"/>
          <w:lang w:val="en-CA"/>
        </w:rPr>
        <w:t>.</w:t>
      </w:r>
      <w:r w:rsidR="006B42DB" w:rsidRPr="00E545D4">
        <w:rPr>
          <w:rFonts w:cs="Arial"/>
          <w:sz w:val="28"/>
          <w:lang w:val="en-CA"/>
        </w:rPr>
        <w:t>1 tables</w:t>
      </w:r>
      <w:r w:rsidR="00484949" w:rsidRPr="00E545D4">
        <w:rPr>
          <w:rFonts w:cs="Arial"/>
          <w:sz w:val="28"/>
          <w:lang w:val="en-CA"/>
        </w:rPr>
        <w:t xml:space="preserve"> for 9 periods</w:t>
      </w:r>
      <w:r w:rsidR="005C601F" w:rsidRPr="00E545D4">
        <w:rPr>
          <w:rFonts w:cs="Arial"/>
          <w:sz w:val="28"/>
          <w:lang w:val="en-CA"/>
        </w:rPr>
        <w:t>:</w:t>
      </w:r>
    </w:p>
    <w:p w14:paraId="7E6F0FFA" w14:textId="77777777" w:rsidR="003D2E3A" w:rsidRPr="00E545D4" w:rsidRDefault="003D2E3A" w:rsidP="008B65C3">
      <w:pPr>
        <w:pStyle w:val="BodyTextIndent2"/>
        <w:tabs>
          <w:tab w:val="left" w:pos="720"/>
        </w:tabs>
        <w:ind w:left="720" w:hanging="720"/>
        <w:jc w:val="both"/>
        <w:rPr>
          <w:rFonts w:cs="Arial"/>
          <w:sz w:val="28"/>
          <w:lang w:val="en-CA"/>
        </w:rPr>
      </w:pPr>
    </w:p>
    <w:p w14:paraId="05C4F4F7" w14:textId="77777777" w:rsidR="003D2E3A" w:rsidRPr="00E545D4" w:rsidRDefault="003D178C" w:rsidP="008B65C3">
      <w:pPr>
        <w:pStyle w:val="BodyTextIndent2"/>
        <w:tabs>
          <w:tab w:val="left" w:pos="720"/>
        </w:tabs>
        <w:ind w:left="720" w:hanging="720"/>
        <w:jc w:val="both"/>
        <w:rPr>
          <w:rFonts w:cs="Arial"/>
          <w:sz w:val="28"/>
          <w:lang w:val="en-CA"/>
        </w:rPr>
      </w:pPr>
      <w:r w:rsidRPr="00E545D4">
        <w:rPr>
          <w:rFonts w:cs="Arial"/>
          <w:sz w:val="28"/>
          <w:lang w:val="en-CA"/>
        </w:rPr>
        <w:tab/>
      </w:r>
      <w:r w:rsidR="005C601F" w:rsidRPr="00E545D4">
        <w:rPr>
          <w:rFonts w:cs="Arial"/>
          <w:sz w:val="28"/>
          <w:lang w:val="en-CA"/>
        </w:rPr>
        <w:t>PV = FV (PVFn, i)</w:t>
      </w:r>
    </w:p>
    <w:p w14:paraId="6FF6670B" w14:textId="77777777" w:rsidR="003D2E3A" w:rsidRPr="00E545D4" w:rsidRDefault="003D178C" w:rsidP="008B65C3">
      <w:pPr>
        <w:pStyle w:val="BodyTextIndent2"/>
        <w:tabs>
          <w:tab w:val="left" w:pos="720"/>
        </w:tabs>
        <w:ind w:left="720" w:hanging="720"/>
        <w:jc w:val="both"/>
        <w:rPr>
          <w:rFonts w:cs="Arial"/>
          <w:sz w:val="28"/>
          <w:lang w:val="en-CA"/>
        </w:rPr>
      </w:pPr>
      <w:r w:rsidRPr="00E545D4">
        <w:rPr>
          <w:rFonts w:cs="Arial"/>
          <w:sz w:val="28"/>
          <w:lang w:val="en-CA"/>
        </w:rPr>
        <w:tab/>
      </w:r>
      <w:r w:rsidR="005C601F" w:rsidRPr="00E545D4">
        <w:rPr>
          <w:rFonts w:cs="Arial"/>
          <w:sz w:val="28"/>
          <w:lang w:val="en-CA"/>
        </w:rPr>
        <w:t>PV = $2,457,828 (PVF9, 10%)</w:t>
      </w:r>
    </w:p>
    <w:p w14:paraId="5ADBFD7E" w14:textId="77777777" w:rsidR="003D2E3A" w:rsidRPr="00E545D4" w:rsidRDefault="003D178C" w:rsidP="008B65C3">
      <w:pPr>
        <w:pStyle w:val="BodyTextIndent2"/>
        <w:tabs>
          <w:tab w:val="left" w:pos="720"/>
        </w:tabs>
        <w:ind w:left="720" w:hanging="720"/>
        <w:jc w:val="both"/>
        <w:rPr>
          <w:rFonts w:cs="Arial"/>
          <w:sz w:val="28"/>
          <w:lang w:val="en-CA"/>
        </w:rPr>
      </w:pPr>
      <w:r w:rsidRPr="00E545D4">
        <w:rPr>
          <w:rFonts w:cs="Arial"/>
          <w:sz w:val="28"/>
          <w:lang w:val="en-CA"/>
        </w:rPr>
        <w:tab/>
      </w:r>
      <w:r w:rsidR="005C601F" w:rsidRPr="00E545D4">
        <w:rPr>
          <w:rFonts w:cs="Arial"/>
          <w:sz w:val="28"/>
          <w:lang w:val="en-CA"/>
        </w:rPr>
        <w:t>PV = $2,457,828 (.42410)</w:t>
      </w:r>
    </w:p>
    <w:p w14:paraId="4498A536" w14:textId="77777777" w:rsidR="003D2E3A" w:rsidRPr="00E545D4" w:rsidRDefault="003D178C" w:rsidP="008B65C3">
      <w:pPr>
        <w:pStyle w:val="BodyTextIndent2"/>
        <w:tabs>
          <w:tab w:val="left" w:pos="720"/>
        </w:tabs>
        <w:ind w:left="720" w:hanging="720"/>
        <w:jc w:val="both"/>
        <w:rPr>
          <w:rFonts w:cs="Arial"/>
          <w:sz w:val="28"/>
        </w:rPr>
      </w:pPr>
      <w:r w:rsidRPr="00E545D4">
        <w:rPr>
          <w:rFonts w:cs="Arial"/>
          <w:sz w:val="28"/>
          <w:lang w:val="en-CA"/>
        </w:rPr>
        <w:tab/>
      </w:r>
      <w:r w:rsidR="005C601F" w:rsidRPr="00E545D4">
        <w:rPr>
          <w:rFonts w:cs="Arial"/>
          <w:sz w:val="28"/>
          <w:lang w:val="en-CA"/>
        </w:rPr>
        <w:t>PV</w:t>
      </w:r>
      <w:r w:rsidR="005C601F" w:rsidRPr="00E545D4">
        <w:rPr>
          <w:rFonts w:cs="Arial"/>
          <w:sz w:val="28"/>
        </w:rPr>
        <w:t xml:space="preserve"> = </w:t>
      </w:r>
      <w:r w:rsidR="005C601F" w:rsidRPr="00E545D4">
        <w:rPr>
          <w:rFonts w:cs="Arial"/>
          <w:sz w:val="28"/>
          <w:u w:val="double"/>
        </w:rPr>
        <w:t>$1,042,365</w:t>
      </w:r>
    </w:p>
    <w:p w14:paraId="2F06EBAC" w14:textId="77777777" w:rsidR="00760F4C" w:rsidRPr="00E545D4" w:rsidRDefault="00760F4C" w:rsidP="008B65C3">
      <w:pPr>
        <w:pStyle w:val="BodyTextIndent2"/>
        <w:tabs>
          <w:tab w:val="left" w:pos="720"/>
        </w:tabs>
        <w:ind w:left="720" w:hanging="720"/>
        <w:jc w:val="both"/>
        <w:rPr>
          <w:rFonts w:cs="Arial"/>
          <w:sz w:val="28"/>
        </w:rPr>
      </w:pPr>
    </w:p>
    <w:p w14:paraId="378C0445" w14:textId="77777777" w:rsidR="00760F4C" w:rsidRPr="00E545D4" w:rsidRDefault="006B42DB" w:rsidP="00760F4C">
      <w:pPr>
        <w:jc w:val="both"/>
        <w:rPr>
          <w:rFonts w:ascii="Arial" w:hAnsi="Arial" w:cs="Arial"/>
          <w:sz w:val="28"/>
        </w:rPr>
      </w:pPr>
      <w:r w:rsidRPr="00A021AD">
        <w:rPr>
          <w:rFonts w:ascii="Arial" w:hAnsi="Arial" w:cs="Arial"/>
          <w:sz w:val="28"/>
        </w:rPr>
        <w:t xml:space="preserve">Step </w:t>
      </w:r>
      <w:r w:rsidRPr="00E545D4">
        <w:rPr>
          <w:rFonts w:ascii="Arial" w:hAnsi="Arial" w:cs="Arial"/>
          <w:sz w:val="28"/>
        </w:rPr>
        <w:t>4</w:t>
      </w:r>
    </w:p>
    <w:p w14:paraId="118C9C4B" w14:textId="77777777" w:rsidR="00760F4C" w:rsidRPr="00E545D4" w:rsidRDefault="00760F4C" w:rsidP="00760F4C">
      <w:pPr>
        <w:spacing w:line="360" w:lineRule="exact"/>
        <w:ind w:left="720" w:hanging="720"/>
        <w:jc w:val="both"/>
        <w:rPr>
          <w:rFonts w:ascii="Arial" w:hAnsi="Arial" w:cs="Arial"/>
          <w:sz w:val="28"/>
        </w:rPr>
      </w:pPr>
      <w:r w:rsidRPr="00E545D4">
        <w:rPr>
          <w:rFonts w:ascii="Arial" w:hAnsi="Arial" w:cs="Arial"/>
          <w:sz w:val="28"/>
        </w:rPr>
        <w:tab/>
        <w:t>The total cost for leasing the facilities is:</w:t>
      </w:r>
    </w:p>
    <w:p w14:paraId="5A5498D3" w14:textId="708B8966" w:rsidR="00760F4C" w:rsidRPr="00E545D4" w:rsidRDefault="00760F4C" w:rsidP="00760F4C">
      <w:pPr>
        <w:spacing w:line="360" w:lineRule="exact"/>
        <w:ind w:left="720" w:hanging="720"/>
        <w:jc w:val="both"/>
        <w:rPr>
          <w:rFonts w:ascii="Arial" w:hAnsi="Arial" w:cs="Arial"/>
          <w:sz w:val="28"/>
        </w:rPr>
      </w:pPr>
      <w:r w:rsidRPr="00E545D4">
        <w:rPr>
          <w:rFonts w:ascii="Arial" w:hAnsi="Arial" w:cs="Arial"/>
          <w:sz w:val="28"/>
        </w:rPr>
        <w:tab/>
        <w:t>$5,407,216 + $1,042,36</w:t>
      </w:r>
      <w:r w:rsidR="006B42DB" w:rsidRPr="00E545D4">
        <w:rPr>
          <w:rFonts w:ascii="Arial" w:hAnsi="Arial" w:cs="Arial"/>
          <w:sz w:val="28"/>
        </w:rPr>
        <w:t>5</w:t>
      </w:r>
      <w:r w:rsidRPr="00E545D4">
        <w:rPr>
          <w:rFonts w:ascii="Arial" w:hAnsi="Arial" w:cs="Arial"/>
          <w:sz w:val="28"/>
        </w:rPr>
        <w:t xml:space="preserve"> = </w:t>
      </w:r>
      <w:r w:rsidRPr="00E545D4">
        <w:rPr>
          <w:rFonts w:ascii="Arial" w:hAnsi="Arial" w:cs="Arial"/>
          <w:sz w:val="28"/>
          <w:u w:val="double"/>
        </w:rPr>
        <w:t>$6,449,5</w:t>
      </w:r>
      <w:r w:rsidR="006B42DB" w:rsidRPr="00E545D4">
        <w:rPr>
          <w:rFonts w:ascii="Arial" w:hAnsi="Arial" w:cs="Arial"/>
          <w:sz w:val="28"/>
          <w:u w:val="double"/>
        </w:rPr>
        <w:t>81</w:t>
      </w:r>
    </w:p>
    <w:p w14:paraId="7A77BD9A" w14:textId="77777777" w:rsidR="00760F4C" w:rsidRPr="00E545D4" w:rsidRDefault="00760F4C" w:rsidP="00760F4C">
      <w:pPr>
        <w:spacing w:line="360" w:lineRule="exact"/>
        <w:jc w:val="both"/>
        <w:rPr>
          <w:rFonts w:ascii="Arial" w:hAnsi="Arial" w:cs="Arial"/>
          <w:b/>
          <w:sz w:val="28"/>
        </w:rPr>
      </w:pPr>
    </w:p>
    <w:p w14:paraId="5EB1ACD0" w14:textId="77777777" w:rsidR="005F6BDD" w:rsidRPr="00E545D4" w:rsidRDefault="005F6BDD" w:rsidP="005F6BDD">
      <w:pPr>
        <w:rPr>
          <w:rFonts w:ascii="Arial" w:eastAsia="Calibri" w:hAnsi="Arial" w:cs="Arial"/>
          <w:sz w:val="28"/>
        </w:rPr>
      </w:pPr>
    </w:p>
    <w:p w14:paraId="613F88BE" w14:textId="77777777" w:rsidR="005F6BDD" w:rsidRPr="00E545D4" w:rsidRDefault="005F6BDD" w:rsidP="00226A89">
      <w:pPr>
        <w:pStyle w:val="ListParagraph"/>
        <w:numPr>
          <w:ilvl w:val="0"/>
          <w:numId w:val="29"/>
        </w:numPr>
        <w:tabs>
          <w:tab w:val="left" w:pos="720"/>
        </w:tabs>
        <w:spacing w:line="360" w:lineRule="exact"/>
        <w:ind w:hanging="1440"/>
        <w:jc w:val="both"/>
        <w:rPr>
          <w:rFonts w:ascii="Arial" w:hAnsi="Arial" w:cs="Arial"/>
          <w:sz w:val="28"/>
        </w:rPr>
      </w:pPr>
      <w:r w:rsidRPr="00A021AD">
        <w:rPr>
          <w:rFonts w:ascii="Arial" w:hAnsi="Arial" w:cs="Arial"/>
          <w:sz w:val="28"/>
        </w:rPr>
        <w:t>Using a financial calculator</w:t>
      </w:r>
      <w:r w:rsidRPr="00E545D4">
        <w:rPr>
          <w:rFonts w:ascii="Arial" w:hAnsi="Arial" w:cs="Arial"/>
          <w:sz w:val="28"/>
        </w:rPr>
        <w:t xml:space="preserve"> – Payment for the second to tenth year</w:t>
      </w:r>
      <w:r w:rsidRPr="00A021AD">
        <w:rPr>
          <w:rFonts w:ascii="Arial" w:hAnsi="Arial" w:cs="Arial"/>
          <w:sz w:val="28"/>
        </w:rPr>
        <w:t>:</w:t>
      </w:r>
    </w:p>
    <w:p w14:paraId="5D6DD16A" w14:textId="77777777" w:rsidR="005F6BDD" w:rsidRPr="00A021AD" w:rsidRDefault="005F6BDD" w:rsidP="00A021AD">
      <w:pPr>
        <w:pStyle w:val="ListParagraph"/>
        <w:tabs>
          <w:tab w:val="left" w:pos="720"/>
        </w:tabs>
        <w:spacing w:line="360" w:lineRule="exact"/>
        <w:ind w:left="1440"/>
        <w:jc w:val="both"/>
        <w:rPr>
          <w:rFonts w:ascii="Arial" w:hAnsi="Arial" w:cs="Arial"/>
          <w:sz w:val="28"/>
        </w:rPr>
      </w:pPr>
      <w:r w:rsidRPr="00E545D4">
        <w:rPr>
          <w:rFonts w:ascii="Arial" w:hAnsi="Arial" w:cs="Arial"/>
          <w:sz w:val="28"/>
        </w:rPr>
        <w:t>Step 1</w:t>
      </w:r>
    </w:p>
    <w:tbl>
      <w:tblPr>
        <w:tblW w:w="0" w:type="auto"/>
        <w:tblInd w:w="704" w:type="dxa"/>
        <w:tblLayout w:type="fixed"/>
        <w:tblCellMar>
          <w:left w:w="0" w:type="dxa"/>
          <w:right w:w="0" w:type="dxa"/>
        </w:tblCellMar>
        <w:tblLook w:val="0000" w:firstRow="0" w:lastRow="0" w:firstColumn="0" w:lastColumn="0" w:noHBand="0" w:noVBand="0"/>
      </w:tblPr>
      <w:tblGrid>
        <w:gridCol w:w="1033"/>
        <w:gridCol w:w="2086"/>
        <w:gridCol w:w="3147"/>
      </w:tblGrid>
      <w:tr w:rsidR="005F6BDD" w:rsidRPr="00A21DF7" w14:paraId="5A560231" w14:textId="77777777" w:rsidTr="0044655F">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907BB07" w14:textId="77777777" w:rsidR="005F6BDD" w:rsidRPr="00E545D4" w:rsidRDefault="005F6BDD" w:rsidP="0044655F">
            <w:pPr>
              <w:ind w:firstLine="142"/>
              <w:rPr>
                <w:rFonts w:ascii="Arial" w:hAnsi="Arial" w:cs="Arial"/>
                <w:sz w:val="28"/>
              </w:rPr>
            </w:pPr>
            <w:r w:rsidRPr="00E545D4">
              <w:rPr>
                <w:rFonts w:ascii="Arial" w:hAnsi="Arial" w:cs="Arial"/>
                <w:sz w:val="28"/>
              </w:rPr>
              <w:t>PV</w:t>
            </w:r>
          </w:p>
        </w:tc>
        <w:tc>
          <w:tcPr>
            <w:tcW w:w="20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89EEE7C" w14:textId="77777777" w:rsidR="005F6BDD" w:rsidRPr="00E545D4" w:rsidRDefault="005F6BDD" w:rsidP="0044655F">
            <w:pPr>
              <w:ind w:right="64"/>
              <w:jc w:val="right"/>
              <w:rPr>
                <w:rFonts w:ascii="Arial" w:hAnsi="Arial" w:cs="Arial"/>
                <w:sz w:val="28"/>
              </w:rPr>
            </w:pPr>
            <w:r w:rsidRPr="00E545D4">
              <w:rPr>
                <w:rFonts w:ascii="Arial" w:hAnsi="Arial" w:cs="Arial"/>
                <w:sz w:val="28"/>
              </w:rPr>
              <w:t xml:space="preserve">? </w:t>
            </w:r>
          </w:p>
        </w:tc>
        <w:tc>
          <w:tcPr>
            <w:tcW w:w="3147" w:type="dxa"/>
            <w:tcBorders>
              <w:top w:val="single" w:sz="4" w:space="0" w:color="auto"/>
              <w:bottom w:val="single" w:sz="4" w:space="0" w:color="auto"/>
              <w:right w:val="single" w:sz="4" w:space="0" w:color="auto"/>
            </w:tcBorders>
            <w:vAlign w:val="center"/>
          </w:tcPr>
          <w:p w14:paraId="242FD6F4" w14:textId="77777777" w:rsidR="005F6BDD" w:rsidRPr="00E545D4" w:rsidRDefault="005F6BDD" w:rsidP="0044655F">
            <w:pPr>
              <w:ind w:right="49"/>
              <w:jc w:val="right"/>
              <w:rPr>
                <w:rFonts w:ascii="Arial" w:hAnsi="Arial" w:cs="Arial"/>
                <w:sz w:val="28"/>
              </w:rPr>
            </w:pPr>
            <w:r w:rsidRPr="00E545D4">
              <w:rPr>
                <w:rFonts w:ascii="Arial" w:hAnsi="Arial" w:cs="Arial"/>
                <w:sz w:val="28"/>
              </w:rPr>
              <w:t>Yields $ 4,607,219.05</w:t>
            </w:r>
          </w:p>
        </w:tc>
      </w:tr>
      <w:tr w:rsidR="005F6BDD" w:rsidRPr="00A21DF7" w14:paraId="75890663" w14:textId="77777777" w:rsidTr="0044655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09EEA71" w14:textId="77777777" w:rsidR="005F6BDD" w:rsidRPr="00E545D4" w:rsidRDefault="005F6BDD" w:rsidP="0044655F">
            <w:pPr>
              <w:ind w:firstLine="142"/>
              <w:rPr>
                <w:rFonts w:ascii="Arial" w:hAnsi="Arial" w:cs="Arial"/>
                <w:sz w:val="28"/>
              </w:rPr>
            </w:pPr>
            <w:r w:rsidRPr="00E545D4">
              <w:rPr>
                <w:rFonts w:ascii="Arial" w:hAnsi="Arial" w:cs="Arial"/>
                <w:sz w:val="28"/>
              </w:rPr>
              <w:t>I</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B94C651" w14:textId="07F666C4" w:rsidR="005F6BDD" w:rsidRPr="00E545D4" w:rsidRDefault="00AC6043" w:rsidP="0044655F">
            <w:pPr>
              <w:ind w:right="64"/>
              <w:jc w:val="right"/>
              <w:rPr>
                <w:rFonts w:ascii="Arial" w:hAnsi="Arial" w:cs="Arial"/>
                <w:sz w:val="28"/>
                <w:vertAlign w:val="superscript"/>
              </w:rPr>
            </w:pPr>
            <w:r>
              <w:rPr>
                <w:rFonts w:ascii="Arial" w:hAnsi="Arial" w:cs="Arial"/>
                <w:sz w:val="28"/>
              </w:rPr>
              <w:t>10%</w:t>
            </w:r>
          </w:p>
        </w:tc>
      </w:tr>
      <w:tr w:rsidR="005F6BDD" w:rsidRPr="00A21DF7" w14:paraId="5C9C5D54" w14:textId="77777777" w:rsidTr="0044655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4C6F290" w14:textId="77777777" w:rsidR="005F6BDD" w:rsidRPr="00E545D4" w:rsidRDefault="005F6BDD" w:rsidP="0044655F">
            <w:pPr>
              <w:ind w:firstLine="142"/>
              <w:rPr>
                <w:rFonts w:ascii="Arial" w:hAnsi="Arial" w:cs="Arial"/>
                <w:sz w:val="28"/>
              </w:rPr>
            </w:pPr>
            <w:r w:rsidRPr="00E545D4">
              <w:rPr>
                <w:rFonts w:ascii="Arial" w:hAnsi="Arial" w:cs="Arial"/>
                <w:sz w:val="28"/>
              </w:rPr>
              <w:t>N</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F5435AE" w14:textId="77777777" w:rsidR="005F6BDD" w:rsidRPr="00E545D4" w:rsidRDefault="005F6BDD" w:rsidP="0044655F">
            <w:pPr>
              <w:ind w:right="64"/>
              <w:jc w:val="right"/>
              <w:rPr>
                <w:rFonts w:ascii="Arial" w:hAnsi="Arial" w:cs="Arial"/>
                <w:sz w:val="28"/>
              </w:rPr>
            </w:pPr>
            <w:r w:rsidRPr="00E545D4">
              <w:rPr>
                <w:rFonts w:ascii="Arial" w:hAnsi="Arial" w:cs="Arial"/>
                <w:sz w:val="28"/>
              </w:rPr>
              <w:t xml:space="preserve">9 </w:t>
            </w:r>
          </w:p>
        </w:tc>
      </w:tr>
      <w:tr w:rsidR="005F6BDD" w:rsidRPr="00A21DF7" w14:paraId="3791CDBB" w14:textId="77777777" w:rsidTr="0044655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75B548F0" w14:textId="77777777" w:rsidR="005F6BDD" w:rsidRPr="00E545D4" w:rsidRDefault="005F6BDD" w:rsidP="0044655F">
            <w:pPr>
              <w:ind w:firstLine="142"/>
              <w:rPr>
                <w:rFonts w:ascii="Arial" w:hAnsi="Arial" w:cs="Arial"/>
                <w:sz w:val="28"/>
              </w:rPr>
            </w:pPr>
            <w:r w:rsidRPr="00E545D4">
              <w:rPr>
                <w:rFonts w:ascii="Arial" w:hAnsi="Arial" w:cs="Arial"/>
                <w:sz w:val="28"/>
              </w:rPr>
              <w:t>PMT</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6BC0ED5" w14:textId="77777777" w:rsidR="005F6BDD" w:rsidRPr="00E545D4" w:rsidRDefault="005F6BDD" w:rsidP="0044655F">
            <w:pPr>
              <w:ind w:right="64"/>
              <w:jc w:val="right"/>
              <w:rPr>
                <w:rFonts w:ascii="Arial" w:hAnsi="Arial" w:cs="Arial"/>
                <w:sz w:val="28"/>
              </w:rPr>
            </w:pPr>
            <w:r w:rsidRPr="00E545D4">
              <w:rPr>
                <w:rFonts w:ascii="Arial" w:hAnsi="Arial" w:cs="Arial"/>
                <w:sz w:val="28"/>
              </w:rPr>
              <w:t>$ (800,000)</w:t>
            </w:r>
          </w:p>
        </w:tc>
      </w:tr>
      <w:tr w:rsidR="005F6BDD" w:rsidRPr="00A21DF7" w14:paraId="5CC9DF45" w14:textId="77777777" w:rsidTr="0044655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F8E5C4B" w14:textId="77777777" w:rsidR="005F6BDD" w:rsidRPr="00E545D4" w:rsidRDefault="005F6BDD" w:rsidP="0044655F">
            <w:pPr>
              <w:ind w:firstLine="142"/>
              <w:rPr>
                <w:rFonts w:ascii="Arial" w:hAnsi="Arial" w:cs="Arial"/>
                <w:sz w:val="28"/>
              </w:rPr>
            </w:pPr>
            <w:r w:rsidRPr="00E545D4">
              <w:rPr>
                <w:rFonts w:ascii="Arial" w:hAnsi="Arial" w:cs="Arial"/>
                <w:sz w:val="28"/>
              </w:rPr>
              <w:t>FV</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3778F86" w14:textId="77777777" w:rsidR="005F6BDD" w:rsidRPr="00E545D4" w:rsidRDefault="005F6BDD" w:rsidP="0044655F">
            <w:pPr>
              <w:ind w:right="64"/>
              <w:jc w:val="right"/>
              <w:rPr>
                <w:rFonts w:ascii="Arial" w:hAnsi="Arial" w:cs="Arial"/>
                <w:sz w:val="28"/>
              </w:rPr>
            </w:pPr>
            <w:r w:rsidRPr="00E545D4">
              <w:rPr>
                <w:rFonts w:ascii="Arial" w:hAnsi="Arial" w:cs="Arial"/>
                <w:sz w:val="28"/>
              </w:rPr>
              <w:t xml:space="preserve"> 0</w:t>
            </w:r>
          </w:p>
        </w:tc>
      </w:tr>
      <w:tr w:rsidR="005F6BDD" w:rsidRPr="00A21DF7" w14:paraId="17FC251E" w14:textId="77777777" w:rsidTr="0044655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78740DE" w14:textId="77777777" w:rsidR="005F6BDD" w:rsidRPr="00E545D4" w:rsidRDefault="005F6BDD" w:rsidP="0044655F">
            <w:pPr>
              <w:ind w:firstLine="142"/>
              <w:rPr>
                <w:rFonts w:ascii="Arial" w:hAnsi="Arial" w:cs="Arial"/>
                <w:sz w:val="28"/>
              </w:rPr>
            </w:pPr>
            <w:r w:rsidRPr="00E545D4">
              <w:rPr>
                <w:rFonts w:ascii="Arial" w:hAnsi="Arial" w:cs="Arial"/>
                <w:sz w:val="28"/>
              </w:rPr>
              <w:t xml:space="preserve">Type </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AD06695" w14:textId="77777777" w:rsidR="005F6BDD" w:rsidRPr="00E545D4" w:rsidRDefault="005F6BDD" w:rsidP="0044655F">
            <w:pPr>
              <w:ind w:right="64"/>
              <w:jc w:val="right"/>
              <w:rPr>
                <w:rFonts w:ascii="Arial" w:hAnsi="Arial" w:cs="Arial"/>
                <w:sz w:val="28"/>
              </w:rPr>
            </w:pPr>
            <w:r w:rsidRPr="00E545D4">
              <w:rPr>
                <w:rFonts w:ascii="Arial" w:hAnsi="Arial" w:cs="Arial"/>
                <w:sz w:val="28"/>
              </w:rPr>
              <w:t xml:space="preserve"> 0 </w:t>
            </w:r>
          </w:p>
        </w:tc>
      </w:tr>
    </w:tbl>
    <w:p w14:paraId="3F28B236" w14:textId="77777777" w:rsidR="005F6BDD" w:rsidRPr="00E545D4" w:rsidRDefault="005F6BDD" w:rsidP="005F6BDD">
      <w:pPr>
        <w:tabs>
          <w:tab w:val="left" w:pos="720"/>
        </w:tabs>
        <w:spacing w:line="360" w:lineRule="exact"/>
        <w:ind w:left="720" w:hanging="720"/>
        <w:jc w:val="both"/>
        <w:rPr>
          <w:rFonts w:ascii="Arial" w:hAnsi="Arial" w:cs="Arial"/>
          <w:sz w:val="28"/>
        </w:rPr>
      </w:pPr>
    </w:p>
    <w:p w14:paraId="174991F1" w14:textId="77777777" w:rsidR="006B42DB" w:rsidRPr="00A021AD" w:rsidRDefault="005F6BDD" w:rsidP="00A021AD">
      <w:pPr>
        <w:tabs>
          <w:tab w:val="right" w:pos="8222"/>
        </w:tabs>
        <w:spacing w:line="360" w:lineRule="exact"/>
        <w:ind w:left="709"/>
        <w:rPr>
          <w:rFonts w:ascii="Arial" w:hAnsi="Arial" w:cs="Arial"/>
          <w:sz w:val="28"/>
        </w:rPr>
      </w:pPr>
      <w:r w:rsidRPr="00E545D4">
        <w:rPr>
          <w:rFonts w:ascii="Arial" w:hAnsi="Arial" w:cs="Arial"/>
          <w:sz w:val="28"/>
        </w:rPr>
        <w:t>Payment Jan. 1, 2020</w:t>
      </w:r>
      <w:r w:rsidRPr="00E545D4">
        <w:rPr>
          <w:rFonts w:ascii="Arial" w:hAnsi="Arial" w:cs="Arial"/>
          <w:sz w:val="28"/>
        </w:rPr>
        <w:tab/>
        <w:t>$  800,000.00</w:t>
      </w:r>
    </w:p>
    <w:p w14:paraId="7C709999" w14:textId="77777777" w:rsidR="005F6BDD" w:rsidRPr="00E545D4" w:rsidRDefault="005F6BDD" w:rsidP="00A021AD">
      <w:pPr>
        <w:pStyle w:val="BodyTextIndent2"/>
        <w:tabs>
          <w:tab w:val="left" w:pos="720"/>
          <w:tab w:val="right" w:pos="8222"/>
        </w:tabs>
        <w:ind w:left="720" w:hanging="720"/>
        <w:jc w:val="both"/>
        <w:rPr>
          <w:rFonts w:cs="Arial"/>
          <w:sz w:val="28"/>
        </w:rPr>
      </w:pPr>
      <w:r w:rsidRPr="00E545D4">
        <w:rPr>
          <w:rFonts w:cs="Arial"/>
          <w:sz w:val="28"/>
        </w:rPr>
        <w:tab/>
        <w:t>Payments Jan. 1, 2021 to Jan. 1, 2030 PV</w:t>
      </w:r>
      <w:r w:rsidRPr="00E545D4">
        <w:rPr>
          <w:rFonts w:cs="Arial"/>
          <w:sz w:val="28"/>
        </w:rPr>
        <w:tab/>
      </w:r>
      <w:r w:rsidRPr="00A021AD">
        <w:rPr>
          <w:rFonts w:cs="Arial"/>
          <w:sz w:val="28"/>
          <w:u w:val="single"/>
        </w:rPr>
        <w:t>4,607,219.05</w:t>
      </w:r>
    </w:p>
    <w:p w14:paraId="06C174A0" w14:textId="342312C1" w:rsidR="003D2E3A" w:rsidRPr="00E545D4" w:rsidRDefault="005F6BDD" w:rsidP="00A021AD">
      <w:pPr>
        <w:tabs>
          <w:tab w:val="left" w:pos="709"/>
          <w:tab w:val="right" w:pos="8222"/>
        </w:tabs>
        <w:spacing w:line="360" w:lineRule="exact"/>
        <w:ind w:left="709" w:firstLine="11"/>
        <w:jc w:val="both"/>
        <w:rPr>
          <w:rFonts w:ascii="Arial" w:hAnsi="Arial" w:cs="Arial"/>
          <w:sz w:val="28"/>
          <w:lang w:val="en-CA"/>
        </w:rPr>
      </w:pPr>
      <w:r w:rsidRPr="00226A89">
        <w:rPr>
          <w:rFonts w:ascii="Arial" w:hAnsi="Arial" w:cs="Arial"/>
          <w:sz w:val="28"/>
        </w:rPr>
        <w:t>PV Jan. 1, 2020 of first ten</w:t>
      </w:r>
      <w:r w:rsidR="0051724C" w:rsidRPr="00226A89">
        <w:rPr>
          <w:rFonts w:ascii="Arial" w:hAnsi="Arial" w:cs="Arial"/>
          <w:sz w:val="28"/>
        </w:rPr>
        <w:t>-</w:t>
      </w:r>
      <w:r w:rsidRPr="00226A89">
        <w:rPr>
          <w:rFonts w:ascii="Arial" w:hAnsi="Arial" w:cs="Arial"/>
          <w:sz w:val="28"/>
        </w:rPr>
        <w:t>year period:</w:t>
      </w:r>
      <w:r w:rsidRPr="00A21DF7">
        <w:rPr>
          <w:rFonts w:cs="Arial"/>
          <w:sz w:val="28"/>
        </w:rPr>
        <w:tab/>
      </w:r>
      <w:r w:rsidR="0068785F">
        <w:rPr>
          <w:rFonts w:ascii="Arial" w:hAnsi="Arial" w:cs="Arial"/>
          <w:sz w:val="28"/>
        </w:rPr>
        <w:t>$</w:t>
      </w:r>
      <w:r w:rsidRPr="00A021AD">
        <w:rPr>
          <w:rFonts w:ascii="Arial" w:hAnsi="Arial" w:cs="Arial"/>
          <w:sz w:val="28"/>
          <w:u w:val="double"/>
        </w:rPr>
        <w:t>5,</w:t>
      </w:r>
      <w:r w:rsidR="003933DA" w:rsidRPr="00226A89">
        <w:rPr>
          <w:rFonts w:ascii="Arial" w:hAnsi="Arial" w:cs="Arial"/>
          <w:sz w:val="28"/>
          <w:u w:val="double"/>
        </w:rPr>
        <w:t>4</w:t>
      </w:r>
      <w:r w:rsidRPr="00A021AD">
        <w:rPr>
          <w:rFonts w:ascii="Arial" w:hAnsi="Arial" w:cs="Arial"/>
          <w:sz w:val="28"/>
          <w:u w:val="double"/>
        </w:rPr>
        <w:t>07,219.05</w:t>
      </w:r>
    </w:p>
    <w:p w14:paraId="46A3E349" w14:textId="77777777" w:rsidR="005F6BDD" w:rsidRPr="00E545D4" w:rsidRDefault="005F6BDD">
      <w:pPr>
        <w:rPr>
          <w:rFonts w:ascii="Arial" w:hAnsi="Arial" w:cs="Arial"/>
          <w:sz w:val="28"/>
          <w:lang w:val="en-CA"/>
        </w:rPr>
      </w:pPr>
    </w:p>
    <w:p w14:paraId="18533419" w14:textId="77777777" w:rsidR="005F6BDD" w:rsidRPr="00E545D4" w:rsidRDefault="005F6BDD">
      <w:pPr>
        <w:rPr>
          <w:rFonts w:ascii="Arial" w:hAnsi="Arial" w:cs="Arial"/>
          <w:b/>
          <w:sz w:val="28"/>
        </w:rPr>
      </w:pPr>
      <w:r w:rsidRPr="00E545D4">
        <w:rPr>
          <w:rFonts w:ascii="Arial" w:hAnsi="Arial" w:cs="Arial"/>
          <w:b/>
          <w:sz w:val="28"/>
        </w:rPr>
        <w:br w:type="page"/>
      </w:r>
    </w:p>
    <w:p w14:paraId="4B026EFC" w14:textId="77777777" w:rsidR="005F6BDD" w:rsidRPr="00E545D4" w:rsidRDefault="005F6BDD" w:rsidP="005F6BDD">
      <w:pPr>
        <w:spacing w:line="320" w:lineRule="exact"/>
        <w:jc w:val="both"/>
        <w:rPr>
          <w:rFonts w:ascii="Arial" w:hAnsi="Arial" w:cs="Arial"/>
          <w:b/>
          <w:sz w:val="28"/>
        </w:rPr>
      </w:pPr>
      <w:r w:rsidRPr="00E545D4">
        <w:rPr>
          <w:rFonts w:ascii="Arial" w:hAnsi="Arial" w:cs="Arial"/>
          <w:b/>
          <w:sz w:val="28"/>
        </w:rPr>
        <w:lastRenderedPageBreak/>
        <w:t>PROBLEM 3.</w:t>
      </w:r>
      <w:r w:rsidR="00E85F6E" w:rsidRPr="00E545D4">
        <w:rPr>
          <w:rFonts w:ascii="Arial" w:hAnsi="Arial" w:cs="Arial"/>
          <w:b/>
          <w:sz w:val="28"/>
        </w:rPr>
        <w:t>4</w:t>
      </w:r>
      <w:r w:rsidRPr="00E545D4">
        <w:rPr>
          <w:rFonts w:ascii="Arial" w:hAnsi="Arial" w:cs="Arial"/>
          <w:b/>
          <w:sz w:val="28"/>
        </w:rPr>
        <w:t xml:space="preserve"> (CONTINUED)</w:t>
      </w:r>
    </w:p>
    <w:p w14:paraId="37689376" w14:textId="77777777" w:rsidR="005F6BDD" w:rsidRPr="00E545D4" w:rsidRDefault="005F6BDD" w:rsidP="005F6BDD">
      <w:pPr>
        <w:spacing w:line="320" w:lineRule="exact"/>
        <w:jc w:val="both"/>
        <w:rPr>
          <w:rFonts w:ascii="Arial" w:hAnsi="Arial" w:cs="Arial"/>
          <w:b/>
          <w:sz w:val="28"/>
        </w:rPr>
      </w:pPr>
    </w:p>
    <w:p w14:paraId="41EDEE82" w14:textId="77777777" w:rsidR="005F6BDD" w:rsidRPr="00E545D4" w:rsidRDefault="005F6BDD" w:rsidP="00226A89">
      <w:pPr>
        <w:pStyle w:val="ListParagraph"/>
        <w:numPr>
          <w:ilvl w:val="0"/>
          <w:numId w:val="30"/>
        </w:numPr>
        <w:spacing w:line="320" w:lineRule="exact"/>
        <w:ind w:hanging="720"/>
        <w:jc w:val="both"/>
        <w:rPr>
          <w:rFonts w:ascii="Arial" w:hAnsi="Arial" w:cs="Arial"/>
          <w:sz w:val="28"/>
        </w:rPr>
      </w:pPr>
      <w:r w:rsidRPr="00E545D4">
        <w:rPr>
          <w:rFonts w:ascii="Arial" w:hAnsi="Arial" w:cs="Arial"/>
          <w:sz w:val="28"/>
        </w:rPr>
        <w:t>2</w:t>
      </w:r>
      <w:r w:rsidRPr="00A021AD">
        <w:rPr>
          <w:rFonts w:ascii="Arial" w:hAnsi="Arial" w:cs="Arial"/>
          <w:sz w:val="28"/>
        </w:rPr>
        <w:t xml:space="preserve"> (continued)</w:t>
      </w:r>
    </w:p>
    <w:p w14:paraId="5FE3C67E" w14:textId="77777777" w:rsidR="00F56E00" w:rsidRPr="00E545D4" w:rsidRDefault="00F56E00" w:rsidP="00F56E00">
      <w:pPr>
        <w:spacing w:line="320" w:lineRule="exact"/>
        <w:jc w:val="both"/>
        <w:rPr>
          <w:rFonts w:ascii="Arial" w:hAnsi="Arial" w:cs="Arial"/>
          <w:sz w:val="28"/>
        </w:rPr>
      </w:pPr>
    </w:p>
    <w:p w14:paraId="4042C4BD" w14:textId="77777777" w:rsidR="00F56E00" w:rsidRPr="00E545D4" w:rsidRDefault="00F56E00" w:rsidP="00A021AD">
      <w:pPr>
        <w:pStyle w:val="ListParagraph"/>
        <w:tabs>
          <w:tab w:val="left" w:pos="720"/>
        </w:tabs>
        <w:spacing w:line="360" w:lineRule="exact"/>
        <w:ind w:left="709"/>
        <w:jc w:val="both"/>
        <w:rPr>
          <w:rFonts w:ascii="Arial" w:hAnsi="Arial" w:cs="Arial"/>
          <w:sz w:val="28"/>
        </w:rPr>
      </w:pPr>
      <w:r w:rsidRPr="00E545D4">
        <w:rPr>
          <w:rFonts w:ascii="Arial" w:hAnsi="Arial" w:cs="Arial"/>
          <w:sz w:val="28"/>
        </w:rPr>
        <w:t>Using a financial calculator – Payments for the last ten years PV at January 1,20</w:t>
      </w:r>
      <w:r w:rsidR="00D523CF" w:rsidRPr="00E545D4">
        <w:rPr>
          <w:rFonts w:ascii="Arial" w:hAnsi="Arial" w:cs="Arial"/>
          <w:sz w:val="28"/>
        </w:rPr>
        <w:t>29</w:t>
      </w:r>
      <w:r w:rsidRPr="00E545D4">
        <w:rPr>
          <w:rFonts w:ascii="Arial" w:hAnsi="Arial" w:cs="Arial"/>
          <w:sz w:val="28"/>
        </w:rPr>
        <w:t>:</w:t>
      </w:r>
    </w:p>
    <w:p w14:paraId="5C824EE4" w14:textId="77777777" w:rsidR="00F56E00" w:rsidRPr="00E545D4" w:rsidRDefault="00F56E00" w:rsidP="00F56E00">
      <w:pPr>
        <w:pStyle w:val="ListParagraph"/>
        <w:tabs>
          <w:tab w:val="left" w:pos="720"/>
        </w:tabs>
        <w:spacing w:line="360" w:lineRule="exact"/>
        <w:ind w:left="1440"/>
        <w:jc w:val="both"/>
        <w:rPr>
          <w:rFonts w:ascii="Arial" w:hAnsi="Arial" w:cs="Arial"/>
          <w:sz w:val="28"/>
        </w:rPr>
      </w:pPr>
      <w:r w:rsidRPr="00E545D4">
        <w:rPr>
          <w:rFonts w:ascii="Arial" w:hAnsi="Arial" w:cs="Arial"/>
          <w:sz w:val="28"/>
        </w:rPr>
        <w:t>Step 2</w:t>
      </w:r>
    </w:p>
    <w:tbl>
      <w:tblPr>
        <w:tblW w:w="0" w:type="auto"/>
        <w:tblInd w:w="704" w:type="dxa"/>
        <w:tblLayout w:type="fixed"/>
        <w:tblCellMar>
          <w:left w:w="0" w:type="dxa"/>
          <w:right w:w="0" w:type="dxa"/>
        </w:tblCellMar>
        <w:tblLook w:val="0000" w:firstRow="0" w:lastRow="0" w:firstColumn="0" w:lastColumn="0" w:noHBand="0" w:noVBand="0"/>
      </w:tblPr>
      <w:tblGrid>
        <w:gridCol w:w="1033"/>
        <w:gridCol w:w="2086"/>
        <w:gridCol w:w="3147"/>
      </w:tblGrid>
      <w:tr w:rsidR="00F56E00" w:rsidRPr="00A21DF7" w14:paraId="55F2E38F" w14:textId="77777777" w:rsidTr="0044655F">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E195E91" w14:textId="77777777" w:rsidR="00F56E00" w:rsidRPr="00E545D4" w:rsidRDefault="00F56E00" w:rsidP="0044655F">
            <w:pPr>
              <w:ind w:firstLine="142"/>
              <w:rPr>
                <w:rFonts w:ascii="Arial" w:hAnsi="Arial" w:cs="Arial"/>
                <w:sz w:val="28"/>
              </w:rPr>
            </w:pPr>
            <w:r w:rsidRPr="00E545D4">
              <w:rPr>
                <w:rFonts w:ascii="Arial" w:hAnsi="Arial" w:cs="Arial"/>
                <w:sz w:val="28"/>
              </w:rPr>
              <w:t>PV</w:t>
            </w:r>
          </w:p>
        </w:tc>
        <w:tc>
          <w:tcPr>
            <w:tcW w:w="20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E4D9D11" w14:textId="77777777" w:rsidR="00F56E00" w:rsidRPr="00E545D4" w:rsidRDefault="00F56E00" w:rsidP="0044655F">
            <w:pPr>
              <w:ind w:right="64"/>
              <w:jc w:val="right"/>
              <w:rPr>
                <w:rFonts w:ascii="Arial" w:hAnsi="Arial" w:cs="Arial"/>
                <w:sz w:val="28"/>
              </w:rPr>
            </w:pPr>
            <w:r w:rsidRPr="00E545D4">
              <w:rPr>
                <w:rFonts w:ascii="Arial" w:hAnsi="Arial" w:cs="Arial"/>
                <w:sz w:val="28"/>
              </w:rPr>
              <w:t xml:space="preserve">? </w:t>
            </w:r>
          </w:p>
        </w:tc>
        <w:tc>
          <w:tcPr>
            <w:tcW w:w="3147" w:type="dxa"/>
            <w:tcBorders>
              <w:top w:val="single" w:sz="4" w:space="0" w:color="auto"/>
              <w:bottom w:val="single" w:sz="4" w:space="0" w:color="auto"/>
              <w:right w:val="single" w:sz="4" w:space="0" w:color="auto"/>
            </w:tcBorders>
            <w:vAlign w:val="center"/>
          </w:tcPr>
          <w:p w14:paraId="028F7E74" w14:textId="77777777" w:rsidR="00F56E00" w:rsidRPr="00E545D4" w:rsidRDefault="00F56E00" w:rsidP="0044655F">
            <w:pPr>
              <w:ind w:right="49"/>
              <w:jc w:val="right"/>
              <w:rPr>
                <w:rFonts w:ascii="Arial" w:hAnsi="Arial" w:cs="Arial"/>
                <w:sz w:val="28"/>
              </w:rPr>
            </w:pPr>
            <w:r w:rsidRPr="00E545D4">
              <w:rPr>
                <w:rFonts w:ascii="Arial" w:hAnsi="Arial" w:cs="Arial"/>
                <w:sz w:val="28"/>
              </w:rPr>
              <w:t>Yields $ 2,457,826.84</w:t>
            </w:r>
          </w:p>
        </w:tc>
      </w:tr>
      <w:tr w:rsidR="00F56E00" w:rsidRPr="00A21DF7" w14:paraId="0BC4A37B" w14:textId="77777777" w:rsidTr="0044655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210C05D" w14:textId="77777777" w:rsidR="00F56E00" w:rsidRPr="00E545D4" w:rsidRDefault="00F56E00" w:rsidP="0044655F">
            <w:pPr>
              <w:ind w:firstLine="142"/>
              <w:rPr>
                <w:rFonts w:ascii="Arial" w:hAnsi="Arial" w:cs="Arial"/>
                <w:sz w:val="28"/>
              </w:rPr>
            </w:pPr>
            <w:r w:rsidRPr="00E545D4">
              <w:rPr>
                <w:rFonts w:ascii="Arial" w:hAnsi="Arial" w:cs="Arial"/>
                <w:sz w:val="28"/>
              </w:rPr>
              <w:t>I</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7B09158" w14:textId="12D13510" w:rsidR="00F56E00" w:rsidRPr="00E545D4" w:rsidRDefault="00F56E00" w:rsidP="0044655F">
            <w:pPr>
              <w:ind w:right="64"/>
              <w:jc w:val="right"/>
              <w:rPr>
                <w:rFonts w:ascii="Arial" w:hAnsi="Arial" w:cs="Arial"/>
                <w:sz w:val="28"/>
                <w:vertAlign w:val="superscript"/>
              </w:rPr>
            </w:pPr>
            <w:r w:rsidRPr="00E545D4">
              <w:rPr>
                <w:rFonts w:ascii="Arial" w:hAnsi="Arial" w:cs="Arial"/>
                <w:sz w:val="28"/>
              </w:rPr>
              <w:t>10</w:t>
            </w:r>
            <w:r w:rsidR="00AC6043">
              <w:rPr>
                <w:rFonts w:ascii="Arial" w:hAnsi="Arial" w:cs="Arial"/>
                <w:sz w:val="28"/>
              </w:rPr>
              <w:t>%</w:t>
            </w:r>
          </w:p>
        </w:tc>
      </w:tr>
      <w:tr w:rsidR="00F56E00" w:rsidRPr="00A21DF7" w14:paraId="4D8AB154" w14:textId="77777777" w:rsidTr="0044655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1C0563E" w14:textId="77777777" w:rsidR="00F56E00" w:rsidRPr="00E545D4" w:rsidRDefault="00F56E00" w:rsidP="0044655F">
            <w:pPr>
              <w:ind w:firstLine="142"/>
              <w:rPr>
                <w:rFonts w:ascii="Arial" w:hAnsi="Arial" w:cs="Arial"/>
                <w:sz w:val="28"/>
              </w:rPr>
            </w:pPr>
            <w:r w:rsidRPr="00E545D4">
              <w:rPr>
                <w:rFonts w:ascii="Arial" w:hAnsi="Arial" w:cs="Arial"/>
                <w:sz w:val="28"/>
              </w:rPr>
              <w:t>N</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AB9309D" w14:textId="77777777" w:rsidR="00F56E00" w:rsidRPr="00E545D4" w:rsidRDefault="00F56E00" w:rsidP="0044655F">
            <w:pPr>
              <w:ind w:right="64"/>
              <w:jc w:val="right"/>
              <w:rPr>
                <w:rFonts w:ascii="Arial" w:hAnsi="Arial" w:cs="Arial"/>
                <w:sz w:val="28"/>
              </w:rPr>
            </w:pPr>
            <w:r w:rsidRPr="00E545D4">
              <w:rPr>
                <w:rFonts w:ascii="Arial" w:hAnsi="Arial" w:cs="Arial"/>
                <w:sz w:val="28"/>
              </w:rPr>
              <w:t xml:space="preserve">10 </w:t>
            </w:r>
          </w:p>
        </w:tc>
      </w:tr>
      <w:tr w:rsidR="00F56E00" w:rsidRPr="00A21DF7" w14:paraId="09326A9D" w14:textId="77777777" w:rsidTr="0044655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CC1C97E" w14:textId="77777777" w:rsidR="00F56E00" w:rsidRPr="00E545D4" w:rsidRDefault="00F56E00" w:rsidP="0044655F">
            <w:pPr>
              <w:ind w:firstLine="142"/>
              <w:rPr>
                <w:rFonts w:ascii="Arial" w:hAnsi="Arial" w:cs="Arial"/>
                <w:sz w:val="28"/>
              </w:rPr>
            </w:pPr>
            <w:r w:rsidRPr="00E545D4">
              <w:rPr>
                <w:rFonts w:ascii="Arial" w:hAnsi="Arial" w:cs="Arial"/>
                <w:sz w:val="28"/>
              </w:rPr>
              <w:t>PMT</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15BC8C8" w14:textId="77777777" w:rsidR="00F56E00" w:rsidRPr="00E545D4" w:rsidRDefault="00F56E00" w:rsidP="0044655F">
            <w:pPr>
              <w:ind w:right="64"/>
              <w:jc w:val="right"/>
              <w:rPr>
                <w:rFonts w:ascii="Arial" w:hAnsi="Arial" w:cs="Arial"/>
                <w:sz w:val="28"/>
              </w:rPr>
            </w:pPr>
            <w:r w:rsidRPr="00E545D4">
              <w:rPr>
                <w:rFonts w:ascii="Arial" w:hAnsi="Arial" w:cs="Arial"/>
                <w:sz w:val="28"/>
              </w:rPr>
              <w:t>$ (400,000)</w:t>
            </w:r>
          </w:p>
        </w:tc>
      </w:tr>
      <w:tr w:rsidR="00F56E00" w:rsidRPr="00A21DF7" w14:paraId="23576D2C" w14:textId="77777777" w:rsidTr="0044655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E30C739" w14:textId="77777777" w:rsidR="00F56E00" w:rsidRPr="00E545D4" w:rsidRDefault="00F56E00" w:rsidP="0044655F">
            <w:pPr>
              <w:ind w:firstLine="142"/>
              <w:rPr>
                <w:rFonts w:ascii="Arial" w:hAnsi="Arial" w:cs="Arial"/>
                <w:sz w:val="28"/>
              </w:rPr>
            </w:pPr>
            <w:r w:rsidRPr="00E545D4">
              <w:rPr>
                <w:rFonts w:ascii="Arial" w:hAnsi="Arial" w:cs="Arial"/>
                <w:sz w:val="28"/>
              </w:rPr>
              <w:t>FV</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057CCC4" w14:textId="77777777" w:rsidR="00F56E00" w:rsidRPr="00E545D4" w:rsidRDefault="00F56E00" w:rsidP="0044655F">
            <w:pPr>
              <w:ind w:right="64"/>
              <w:jc w:val="right"/>
              <w:rPr>
                <w:rFonts w:ascii="Arial" w:hAnsi="Arial" w:cs="Arial"/>
                <w:sz w:val="28"/>
              </w:rPr>
            </w:pPr>
            <w:r w:rsidRPr="00E545D4">
              <w:rPr>
                <w:rFonts w:ascii="Arial" w:hAnsi="Arial" w:cs="Arial"/>
                <w:sz w:val="28"/>
              </w:rPr>
              <w:t xml:space="preserve"> 0</w:t>
            </w:r>
          </w:p>
        </w:tc>
      </w:tr>
      <w:tr w:rsidR="00F56E00" w:rsidRPr="00A21DF7" w14:paraId="03605E2F" w14:textId="77777777" w:rsidTr="0044655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C03EF06" w14:textId="77777777" w:rsidR="00F56E00" w:rsidRPr="00E545D4" w:rsidRDefault="00F56E00" w:rsidP="0044655F">
            <w:pPr>
              <w:ind w:firstLine="142"/>
              <w:rPr>
                <w:rFonts w:ascii="Arial" w:hAnsi="Arial" w:cs="Arial"/>
                <w:sz w:val="28"/>
              </w:rPr>
            </w:pPr>
            <w:r w:rsidRPr="00E545D4">
              <w:rPr>
                <w:rFonts w:ascii="Arial" w:hAnsi="Arial" w:cs="Arial"/>
                <w:sz w:val="28"/>
              </w:rPr>
              <w:t xml:space="preserve">Type </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DF5A24D" w14:textId="77777777" w:rsidR="00F56E00" w:rsidRPr="00E545D4" w:rsidRDefault="00F56E00" w:rsidP="0044655F">
            <w:pPr>
              <w:ind w:right="64"/>
              <w:jc w:val="right"/>
              <w:rPr>
                <w:rFonts w:ascii="Arial" w:hAnsi="Arial" w:cs="Arial"/>
                <w:sz w:val="28"/>
              </w:rPr>
            </w:pPr>
            <w:r w:rsidRPr="00E545D4">
              <w:rPr>
                <w:rFonts w:ascii="Arial" w:hAnsi="Arial" w:cs="Arial"/>
                <w:sz w:val="28"/>
              </w:rPr>
              <w:t xml:space="preserve"> 0 </w:t>
            </w:r>
          </w:p>
        </w:tc>
      </w:tr>
    </w:tbl>
    <w:p w14:paraId="2309EE71" w14:textId="77777777" w:rsidR="00F56E00" w:rsidRPr="00E545D4" w:rsidRDefault="00F56E00" w:rsidP="00F56E00">
      <w:pPr>
        <w:spacing w:line="320" w:lineRule="exact"/>
        <w:jc w:val="both"/>
        <w:rPr>
          <w:rFonts w:ascii="Arial" w:hAnsi="Arial" w:cs="Arial"/>
          <w:sz w:val="28"/>
        </w:rPr>
      </w:pPr>
    </w:p>
    <w:p w14:paraId="4F0D35D3" w14:textId="7EED61B4" w:rsidR="00F56E00" w:rsidRPr="00E545D4" w:rsidRDefault="00F56E00" w:rsidP="00F56E00">
      <w:pPr>
        <w:pStyle w:val="ListParagraph"/>
        <w:tabs>
          <w:tab w:val="left" w:pos="720"/>
        </w:tabs>
        <w:spacing w:line="360" w:lineRule="exact"/>
        <w:ind w:left="1440" w:hanging="731"/>
        <w:jc w:val="both"/>
        <w:rPr>
          <w:rFonts w:ascii="Arial" w:hAnsi="Arial" w:cs="Arial"/>
          <w:sz w:val="28"/>
        </w:rPr>
      </w:pPr>
      <w:r w:rsidRPr="00E545D4">
        <w:rPr>
          <w:rFonts w:ascii="Arial" w:hAnsi="Arial" w:cs="Arial"/>
          <w:sz w:val="28"/>
        </w:rPr>
        <w:t xml:space="preserve">Using a financial calculator – PV of </w:t>
      </w:r>
      <w:r w:rsidR="00D523CF" w:rsidRPr="00E545D4">
        <w:rPr>
          <w:rFonts w:ascii="Arial" w:hAnsi="Arial" w:cs="Arial"/>
          <w:sz w:val="28"/>
        </w:rPr>
        <w:t>amount at January 1, 2029</w:t>
      </w:r>
      <w:r w:rsidRPr="00E545D4">
        <w:rPr>
          <w:rFonts w:ascii="Arial" w:hAnsi="Arial" w:cs="Arial"/>
          <w:sz w:val="28"/>
        </w:rPr>
        <w:t xml:space="preserve"> at January 1,2020:</w:t>
      </w:r>
    </w:p>
    <w:p w14:paraId="48D6B226" w14:textId="77777777" w:rsidR="00F56E00" w:rsidRPr="00E545D4" w:rsidRDefault="00F56E00" w:rsidP="00F56E00">
      <w:pPr>
        <w:pStyle w:val="ListParagraph"/>
        <w:tabs>
          <w:tab w:val="left" w:pos="720"/>
        </w:tabs>
        <w:spacing w:line="360" w:lineRule="exact"/>
        <w:ind w:left="1440"/>
        <w:jc w:val="both"/>
        <w:rPr>
          <w:rFonts w:ascii="Arial" w:hAnsi="Arial" w:cs="Arial"/>
          <w:sz w:val="28"/>
        </w:rPr>
      </w:pPr>
      <w:r w:rsidRPr="00E545D4">
        <w:rPr>
          <w:rFonts w:ascii="Arial" w:hAnsi="Arial" w:cs="Arial"/>
          <w:sz w:val="28"/>
        </w:rPr>
        <w:t>Step 3</w:t>
      </w:r>
    </w:p>
    <w:tbl>
      <w:tblPr>
        <w:tblW w:w="0" w:type="auto"/>
        <w:tblInd w:w="704" w:type="dxa"/>
        <w:tblLayout w:type="fixed"/>
        <w:tblCellMar>
          <w:left w:w="0" w:type="dxa"/>
          <w:right w:w="0" w:type="dxa"/>
        </w:tblCellMar>
        <w:tblLook w:val="0000" w:firstRow="0" w:lastRow="0" w:firstColumn="0" w:lastColumn="0" w:noHBand="0" w:noVBand="0"/>
      </w:tblPr>
      <w:tblGrid>
        <w:gridCol w:w="1033"/>
        <w:gridCol w:w="2086"/>
        <w:gridCol w:w="3147"/>
      </w:tblGrid>
      <w:tr w:rsidR="00F56E00" w:rsidRPr="00A21DF7" w14:paraId="3173DE46" w14:textId="77777777" w:rsidTr="0044655F">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F7D351E" w14:textId="77777777" w:rsidR="00F56E00" w:rsidRPr="00E545D4" w:rsidRDefault="00F56E00" w:rsidP="0044655F">
            <w:pPr>
              <w:ind w:firstLine="142"/>
              <w:rPr>
                <w:rFonts w:ascii="Arial" w:hAnsi="Arial" w:cs="Arial"/>
                <w:sz w:val="28"/>
              </w:rPr>
            </w:pPr>
            <w:r w:rsidRPr="00E545D4">
              <w:rPr>
                <w:rFonts w:ascii="Arial" w:hAnsi="Arial" w:cs="Arial"/>
                <w:sz w:val="28"/>
              </w:rPr>
              <w:t>PV</w:t>
            </w:r>
          </w:p>
        </w:tc>
        <w:tc>
          <w:tcPr>
            <w:tcW w:w="20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16BAD85" w14:textId="77777777" w:rsidR="00F56E00" w:rsidRPr="00E545D4" w:rsidRDefault="00F56E00" w:rsidP="0044655F">
            <w:pPr>
              <w:ind w:right="64"/>
              <w:jc w:val="right"/>
              <w:rPr>
                <w:rFonts w:ascii="Arial" w:hAnsi="Arial" w:cs="Arial"/>
                <w:sz w:val="28"/>
              </w:rPr>
            </w:pPr>
            <w:r w:rsidRPr="00E545D4">
              <w:rPr>
                <w:rFonts w:ascii="Arial" w:hAnsi="Arial" w:cs="Arial"/>
                <w:sz w:val="28"/>
              </w:rPr>
              <w:t xml:space="preserve">? </w:t>
            </w:r>
          </w:p>
        </w:tc>
        <w:tc>
          <w:tcPr>
            <w:tcW w:w="3147" w:type="dxa"/>
            <w:tcBorders>
              <w:top w:val="single" w:sz="4" w:space="0" w:color="auto"/>
              <w:bottom w:val="single" w:sz="4" w:space="0" w:color="auto"/>
              <w:right w:val="single" w:sz="4" w:space="0" w:color="auto"/>
            </w:tcBorders>
            <w:vAlign w:val="center"/>
          </w:tcPr>
          <w:p w14:paraId="0AEC9745" w14:textId="77777777" w:rsidR="00F56E00" w:rsidRPr="00E545D4" w:rsidRDefault="00F56E00" w:rsidP="0044655F">
            <w:pPr>
              <w:ind w:right="49"/>
              <w:jc w:val="right"/>
              <w:rPr>
                <w:rFonts w:ascii="Arial" w:hAnsi="Arial" w:cs="Arial"/>
                <w:sz w:val="28"/>
              </w:rPr>
            </w:pPr>
            <w:r w:rsidRPr="00E545D4">
              <w:rPr>
                <w:rFonts w:ascii="Arial" w:hAnsi="Arial" w:cs="Arial"/>
                <w:sz w:val="28"/>
              </w:rPr>
              <w:t xml:space="preserve">Yields $ </w:t>
            </w:r>
            <w:r w:rsidR="00A63053" w:rsidRPr="00E545D4">
              <w:rPr>
                <w:rFonts w:ascii="Arial" w:hAnsi="Arial" w:cs="Arial"/>
                <w:sz w:val="28"/>
              </w:rPr>
              <w:t>1</w:t>
            </w:r>
            <w:r w:rsidRPr="00E545D4">
              <w:rPr>
                <w:rFonts w:ascii="Arial" w:hAnsi="Arial" w:cs="Arial"/>
                <w:sz w:val="28"/>
              </w:rPr>
              <w:t>,</w:t>
            </w:r>
            <w:r w:rsidR="00A63053" w:rsidRPr="00E545D4">
              <w:rPr>
                <w:rFonts w:ascii="Arial" w:hAnsi="Arial" w:cs="Arial"/>
                <w:sz w:val="28"/>
              </w:rPr>
              <w:t>042</w:t>
            </w:r>
            <w:r w:rsidRPr="00E545D4">
              <w:rPr>
                <w:rFonts w:ascii="Arial" w:hAnsi="Arial" w:cs="Arial"/>
                <w:sz w:val="28"/>
              </w:rPr>
              <w:t>,</w:t>
            </w:r>
            <w:r w:rsidR="00A63053" w:rsidRPr="00E545D4">
              <w:rPr>
                <w:rFonts w:ascii="Arial" w:hAnsi="Arial" w:cs="Arial"/>
                <w:sz w:val="28"/>
              </w:rPr>
              <w:t>358</w:t>
            </w:r>
            <w:r w:rsidRPr="00E545D4">
              <w:rPr>
                <w:rFonts w:ascii="Arial" w:hAnsi="Arial" w:cs="Arial"/>
                <w:sz w:val="28"/>
              </w:rPr>
              <w:t>.</w:t>
            </w:r>
            <w:r w:rsidR="00A63053" w:rsidRPr="00E545D4">
              <w:rPr>
                <w:rFonts w:ascii="Arial" w:hAnsi="Arial" w:cs="Arial"/>
                <w:sz w:val="28"/>
              </w:rPr>
              <w:t>51</w:t>
            </w:r>
          </w:p>
        </w:tc>
      </w:tr>
      <w:tr w:rsidR="00F56E00" w:rsidRPr="00A21DF7" w14:paraId="4E6BEBA5" w14:textId="77777777" w:rsidTr="0044655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52303B6" w14:textId="77777777" w:rsidR="00F56E00" w:rsidRPr="00E545D4" w:rsidRDefault="00F56E00" w:rsidP="0044655F">
            <w:pPr>
              <w:ind w:firstLine="142"/>
              <w:rPr>
                <w:rFonts w:ascii="Arial" w:hAnsi="Arial" w:cs="Arial"/>
                <w:sz w:val="28"/>
              </w:rPr>
            </w:pPr>
            <w:r w:rsidRPr="00E545D4">
              <w:rPr>
                <w:rFonts w:ascii="Arial" w:hAnsi="Arial" w:cs="Arial"/>
                <w:sz w:val="28"/>
              </w:rPr>
              <w:t>I</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B52469D" w14:textId="73CA2DC0" w:rsidR="00F56E00" w:rsidRPr="00E545D4" w:rsidRDefault="00F56E00" w:rsidP="0044655F">
            <w:pPr>
              <w:ind w:right="64"/>
              <w:jc w:val="right"/>
              <w:rPr>
                <w:rFonts w:ascii="Arial" w:hAnsi="Arial" w:cs="Arial"/>
                <w:sz w:val="28"/>
                <w:vertAlign w:val="superscript"/>
              </w:rPr>
            </w:pPr>
            <w:r w:rsidRPr="00E545D4">
              <w:rPr>
                <w:rFonts w:ascii="Arial" w:hAnsi="Arial" w:cs="Arial"/>
                <w:sz w:val="28"/>
              </w:rPr>
              <w:t>10</w:t>
            </w:r>
            <w:r w:rsidR="00AC6043">
              <w:rPr>
                <w:rFonts w:ascii="Arial" w:hAnsi="Arial" w:cs="Arial"/>
                <w:sz w:val="28"/>
              </w:rPr>
              <w:t>%</w:t>
            </w:r>
          </w:p>
        </w:tc>
      </w:tr>
      <w:tr w:rsidR="00F56E00" w:rsidRPr="00A21DF7" w14:paraId="7B45FDBA" w14:textId="77777777" w:rsidTr="0044655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D3C0777" w14:textId="77777777" w:rsidR="00F56E00" w:rsidRPr="00E545D4" w:rsidRDefault="00F56E00" w:rsidP="0044655F">
            <w:pPr>
              <w:ind w:firstLine="142"/>
              <w:rPr>
                <w:rFonts w:ascii="Arial" w:hAnsi="Arial" w:cs="Arial"/>
                <w:sz w:val="28"/>
              </w:rPr>
            </w:pPr>
            <w:r w:rsidRPr="00E545D4">
              <w:rPr>
                <w:rFonts w:ascii="Arial" w:hAnsi="Arial" w:cs="Arial"/>
                <w:sz w:val="28"/>
              </w:rPr>
              <w:t>N</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2F710A3" w14:textId="77777777" w:rsidR="00F56E00" w:rsidRPr="00E545D4" w:rsidRDefault="00D523CF" w:rsidP="0044655F">
            <w:pPr>
              <w:ind w:right="64"/>
              <w:jc w:val="right"/>
              <w:rPr>
                <w:rFonts w:ascii="Arial" w:hAnsi="Arial" w:cs="Arial"/>
                <w:sz w:val="28"/>
              </w:rPr>
            </w:pPr>
            <w:r w:rsidRPr="00E545D4">
              <w:rPr>
                <w:rFonts w:ascii="Arial" w:hAnsi="Arial" w:cs="Arial"/>
                <w:sz w:val="28"/>
              </w:rPr>
              <w:t>9</w:t>
            </w:r>
            <w:r w:rsidR="00F56E00" w:rsidRPr="00E545D4">
              <w:rPr>
                <w:rFonts w:ascii="Arial" w:hAnsi="Arial" w:cs="Arial"/>
                <w:sz w:val="28"/>
              </w:rPr>
              <w:t xml:space="preserve"> </w:t>
            </w:r>
          </w:p>
        </w:tc>
      </w:tr>
      <w:tr w:rsidR="00F56E00" w:rsidRPr="00A21DF7" w14:paraId="4E56BA57" w14:textId="77777777" w:rsidTr="0044655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723B178" w14:textId="77777777" w:rsidR="00F56E00" w:rsidRPr="00E545D4" w:rsidRDefault="00F56E00" w:rsidP="0044655F">
            <w:pPr>
              <w:ind w:firstLine="142"/>
              <w:rPr>
                <w:rFonts w:ascii="Arial" w:hAnsi="Arial" w:cs="Arial"/>
                <w:sz w:val="28"/>
              </w:rPr>
            </w:pPr>
            <w:r w:rsidRPr="00E545D4">
              <w:rPr>
                <w:rFonts w:ascii="Arial" w:hAnsi="Arial" w:cs="Arial"/>
                <w:sz w:val="28"/>
              </w:rPr>
              <w:t>PMT</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F5C2DD2" w14:textId="77777777" w:rsidR="00F56E00" w:rsidRPr="00E545D4" w:rsidRDefault="00F56E00" w:rsidP="0044655F">
            <w:pPr>
              <w:ind w:right="64"/>
              <w:jc w:val="right"/>
              <w:rPr>
                <w:rFonts w:ascii="Arial" w:hAnsi="Arial" w:cs="Arial"/>
                <w:sz w:val="28"/>
              </w:rPr>
            </w:pPr>
            <w:r w:rsidRPr="00E545D4">
              <w:rPr>
                <w:rFonts w:ascii="Arial" w:hAnsi="Arial" w:cs="Arial"/>
                <w:sz w:val="28"/>
              </w:rPr>
              <w:t>0</w:t>
            </w:r>
          </w:p>
        </w:tc>
      </w:tr>
      <w:tr w:rsidR="00F56E00" w:rsidRPr="00A21DF7" w14:paraId="4946F468" w14:textId="77777777" w:rsidTr="0044655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70376868" w14:textId="77777777" w:rsidR="00F56E00" w:rsidRPr="00E545D4" w:rsidRDefault="00F56E00" w:rsidP="0044655F">
            <w:pPr>
              <w:ind w:firstLine="142"/>
              <w:rPr>
                <w:rFonts w:ascii="Arial" w:hAnsi="Arial" w:cs="Arial"/>
                <w:sz w:val="28"/>
              </w:rPr>
            </w:pPr>
            <w:r w:rsidRPr="00E545D4">
              <w:rPr>
                <w:rFonts w:ascii="Arial" w:hAnsi="Arial" w:cs="Arial"/>
                <w:sz w:val="28"/>
              </w:rPr>
              <w:t>FV</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8AD3E97" w14:textId="77777777" w:rsidR="00F56E00" w:rsidRPr="00E545D4" w:rsidRDefault="00F56E00" w:rsidP="0044655F">
            <w:pPr>
              <w:ind w:right="64"/>
              <w:jc w:val="right"/>
              <w:rPr>
                <w:rFonts w:ascii="Arial" w:hAnsi="Arial" w:cs="Arial"/>
                <w:sz w:val="28"/>
              </w:rPr>
            </w:pPr>
            <w:r w:rsidRPr="00E545D4">
              <w:rPr>
                <w:rFonts w:ascii="Arial" w:hAnsi="Arial" w:cs="Arial"/>
                <w:sz w:val="28"/>
              </w:rPr>
              <w:t>$(2,457,826.84)</w:t>
            </w:r>
          </w:p>
        </w:tc>
      </w:tr>
      <w:tr w:rsidR="00F56E00" w:rsidRPr="00A21DF7" w14:paraId="0AEDEDD4" w14:textId="77777777" w:rsidTr="0044655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1B138C" w14:textId="77777777" w:rsidR="00F56E00" w:rsidRPr="00E545D4" w:rsidRDefault="00F56E00" w:rsidP="0044655F">
            <w:pPr>
              <w:ind w:firstLine="142"/>
              <w:rPr>
                <w:rFonts w:ascii="Arial" w:hAnsi="Arial" w:cs="Arial"/>
                <w:sz w:val="28"/>
              </w:rPr>
            </w:pPr>
            <w:r w:rsidRPr="00E545D4">
              <w:rPr>
                <w:rFonts w:ascii="Arial" w:hAnsi="Arial" w:cs="Arial"/>
                <w:sz w:val="28"/>
              </w:rPr>
              <w:t xml:space="preserve">Type </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3C9AC91" w14:textId="77777777" w:rsidR="00F56E00" w:rsidRPr="00E545D4" w:rsidRDefault="00F56E00" w:rsidP="0044655F">
            <w:pPr>
              <w:ind w:right="64"/>
              <w:jc w:val="right"/>
              <w:rPr>
                <w:rFonts w:ascii="Arial" w:hAnsi="Arial" w:cs="Arial"/>
                <w:sz w:val="28"/>
              </w:rPr>
            </w:pPr>
            <w:r w:rsidRPr="00E545D4">
              <w:rPr>
                <w:rFonts w:ascii="Arial" w:hAnsi="Arial" w:cs="Arial"/>
                <w:sz w:val="28"/>
              </w:rPr>
              <w:t xml:space="preserve"> 0 </w:t>
            </w:r>
          </w:p>
        </w:tc>
      </w:tr>
    </w:tbl>
    <w:p w14:paraId="64C98580" w14:textId="77777777" w:rsidR="00F56E00" w:rsidRPr="00E545D4" w:rsidRDefault="00F56E00" w:rsidP="00F56E00">
      <w:pPr>
        <w:spacing w:line="320" w:lineRule="exact"/>
        <w:jc w:val="both"/>
        <w:rPr>
          <w:rFonts w:ascii="Arial" w:hAnsi="Arial" w:cs="Arial"/>
          <w:sz w:val="28"/>
        </w:rPr>
      </w:pPr>
    </w:p>
    <w:p w14:paraId="22137524" w14:textId="77777777" w:rsidR="00A63053" w:rsidRPr="00E545D4" w:rsidRDefault="00A63053" w:rsidP="00A021AD">
      <w:pPr>
        <w:ind w:left="720" w:firstLine="720"/>
        <w:jc w:val="both"/>
        <w:rPr>
          <w:rFonts w:ascii="Arial" w:hAnsi="Arial" w:cs="Arial"/>
          <w:sz w:val="28"/>
        </w:rPr>
      </w:pPr>
      <w:r w:rsidRPr="00E545D4">
        <w:rPr>
          <w:rFonts w:ascii="Arial" w:hAnsi="Arial" w:cs="Arial"/>
          <w:sz w:val="28"/>
        </w:rPr>
        <w:t>Step 4</w:t>
      </w:r>
    </w:p>
    <w:p w14:paraId="5F81A04C" w14:textId="77777777" w:rsidR="00A63053" w:rsidRPr="00E545D4" w:rsidRDefault="00A63053" w:rsidP="00A63053">
      <w:pPr>
        <w:spacing w:line="360" w:lineRule="exact"/>
        <w:ind w:left="720" w:hanging="720"/>
        <w:jc w:val="both"/>
        <w:rPr>
          <w:rFonts w:ascii="Arial" w:hAnsi="Arial" w:cs="Arial"/>
          <w:sz w:val="28"/>
        </w:rPr>
      </w:pPr>
      <w:r w:rsidRPr="00E545D4">
        <w:rPr>
          <w:rFonts w:ascii="Arial" w:hAnsi="Arial" w:cs="Arial"/>
          <w:sz w:val="28"/>
        </w:rPr>
        <w:tab/>
        <w:t>The total cost for leasing the facilities is:</w:t>
      </w:r>
    </w:p>
    <w:p w14:paraId="0AEF629F" w14:textId="409343F7" w:rsidR="00A63053" w:rsidRPr="00E545D4" w:rsidRDefault="00A63053" w:rsidP="00A63053">
      <w:pPr>
        <w:spacing w:line="360" w:lineRule="exact"/>
        <w:ind w:left="720" w:hanging="720"/>
        <w:jc w:val="both"/>
        <w:rPr>
          <w:rFonts w:ascii="Arial" w:hAnsi="Arial" w:cs="Arial"/>
          <w:sz w:val="28"/>
        </w:rPr>
      </w:pPr>
      <w:r w:rsidRPr="00E545D4">
        <w:rPr>
          <w:rFonts w:ascii="Arial" w:hAnsi="Arial" w:cs="Arial"/>
          <w:sz w:val="28"/>
        </w:rPr>
        <w:tab/>
        <w:t xml:space="preserve">$5,407,219.05 + $1,042,358.51 = </w:t>
      </w:r>
      <w:r w:rsidRPr="00E545D4">
        <w:rPr>
          <w:rFonts w:ascii="Arial" w:hAnsi="Arial" w:cs="Arial"/>
          <w:sz w:val="28"/>
          <w:u w:val="double"/>
        </w:rPr>
        <w:t>$6,449,577.56</w:t>
      </w:r>
    </w:p>
    <w:p w14:paraId="1CA72D87" w14:textId="77777777" w:rsidR="00A63053" w:rsidRPr="00A021AD" w:rsidRDefault="00A63053" w:rsidP="004669BB">
      <w:pPr>
        <w:spacing w:line="320" w:lineRule="exact"/>
        <w:jc w:val="both"/>
        <w:rPr>
          <w:rFonts w:ascii="Arial" w:hAnsi="Arial" w:cs="Arial"/>
          <w:sz w:val="28"/>
        </w:rPr>
      </w:pPr>
    </w:p>
    <w:p w14:paraId="548A5D9F" w14:textId="77777777" w:rsidR="00FB172F" w:rsidRPr="00E545D4" w:rsidRDefault="00FB172F">
      <w:pPr>
        <w:rPr>
          <w:rFonts w:ascii="Arial" w:hAnsi="Arial" w:cs="Arial"/>
          <w:b/>
          <w:sz w:val="28"/>
        </w:rPr>
      </w:pPr>
      <w:r w:rsidRPr="00E545D4">
        <w:rPr>
          <w:rFonts w:ascii="Arial" w:hAnsi="Arial" w:cs="Arial"/>
          <w:b/>
          <w:sz w:val="28"/>
        </w:rPr>
        <w:br w:type="page"/>
      </w:r>
    </w:p>
    <w:p w14:paraId="5B3684D6" w14:textId="77777777" w:rsidR="00FB172F" w:rsidRPr="00E545D4" w:rsidRDefault="00FB172F" w:rsidP="00FB172F">
      <w:pPr>
        <w:spacing w:line="320" w:lineRule="exact"/>
        <w:jc w:val="both"/>
        <w:rPr>
          <w:rFonts w:ascii="Arial" w:hAnsi="Arial" w:cs="Arial"/>
          <w:b/>
          <w:sz w:val="28"/>
        </w:rPr>
      </w:pPr>
      <w:r w:rsidRPr="00E545D4">
        <w:rPr>
          <w:rFonts w:ascii="Arial" w:hAnsi="Arial" w:cs="Arial"/>
          <w:b/>
          <w:sz w:val="28"/>
        </w:rPr>
        <w:lastRenderedPageBreak/>
        <w:t>PROBLEM 3.</w:t>
      </w:r>
      <w:r w:rsidR="00E85F6E" w:rsidRPr="00E545D4">
        <w:rPr>
          <w:rFonts w:ascii="Arial" w:hAnsi="Arial" w:cs="Arial"/>
          <w:b/>
          <w:sz w:val="28"/>
        </w:rPr>
        <w:t>4</w:t>
      </w:r>
      <w:r w:rsidRPr="00E545D4">
        <w:rPr>
          <w:rFonts w:ascii="Arial" w:hAnsi="Arial" w:cs="Arial"/>
          <w:b/>
          <w:sz w:val="28"/>
        </w:rPr>
        <w:t xml:space="preserve"> (CONTINUED)</w:t>
      </w:r>
    </w:p>
    <w:p w14:paraId="5592EB0B" w14:textId="77777777" w:rsidR="00FB172F" w:rsidRPr="00E545D4" w:rsidRDefault="00FB172F" w:rsidP="00FB172F">
      <w:pPr>
        <w:spacing w:line="320" w:lineRule="exact"/>
        <w:jc w:val="both"/>
        <w:rPr>
          <w:rFonts w:ascii="Arial" w:hAnsi="Arial" w:cs="Arial"/>
          <w:b/>
          <w:sz w:val="28"/>
        </w:rPr>
      </w:pPr>
    </w:p>
    <w:p w14:paraId="004FF505" w14:textId="77777777" w:rsidR="00FB172F" w:rsidRPr="00E545D4" w:rsidRDefault="00FB172F" w:rsidP="00226A89">
      <w:pPr>
        <w:pStyle w:val="ListParagraph"/>
        <w:numPr>
          <w:ilvl w:val="0"/>
          <w:numId w:val="31"/>
        </w:numPr>
        <w:spacing w:line="320" w:lineRule="exact"/>
        <w:ind w:hanging="720"/>
        <w:jc w:val="both"/>
        <w:rPr>
          <w:rFonts w:ascii="Arial" w:hAnsi="Arial" w:cs="Arial"/>
          <w:sz w:val="28"/>
        </w:rPr>
      </w:pPr>
      <w:r w:rsidRPr="00E545D4">
        <w:rPr>
          <w:rFonts w:ascii="Arial" w:hAnsi="Arial" w:cs="Arial"/>
          <w:sz w:val="28"/>
        </w:rPr>
        <w:t>(Continued)</w:t>
      </w:r>
    </w:p>
    <w:p w14:paraId="16776323" w14:textId="77777777" w:rsidR="00FB172F" w:rsidRPr="00E545D4" w:rsidRDefault="00FB172F" w:rsidP="00FB172F">
      <w:pPr>
        <w:spacing w:line="320" w:lineRule="exact"/>
        <w:jc w:val="both"/>
        <w:rPr>
          <w:rFonts w:ascii="Arial" w:hAnsi="Arial" w:cs="Arial"/>
          <w:sz w:val="28"/>
        </w:rPr>
      </w:pPr>
    </w:p>
    <w:p w14:paraId="7D22F088" w14:textId="77777777" w:rsidR="00FB172F" w:rsidRPr="00E545D4" w:rsidRDefault="00FB172F" w:rsidP="00226A89">
      <w:pPr>
        <w:pStyle w:val="ListParagraph"/>
        <w:numPr>
          <w:ilvl w:val="0"/>
          <w:numId w:val="29"/>
        </w:numPr>
        <w:tabs>
          <w:tab w:val="left" w:pos="720"/>
        </w:tabs>
        <w:spacing w:line="360" w:lineRule="exact"/>
        <w:ind w:hanging="1440"/>
        <w:jc w:val="both"/>
        <w:rPr>
          <w:rFonts w:ascii="Arial" w:hAnsi="Arial" w:cs="Arial"/>
          <w:sz w:val="28"/>
        </w:rPr>
      </w:pPr>
      <w:r w:rsidRPr="00E545D4">
        <w:rPr>
          <w:rFonts w:ascii="Arial" w:hAnsi="Arial" w:cs="Arial"/>
          <w:sz w:val="28"/>
        </w:rPr>
        <w:t xml:space="preserve">Using Excel </w:t>
      </w:r>
    </w:p>
    <w:p w14:paraId="4072902B" w14:textId="77777777" w:rsidR="00FB172F" w:rsidRPr="00E545D4" w:rsidRDefault="00FB172F" w:rsidP="00A021AD">
      <w:pPr>
        <w:pStyle w:val="ListParagraph"/>
        <w:tabs>
          <w:tab w:val="left" w:pos="720"/>
        </w:tabs>
        <w:spacing w:line="360" w:lineRule="exact"/>
        <w:ind w:left="1440"/>
        <w:jc w:val="both"/>
        <w:rPr>
          <w:rFonts w:ascii="Arial" w:hAnsi="Arial" w:cs="Arial"/>
          <w:sz w:val="28"/>
        </w:rPr>
      </w:pPr>
      <w:r w:rsidRPr="00E545D4">
        <w:rPr>
          <w:rFonts w:ascii="Arial" w:hAnsi="Arial" w:cs="Arial"/>
          <w:sz w:val="28"/>
        </w:rPr>
        <w:t>Step 1 Payments for the second to tenth year:</w:t>
      </w:r>
    </w:p>
    <w:p w14:paraId="061189EE" w14:textId="77777777" w:rsidR="00FB172F" w:rsidRPr="00E545D4" w:rsidRDefault="00FB172F" w:rsidP="00A021AD">
      <w:pPr>
        <w:ind w:left="720" w:firstLine="720"/>
        <w:rPr>
          <w:rFonts w:ascii="Arial" w:hAnsi="Arial" w:cs="Arial"/>
          <w:sz w:val="28"/>
          <w:lang w:val="en-CA"/>
        </w:rPr>
      </w:pPr>
      <w:r w:rsidRPr="00E545D4">
        <w:rPr>
          <w:rFonts w:ascii="Arial" w:hAnsi="Arial" w:cs="Arial"/>
          <w:sz w:val="28"/>
          <w:lang w:val="en-CA"/>
        </w:rPr>
        <w:t>$4,607,219.05</w:t>
      </w:r>
    </w:p>
    <w:p w14:paraId="69E52DCD" w14:textId="77777777" w:rsidR="00FB172F" w:rsidRPr="00E545D4" w:rsidRDefault="00FB172F">
      <w:pPr>
        <w:rPr>
          <w:rFonts w:ascii="Arial" w:hAnsi="Arial" w:cs="Arial"/>
          <w:sz w:val="28"/>
          <w:lang w:val="en-CA"/>
        </w:rPr>
      </w:pPr>
    </w:p>
    <w:p w14:paraId="181AF01C" w14:textId="77777777" w:rsidR="00FB172F" w:rsidRPr="00E545D4" w:rsidRDefault="00FB172F">
      <w:pPr>
        <w:rPr>
          <w:rFonts w:ascii="Arial" w:hAnsi="Arial" w:cs="Arial"/>
          <w:sz w:val="28"/>
          <w:lang w:val="en-CA"/>
        </w:rPr>
      </w:pPr>
      <w:r w:rsidRPr="00A021AD">
        <w:rPr>
          <w:rFonts w:ascii="Arial" w:hAnsi="Arial" w:cs="Arial"/>
          <w:noProof/>
          <w:lang w:val="en-CA" w:eastAsia="en-CA"/>
        </w:rPr>
        <w:drawing>
          <wp:inline distT="0" distB="0" distL="0" distR="0" wp14:anchorId="60541FC1" wp14:editId="16532BB9">
            <wp:extent cx="5743575" cy="34099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5743575" cy="3409950"/>
                    </a:xfrm>
                    <a:prstGeom prst="rect">
                      <a:avLst/>
                    </a:prstGeom>
                  </pic:spPr>
                </pic:pic>
              </a:graphicData>
            </a:graphic>
          </wp:inline>
        </w:drawing>
      </w:r>
    </w:p>
    <w:p w14:paraId="5C7A2575" w14:textId="77777777" w:rsidR="00FB172F" w:rsidRPr="00E545D4" w:rsidRDefault="0066737A">
      <w:pPr>
        <w:rPr>
          <w:rFonts w:ascii="Arial" w:hAnsi="Arial" w:cs="Arial"/>
          <w:sz w:val="28"/>
          <w:lang w:val="en-CA"/>
        </w:rPr>
      </w:pPr>
      <w:r w:rsidRPr="00E545D4">
        <w:rPr>
          <w:rFonts w:ascii="Arial" w:hAnsi="Arial" w:cs="Arial"/>
          <w:sz w:val="28"/>
          <w:lang w:val="en-CA"/>
        </w:rPr>
        <w:t>Result: $4,607,219.05</w:t>
      </w:r>
    </w:p>
    <w:p w14:paraId="54FBD7B0" w14:textId="77777777" w:rsidR="008D7287" w:rsidRPr="00E545D4" w:rsidRDefault="008D7287" w:rsidP="008D7287">
      <w:pPr>
        <w:tabs>
          <w:tab w:val="left" w:pos="720"/>
        </w:tabs>
        <w:spacing w:line="360" w:lineRule="exact"/>
        <w:ind w:left="720" w:hanging="720"/>
        <w:jc w:val="both"/>
        <w:rPr>
          <w:rFonts w:ascii="Arial" w:hAnsi="Arial" w:cs="Arial"/>
          <w:sz w:val="28"/>
        </w:rPr>
      </w:pPr>
    </w:p>
    <w:p w14:paraId="5C8E6123" w14:textId="77777777" w:rsidR="008D7287" w:rsidRPr="00E545D4" w:rsidRDefault="008D7287" w:rsidP="008D7287">
      <w:pPr>
        <w:tabs>
          <w:tab w:val="right" w:pos="8222"/>
        </w:tabs>
        <w:spacing w:line="360" w:lineRule="exact"/>
        <w:ind w:left="709"/>
        <w:rPr>
          <w:rFonts w:ascii="Arial" w:hAnsi="Arial" w:cs="Arial"/>
          <w:sz w:val="28"/>
        </w:rPr>
      </w:pPr>
      <w:r w:rsidRPr="00E545D4">
        <w:rPr>
          <w:rFonts w:ascii="Arial" w:hAnsi="Arial" w:cs="Arial"/>
          <w:sz w:val="28"/>
        </w:rPr>
        <w:t>Payment Jan. 1, 2020</w:t>
      </w:r>
      <w:r w:rsidRPr="00E545D4">
        <w:rPr>
          <w:rFonts w:ascii="Arial" w:hAnsi="Arial" w:cs="Arial"/>
          <w:sz w:val="28"/>
        </w:rPr>
        <w:tab/>
        <w:t>$  800,000.00</w:t>
      </w:r>
    </w:p>
    <w:p w14:paraId="5D3172A0" w14:textId="77777777" w:rsidR="008D7287" w:rsidRPr="00E545D4" w:rsidRDefault="008D7287" w:rsidP="008D7287">
      <w:pPr>
        <w:pStyle w:val="BodyTextIndent2"/>
        <w:tabs>
          <w:tab w:val="left" w:pos="720"/>
          <w:tab w:val="right" w:pos="8222"/>
        </w:tabs>
        <w:ind w:left="720" w:hanging="720"/>
        <w:jc w:val="both"/>
        <w:rPr>
          <w:rFonts w:cs="Arial"/>
          <w:sz w:val="28"/>
        </w:rPr>
      </w:pPr>
      <w:r w:rsidRPr="00E545D4">
        <w:rPr>
          <w:rFonts w:cs="Arial"/>
          <w:sz w:val="28"/>
        </w:rPr>
        <w:tab/>
        <w:t>Payments Jan. 1, 2021 to Jan. 1, 2030 PV</w:t>
      </w:r>
      <w:r w:rsidRPr="00E545D4">
        <w:rPr>
          <w:rFonts w:cs="Arial"/>
          <w:sz w:val="28"/>
        </w:rPr>
        <w:tab/>
      </w:r>
      <w:r w:rsidRPr="00E545D4">
        <w:rPr>
          <w:rFonts w:cs="Arial"/>
          <w:sz w:val="28"/>
          <w:u w:val="single"/>
        </w:rPr>
        <w:t>4,607,219.05</w:t>
      </w:r>
    </w:p>
    <w:p w14:paraId="4D074814" w14:textId="77777777" w:rsidR="008D7287" w:rsidRPr="00E545D4" w:rsidRDefault="008D7287" w:rsidP="008D7287">
      <w:pPr>
        <w:tabs>
          <w:tab w:val="left" w:pos="709"/>
          <w:tab w:val="right" w:pos="8222"/>
        </w:tabs>
        <w:spacing w:line="360" w:lineRule="exact"/>
        <w:ind w:left="709" w:firstLine="11"/>
        <w:jc w:val="both"/>
        <w:rPr>
          <w:rFonts w:ascii="Arial" w:hAnsi="Arial" w:cs="Arial"/>
          <w:sz w:val="28"/>
          <w:lang w:val="en-CA"/>
        </w:rPr>
      </w:pPr>
      <w:r w:rsidRPr="00E545D4">
        <w:rPr>
          <w:rFonts w:ascii="Arial" w:hAnsi="Arial" w:cs="Arial"/>
          <w:sz w:val="28"/>
        </w:rPr>
        <w:t>PV Jan. 1, 2020 of first ten-year period:</w:t>
      </w:r>
      <w:r w:rsidRPr="00E545D4">
        <w:rPr>
          <w:rFonts w:ascii="Arial" w:hAnsi="Arial" w:cs="Arial"/>
          <w:sz w:val="28"/>
        </w:rPr>
        <w:tab/>
        <w:t>$</w:t>
      </w:r>
      <w:r w:rsidRPr="00E545D4">
        <w:rPr>
          <w:rFonts w:ascii="Arial" w:hAnsi="Arial" w:cs="Arial"/>
          <w:sz w:val="28"/>
          <w:u w:val="double"/>
        </w:rPr>
        <w:t>5,</w:t>
      </w:r>
      <w:r w:rsidR="003933DA" w:rsidRPr="00E545D4">
        <w:rPr>
          <w:rFonts w:ascii="Arial" w:hAnsi="Arial" w:cs="Arial"/>
          <w:sz w:val="28"/>
          <w:u w:val="double"/>
        </w:rPr>
        <w:t>4</w:t>
      </w:r>
      <w:r w:rsidRPr="00E545D4">
        <w:rPr>
          <w:rFonts w:ascii="Arial" w:hAnsi="Arial" w:cs="Arial"/>
          <w:sz w:val="28"/>
          <w:u w:val="double"/>
        </w:rPr>
        <w:t>07,219.05</w:t>
      </w:r>
    </w:p>
    <w:p w14:paraId="2B650CF2" w14:textId="77777777" w:rsidR="008D7287" w:rsidRPr="00E545D4" w:rsidRDefault="008D7287">
      <w:pPr>
        <w:rPr>
          <w:rFonts w:ascii="Arial" w:hAnsi="Arial" w:cs="Arial"/>
          <w:sz w:val="28"/>
          <w:lang w:val="en-CA"/>
        </w:rPr>
      </w:pPr>
    </w:p>
    <w:p w14:paraId="5EAE660C" w14:textId="2E4A063A" w:rsidR="008D7287" w:rsidRPr="00E545D4" w:rsidRDefault="008D7287" w:rsidP="00A021AD">
      <w:pPr>
        <w:ind w:left="709"/>
        <w:rPr>
          <w:rFonts w:ascii="Arial" w:hAnsi="Arial" w:cs="Arial"/>
          <w:sz w:val="28"/>
          <w:lang w:val="en-CA"/>
        </w:rPr>
      </w:pPr>
      <w:r w:rsidRPr="00E545D4">
        <w:rPr>
          <w:rFonts w:ascii="Arial" w:hAnsi="Arial" w:cs="Arial"/>
          <w:sz w:val="28"/>
          <w:lang w:val="en-CA"/>
        </w:rPr>
        <w:t xml:space="preserve">An alternative is to use Type </w:t>
      </w:r>
      <w:r w:rsidR="00A478EB">
        <w:rPr>
          <w:rFonts w:ascii="Arial" w:hAnsi="Arial" w:cs="Arial"/>
          <w:sz w:val="28"/>
          <w:lang w:val="en-CA"/>
        </w:rPr>
        <w:t>1</w:t>
      </w:r>
      <w:r w:rsidRPr="00E545D4">
        <w:rPr>
          <w:rFonts w:ascii="Arial" w:hAnsi="Arial" w:cs="Arial"/>
          <w:sz w:val="28"/>
          <w:lang w:val="en-CA"/>
        </w:rPr>
        <w:t>, annuity due for 10 periods to arrive at the same amount.</w:t>
      </w:r>
    </w:p>
    <w:p w14:paraId="638DB4CC" w14:textId="77777777" w:rsidR="008D7287" w:rsidRPr="00E545D4" w:rsidRDefault="008D7287">
      <w:pPr>
        <w:rPr>
          <w:rFonts w:ascii="Arial" w:hAnsi="Arial" w:cs="Arial"/>
          <w:sz w:val="28"/>
          <w:lang w:val="en-CA"/>
        </w:rPr>
      </w:pPr>
      <w:r w:rsidRPr="00E545D4">
        <w:rPr>
          <w:rFonts w:ascii="Arial" w:hAnsi="Arial" w:cs="Arial"/>
          <w:sz w:val="28"/>
          <w:lang w:val="en-CA"/>
        </w:rPr>
        <w:br w:type="page"/>
      </w:r>
    </w:p>
    <w:p w14:paraId="4E5DD92A" w14:textId="77777777" w:rsidR="00013AE9" w:rsidRPr="00E545D4" w:rsidRDefault="00013AE9" w:rsidP="00013AE9">
      <w:pPr>
        <w:spacing w:line="320" w:lineRule="exact"/>
        <w:jc w:val="both"/>
        <w:rPr>
          <w:rFonts w:ascii="Arial" w:hAnsi="Arial" w:cs="Arial"/>
          <w:b/>
          <w:sz w:val="28"/>
        </w:rPr>
      </w:pPr>
      <w:r w:rsidRPr="00E545D4">
        <w:rPr>
          <w:rFonts w:ascii="Arial" w:hAnsi="Arial" w:cs="Arial"/>
          <w:b/>
          <w:sz w:val="28"/>
        </w:rPr>
        <w:lastRenderedPageBreak/>
        <w:t>PROBLEM 3.</w:t>
      </w:r>
      <w:r w:rsidR="00E85F6E" w:rsidRPr="00E545D4">
        <w:rPr>
          <w:rFonts w:ascii="Arial" w:hAnsi="Arial" w:cs="Arial"/>
          <w:b/>
          <w:sz w:val="28"/>
        </w:rPr>
        <w:t>4</w:t>
      </w:r>
      <w:r w:rsidRPr="00E545D4">
        <w:rPr>
          <w:rFonts w:ascii="Arial" w:hAnsi="Arial" w:cs="Arial"/>
          <w:b/>
          <w:sz w:val="28"/>
        </w:rPr>
        <w:t xml:space="preserve"> (CONTINUED)</w:t>
      </w:r>
    </w:p>
    <w:p w14:paraId="0160FF0C" w14:textId="77777777" w:rsidR="00013AE9" w:rsidRPr="00E545D4" w:rsidRDefault="00013AE9" w:rsidP="00013AE9">
      <w:pPr>
        <w:spacing w:line="320" w:lineRule="exact"/>
        <w:jc w:val="both"/>
        <w:rPr>
          <w:rFonts w:ascii="Arial" w:hAnsi="Arial" w:cs="Arial"/>
          <w:b/>
          <w:sz w:val="28"/>
        </w:rPr>
      </w:pPr>
    </w:p>
    <w:p w14:paraId="01251A39" w14:textId="77777777" w:rsidR="00013AE9" w:rsidRPr="00E545D4" w:rsidRDefault="00013AE9" w:rsidP="00226A89">
      <w:pPr>
        <w:pStyle w:val="ListParagraph"/>
        <w:numPr>
          <w:ilvl w:val="0"/>
          <w:numId w:val="32"/>
        </w:numPr>
        <w:spacing w:line="320" w:lineRule="exact"/>
        <w:ind w:left="567" w:hanging="567"/>
        <w:jc w:val="both"/>
        <w:rPr>
          <w:rFonts w:ascii="Arial" w:hAnsi="Arial" w:cs="Arial"/>
          <w:sz w:val="28"/>
        </w:rPr>
      </w:pPr>
      <w:r w:rsidRPr="00E545D4">
        <w:rPr>
          <w:rFonts w:ascii="Arial" w:hAnsi="Arial" w:cs="Arial"/>
          <w:sz w:val="28"/>
        </w:rPr>
        <w:t>3. (Continued)</w:t>
      </w:r>
    </w:p>
    <w:p w14:paraId="076BAC4B" w14:textId="77777777" w:rsidR="00D523CF" w:rsidRPr="00E545D4" w:rsidRDefault="00013AE9" w:rsidP="00013AE9">
      <w:pPr>
        <w:pStyle w:val="ListParagraph"/>
        <w:tabs>
          <w:tab w:val="left" w:pos="720"/>
        </w:tabs>
        <w:spacing w:line="360" w:lineRule="exact"/>
        <w:ind w:left="1080"/>
        <w:jc w:val="both"/>
        <w:rPr>
          <w:rFonts w:ascii="Arial" w:hAnsi="Arial" w:cs="Arial"/>
          <w:sz w:val="28"/>
        </w:rPr>
      </w:pPr>
      <w:r w:rsidRPr="00E545D4">
        <w:rPr>
          <w:rFonts w:ascii="Arial" w:hAnsi="Arial" w:cs="Arial"/>
          <w:sz w:val="28"/>
        </w:rPr>
        <w:t>Step 2 Payments for the last ten years PV at January 1,20</w:t>
      </w:r>
      <w:r w:rsidR="00D523CF" w:rsidRPr="00E545D4">
        <w:rPr>
          <w:rFonts w:ascii="Arial" w:hAnsi="Arial" w:cs="Arial"/>
          <w:sz w:val="28"/>
        </w:rPr>
        <w:t>29</w:t>
      </w:r>
    </w:p>
    <w:p w14:paraId="48BD5EF8" w14:textId="77777777" w:rsidR="00013AE9" w:rsidRPr="00E545D4" w:rsidRDefault="00D523CF" w:rsidP="00013AE9">
      <w:pPr>
        <w:pStyle w:val="ListParagraph"/>
        <w:tabs>
          <w:tab w:val="left" w:pos="720"/>
        </w:tabs>
        <w:spacing w:line="360" w:lineRule="exact"/>
        <w:ind w:left="1080"/>
        <w:jc w:val="both"/>
        <w:rPr>
          <w:rFonts w:ascii="Arial" w:hAnsi="Arial" w:cs="Arial"/>
          <w:sz w:val="28"/>
        </w:rPr>
      </w:pPr>
      <w:r w:rsidRPr="00E545D4">
        <w:rPr>
          <w:rFonts w:ascii="Arial" w:hAnsi="Arial" w:cs="Arial"/>
          <w:sz w:val="28"/>
        </w:rPr>
        <w:t>$2,457,826.84</w:t>
      </w:r>
      <w:r w:rsidR="00013AE9" w:rsidRPr="00E545D4">
        <w:rPr>
          <w:rFonts w:ascii="Arial" w:hAnsi="Arial" w:cs="Arial"/>
          <w:sz w:val="28"/>
        </w:rPr>
        <w:t>:</w:t>
      </w:r>
    </w:p>
    <w:p w14:paraId="23F1379E" w14:textId="77777777" w:rsidR="00D523CF" w:rsidRPr="00E545D4" w:rsidRDefault="00013AE9">
      <w:pPr>
        <w:rPr>
          <w:rFonts w:ascii="Arial" w:hAnsi="Arial" w:cs="Arial"/>
          <w:sz w:val="28"/>
        </w:rPr>
      </w:pPr>
      <w:r w:rsidRPr="00A021AD">
        <w:rPr>
          <w:rFonts w:ascii="Arial" w:hAnsi="Arial" w:cs="Arial"/>
          <w:noProof/>
          <w:lang w:val="en-CA" w:eastAsia="en-CA"/>
        </w:rPr>
        <w:drawing>
          <wp:inline distT="0" distB="0" distL="0" distR="0" wp14:anchorId="0FC10E4F" wp14:editId="7C4EA5B7">
            <wp:extent cx="5734050" cy="341947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5734050" cy="3419475"/>
                    </a:xfrm>
                    <a:prstGeom prst="rect">
                      <a:avLst/>
                    </a:prstGeom>
                  </pic:spPr>
                </pic:pic>
              </a:graphicData>
            </a:graphic>
          </wp:inline>
        </w:drawing>
      </w:r>
    </w:p>
    <w:p w14:paraId="77EF7BDE" w14:textId="77777777" w:rsidR="0066737A" w:rsidRPr="00E545D4" w:rsidRDefault="0066737A">
      <w:pPr>
        <w:rPr>
          <w:rFonts w:ascii="Arial" w:hAnsi="Arial" w:cs="Arial"/>
          <w:sz w:val="28"/>
        </w:rPr>
      </w:pPr>
      <w:r w:rsidRPr="00E545D4">
        <w:rPr>
          <w:rFonts w:ascii="Arial" w:hAnsi="Arial" w:cs="Arial"/>
          <w:sz w:val="28"/>
        </w:rPr>
        <w:t>Result: $2,457,826.84</w:t>
      </w:r>
    </w:p>
    <w:p w14:paraId="396FDAD3" w14:textId="77777777" w:rsidR="00D523CF" w:rsidRPr="00E545D4" w:rsidRDefault="00D523CF">
      <w:pPr>
        <w:rPr>
          <w:rFonts w:ascii="Arial" w:hAnsi="Arial" w:cs="Arial"/>
          <w:sz w:val="28"/>
        </w:rPr>
      </w:pPr>
      <w:r w:rsidRPr="00E545D4">
        <w:rPr>
          <w:rFonts w:ascii="Arial" w:hAnsi="Arial" w:cs="Arial"/>
          <w:sz w:val="28"/>
        </w:rPr>
        <w:br w:type="page"/>
      </w:r>
    </w:p>
    <w:p w14:paraId="132AAF24" w14:textId="77777777" w:rsidR="00D523CF" w:rsidRPr="00E545D4" w:rsidRDefault="00D523CF" w:rsidP="00D523CF">
      <w:pPr>
        <w:spacing w:line="320" w:lineRule="exact"/>
        <w:jc w:val="both"/>
        <w:rPr>
          <w:rFonts w:ascii="Arial" w:hAnsi="Arial" w:cs="Arial"/>
          <w:b/>
          <w:sz w:val="28"/>
        </w:rPr>
      </w:pPr>
      <w:r w:rsidRPr="00E545D4">
        <w:rPr>
          <w:rFonts w:ascii="Arial" w:hAnsi="Arial" w:cs="Arial"/>
          <w:b/>
          <w:sz w:val="28"/>
        </w:rPr>
        <w:lastRenderedPageBreak/>
        <w:t>PROBLEM 3.</w:t>
      </w:r>
      <w:r w:rsidR="00E85F6E" w:rsidRPr="00E545D4">
        <w:rPr>
          <w:rFonts w:ascii="Arial" w:hAnsi="Arial" w:cs="Arial"/>
          <w:b/>
          <w:sz w:val="28"/>
        </w:rPr>
        <w:t>4</w:t>
      </w:r>
      <w:r w:rsidRPr="00E545D4">
        <w:rPr>
          <w:rFonts w:ascii="Arial" w:hAnsi="Arial" w:cs="Arial"/>
          <w:b/>
          <w:sz w:val="28"/>
        </w:rPr>
        <w:t xml:space="preserve"> (CONTINUED)</w:t>
      </w:r>
    </w:p>
    <w:p w14:paraId="678DAD6D" w14:textId="77777777" w:rsidR="00D523CF" w:rsidRPr="00E545D4" w:rsidRDefault="00D523CF" w:rsidP="00D523CF">
      <w:pPr>
        <w:spacing w:line="320" w:lineRule="exact"/>
        <w:jc w:val="both"/>
        <w:rPr>
          <w:rFonts w:ascii="Arial" w:hAnsi="Arial" w:cs="Arial"/>
          <w:b/>
          <w:sz w:val="28"/>
        </w:rPr>
      </w:pPr>
    </w:p>
    <w:p w14:paraId="41431506" w14:textId="77777777" w:rsidR="00D523CF" w:rsidRPr="00E545D4" w:rsidRDefault="00D523CF" w:rsidP="00226A89">
      <w:pPr>
        <w:pStyle w:val="ListParagraph"/>
        <w:numPr>
          <w:ilvl w:val="0"/>
          <w:numId w:val="32"/>
        </w:numPr>
        <w:spacing w:line="320" w:lineRule="exact"/>
        <w:ind w:left="567" w:hanging="567"/>
        <w:jc w:val="both"/>
        <w:rPr>
          <w:rFonts w:ascii="Arial" w:hAnsi="Arial" w:cs="Arial"/>
          <w:sz w:val="28"/>
        </w:rPr>
      </w:pPr>
      <w:r w:rsidRPr="00E545D4">
        <w:rPr>
          <w:rFonts w:ascii="Arial" w:hAnsi="Arial" w:cs="Arial"/>
          <w:sz w:val="28"/>
        </w:rPr>
        <w:t>3. (Continued)</w:t>
      </w:r>
    </w:p>
    <w:p w14:paraId="458A6CA2" w14:textId="77777777" w:rsidR="00D523CF" w:rsidRPr="00E545D4" w:rsidRDefault="00D523CF">
      <w:pPr>
        <w:rPr>
          <w:rFonts w:ascii="Arial" w:hAnsi="Arial" w:cs="Arial"/>
          <w:sz w:val="28"/>
        </w:rPr>
      </w:pPr>
    </w:p>
    <w:p w14:paraId="6A765A71" w14:textId="77777777" w:rsidR="00D523CF" w:rsidRPr="00E545D4" w:rsidRDefault="00D523CF" w:rsidP="00D523CF">
      <w:pPr>
        <w:pStyle w:val="ListParagraph"/>
        <w:tabs>
          <w:tab w:val="left" w:pos="720"/>
        </w:tabs>
        <w:spacing w:line="360" w:lineRule="exact"/>
        <w:ind w:left="1440" w:hanging="731"/>
        <w:jc w:val="both"/>
        <w:rPr>
          <w:rFonts w:ascii="Arial" w:hAnsi="Arial" w:cs="Arial"/>
          <w:sz w:val="28"/>
        </w:rPr>
      </w:pPr>
      <w:r w:rsidRPr="00E545D4">
        <w:rPr>
          <w:rFonts w:ascii="Arial" w:hAnsi="Arial" w:cs="Arial"/>
          <w:sz w:val="28"/>
        </w:rPr>
        <w:t>PV of amount at January 1, 2029 at January 1,2020:</w:t>
      </w:r>
    </w:p>
    <w:p w14:paraId="597887DA" w14:textId="77777777" w:rsidR="00D523CF" w:rsidRPr="00E545D4" w:rsidRDefault="00D523CF" w:rsidP="00D523CF">
      <w:pPr>
        <w:pStyle w:val="ListParagraph"/>
        <w:tabs>
          <w:tab w:val="left" w:pos="720"/>
        </w:tabs>
        <w:spacing w:line="360" w:lineRule="exact"/>
        <w:ind w:left="1440"/>
        <w:jc w:val="both"/>
        <w:rPr>
          <w:rFonts w:ascii="Arial" w:hAnsi="Arial" w:cs="Arial"/>
          <w:sz w:val="28"/>
        </w:rPr>
      </w:pPr>
      <w:r w:rsidRPr="00E545D4">
        <w:rPr>
          <w:rFonts w:ascii="Arial" w:hAnsi="Arial" w:cs="Arial"/>
          <w:sz w:val="28"/>
        </w:rPr>
        <w:t>Step 3</w:t>
      </w:r>
    </w:p>
    <w:p w14:paraId="00009821" w14:textId="77777777" w:rsidR="00D523CF" w:rsidRPr="00E545D4" w:rsidRDefault="00D523CF" w:rsidP="00D523CF">
      <w:pPr>
        <w:pStyle w:val="ListParagraph"/>
        <w:tabs>
          <w:tab w:val="left" w:pos="720"/>
        </w:tabs>
        <w:spacing w:line="360" w:lineRule="exact"/>
        <w:ind w:left="1440"/>
        <w:jc w:val="both"/>
        <w:rPr>
          <w:rFonts w:ascii="Arial" w:hAnsi="Arial" w:cs="Arial"/>
          <w:sz w:val="28"/>
        </w:rPr>
      </w:pPr>
      <w:r w:rsidRPr="00E545D4">
        <w:rPr>
          <w:rFonts w:ascii="Arial" w:hAnsi="Arial" w:cs="Arial"/>
          <w:sz w:val="28"/>
        </w:rPr>
        <w:t>Result $1,042,358,.51</w:t>
      </w:r>
    </w:p>
    <w:p w14:paraId="31D8ECFA" w14:textId="77777777" w:rsidR="003E7470" w:rsidRPr="00E545D4" w:rsidRDefault="003E7470" w:rsidP="00A021AD">
      <w:pPr>
        <w:rPr>
          <w:rFonts w:ascii="Arial" w:hAnsi="Arial" w:cs="Arial"/>
          <w:b/>
          <w:sz w:val="28"/>
        </w:rPr>
      </w:pPr>
    </w:p>
    <w:p w14:paraId="6A07F522" w14:textId="77777777" w:rsidR="00D523CF" w:rsidRPr="00E545D4" w:rsidRDefault="00D523CF" w:rsidP="003E7470">
      <w:pPr>
        <w:jc w:val="both"/>
        <w:rPr>
          <w:rFonts w:ascii="Arial" w:hAnsi="Arial" w:cs="Arial"/>
          <w:b/>
          <w:sz w:val="28"/>
        </w:rPr>
      </w:pPr>
      <w:r w:rsidRPr="00A021AD">
        <w:rPr>
          <w:rFonts w:ascii="Arial" w:hAnsi="Arial" w:cs="Arial"/>
          <w:noProof/>
          <w:lang w:val="en-CA" w:eastAsia="en-CA"/>
        </w:rPr>
        <w:drawing>
          <wp:inline distT="0" distB="0" distL="0" distR="0" wp14:anchorId="70386672" wp14:editId="3EBF251E">
            <wp:extent cx="5762625" cy="3381375"/>
            <wp:effectExtent l="0" t="0" r="9525"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5762625" cy="3381375"/>
                    </a:xfrm>
                    <a:prstGeom prst="rect">
                      <a:avLst/>
                    </a:prstGeom>
                  </pic:spPr>
                </pic:pic>
              </a:graphicData>
            </a:graphic>
          </wp:inline>
        </w:drawing>
      </w:r>
    </w:p>
    <w:p w14:paraId="4E53F776" w14:textId="77777777" w:rsidR="0066737A" w:rsidRPr="00A021AD" w:rsidRDefault="0066737A" w:rsidP="003E7470">
      <w:pPr>
        <w:jc w:val="both"/>
        <w:rPr>
          <w:rFonts w:ascii="Arial" w:hAnsi="Arial" w:cs="Arial"/>
          <w:sz w:val="28"/>
        </w:rPr>
      </w:pPr>
      <w:r w:rsidRPr="00E545D4">
        <w:rPr>
          <w:rFonts w:ascii="Arial" w:hAnsi="Arial" w:cs="Arial"/>
          <w:sz w:val="28"/>
        </w:rPr>
        <w:t>Result: $1,042,358.51</w:t>
      </w:r>
    </w:p>
    <w:p w14:paraId="0649491B" w14:textId="77777777" w:rsidR="00D523CF" w:rsidRPr="00E545D4" w:rsidRDefault="00D523CF" w:rsidP="00D523CF">
      <w:pPr>
        <w:ind w:left="720" w:firstLine="720"/>
        <w:jc w:val="both"/>
        <w:rPr>
          <w:rFonts w:ascii="Arial" w:hAnsi="Arial" w:cs="Arial"/>
          <w:sz w:val="28"/>
        </w:rPr>
      </w:pPr>
    </w:p>
    <w:p w14:paraId="44863F1D" w14:textId="77777777" w:rsidR="00D523CF" w:rsidRPr="00E545D4" w:rsidRDefault="00D523CF" w:rsidP="00D523CF">
      <w:pPr>
        <w:ind w:left="720" w:firstLine="720"/>
        <w:jc w:val="both"/>
        <w:rPr>
          <w:rFonts w:ascii="Arial" w:hAnsi="Arial" w:cs="Arial"/>
          <w:sz w:val="28"/>
        </w:rPr>
      </w:pPr>
      <w:r w:rsidRPr="00E545D4">
        <w:rPr>
          <w:rFonts w:ascii="Arial" w:hAnsi="Arial" w:cs="Arial"/>
          <w:sz w:val="28"/>
        </w:rPr>
        <w:t>Step 4</w:t>
      </w:r>
    </w:p>
    <w:p w14:paraId="6D301F1D" w14:textId="77777777" w:rsidR="00D523CF" w:rsidRPr="00E545D4" w:rsidRDefault="00D523CF" w:rsidP="00D523CF">
      <w:pPr>
        <w:spacing w:line="360" w:lineRule="exact"/>
        <w:ind w:left="720" w:hanging="720"/>
        <w:jc w:val="both"/>
        <w:rPr>
          <w:rFonts w:ascii="Arial" w:hAnsi="Arial" w:cs="Arial"/>
          <w:sz w:val="28"/>
        </w:rPr>
      </w:pPr>
      <w:r w:rsidRPr="00E545D4">
        <w:rPr>
          <w:rFonts w:ascii="Arial" w:hAnsi="Arial" w:cs="Arial"/>
          <w:sz w:val="28"/>
        </w:rPr>
        <w:tab/>
        <w:t>The total cost for leasing the facilities is:</w:t>
      </w:r>
    </w:p>
    <w:p w14:paraId="6A2684BB" w14:textId="77777777" w:rsidR="00D523CF" w:rsidRPr="00E545D4" w:rsidRDefault="00D523CF" w:rsidP="00D523CF">
      <w:pPr>
        <w:spacing w:line="360" w:lineRule="exact"/>
        <w:ind w:left="720" w:hanging="720"/>
        <w:jc w:val="both"/>
        <w:rPr>
          <w:rFonts w:ascii="Arial" w:hAnsi="Arial" w:cs="Arial"/>
          <w:sz w:val="28"/>
        </w:rPr>
      </w:pPr>
      <w:r w:rsidRPr="00E545D4">
        <w:rPr>
          <w:rFonts w:ascii="Arial" w:hAnsi="Arial" w:cs="Arial"/>
          <w:sz w:val="28"/>
        </w:rPr>
        <w:tab/>
        <w:t xml:space="preserve">$5,407,219.05 + $1,042,358.51 = </w:t>
      </w:r>
      <w:r w:rsidRPr="00E545D4">
        <w:rPr>
          <w:rFonts w:ascii="Arial" w:hAnsi="Arial" w:cs="Arial"/>
          <w:sz w:val="28"/>
          <w:u w:val="double"/>
        </w:rPr>
        <w:t>$6,449,577.56</w:t>
      </w:r>
      <w:r w:rsidRPr="00E545D4">
        <w:rPr>
          <w:rFonts w:ascii="Arial" w:hAnsi="Arial" w:cs="Arial"/>
          <w:sz w:val="28"/>
        </w:rPr>
        <w:t>.</w:t>
      </w:r>
    </w:p>
    <w:p w14:paraId="62BEFB09" w14:textId="77777777" w:rsidR="00013AE9" w:rsidRPr="00E545D4" w:rsidRDefault="00013AE9" w:rsidP="00013AE9">
      <w:pPr>
        <w:tabs>
          <w:tab w:val="left" w:pos="709"/>
        </w:tabs>
        <w:spacing w:line="360" w:lineRule="exact"/>
        <w:ind w:left="709" w:firstLine="11"/>
        <w:jc w:val="both"/>
        <w:rPr>
          <w:rFonts w:ascii="Arial" w:hAnsi="Arial" w:cs="Arial"/>
          <w:sz w:val="28"/>
          <w:lang w:val="en-CA"/>
        </w:rPr>
      </w:pPr>
    </w:p>
    <w:p w14:paraId="53B160D5" w14:textId="77777777" w:rsidR="00013AE9" w:rsidRPr="00E545D4" w:rsidRDefault="00DD4FB0" w:rsidP="00A021AD">
      <w:pPr>
        <w:tabs>
          <w:tab w:val="left" w:pos="709"/>
        </w:tabs>
        <w:spacing w:line="360" w:lineRule="exact"/>
        <w:ind w:left="709" w:hanging="709"/>
        <w:jc w:val="both"/>
        <w:rPr>
          <w:rFonts w:ascii="Arial" w:hAnsi="Arial" w:cs="Arial"/>
          <w:sz w:val="28"/>
        </w:rPr>
      </w:pPr>
      <w:r w:rsidRPr="00E545D4">
        <w:rPr>
          <w:rFonts w:ascii="Arial" w:hAnsi="Arial" w:cs="Arial"/>
          <w:sz w:val="28"/>
          <w:lang w:val="en-CA"/>
        </w:rPr>
        <w:t>b</w:t>
      </w:r>
      <w:r w:rsidRPr="00E545D4">
        <w:rPr>
          <w:rFonts w:ascii="Arial" w:hAnsi="Arial" w:cs="Arial"/>
          <w:sz w:val="28"/>
          <w:lang w:val="en-CA"/>
        </w:rPr>
        <w:tab/>
      </w:r>
      <w:r w:rsidR="00013AE9" w:rsidRPr="00E545D4">
        <w:rPr>
          <w:rFonts w:ascii="Arial" w:hAnsi="Arial" w:cs="Arial"/>
          <w:sz w:val="28"/>
          <w:lang w:val="en-CA"/>
        </w:rPr>
        <w:t>Since the present value of the cost for leasing the facilities, $6,449,</w:t>
      </w:r>
      <w:r w:rsidR="00D523CF" w:rsidRPr="00E545D4">
        <w:rPr>
          <w:rFonts w:ascii="Arial" w:hAnsi="Arial" w:cs="Arial"/>
          <w:sz w:val="28"/>
          <w:lang w:val="en-CA"/>
        </w:rPr>
        <w:t>577.56</w:t>
      </w:r>
      <w:r w:rsidR="00013AE9" w:rsidRPr="00E545D4">
        <w:rPr>
          <w:rFonts w:ascii="Arial" w:hAnsi="Arial" w:cs="Arial"/>
          <w:sz w:val="28"/>
          <w:lang w:val="en-CA"/>
        </w:rPr>
        <w:t>, is less than the cost for purchasing the facilities, $7,200,000, McDowell Enterprises should lease</w:t>
      </w:r>
      <w:r w:rsidR="00013AE9" w:rsidRPr="00E545D4">
        <w:rPr>
          <w:rFonts w:ascii="Arial" w:hAnsi="Arial" w:cs="Arial"/>
          <w:sz w:val="28"/>
        </w:rPr>
        <w:t xml:space="preserve"> the facilities.</w:t>
      </w:r>
    </w:p>
    <w:p w14:paraId="56DCC00B" w14:textId="77777777" w:rsidR="0054061A" w:rsidRPr="00E545D4" w:rsidRDefault="0054061A">
      <w:pPr>
        <w:rPr>
          <w:rFonts w:ascii="Arial" w:hAnsi="Arial" w:cs="Arial"/>
          <w:sz w:val="28"/>
        </w:rPr>
      </w:pPr>
    </w:p>
    <w:p w14:paraId="6DC038B7" w14:textId="77777777" w:rsidR="0054061A" w:rsidRPr="00E545D4" w:rsidRDefault="0054061A" w:rsidP="0054061A">
      <w:pPr>
        <w:pStyle w:val="noindent"/>
        <w:spacing w:before="0" w:beforeAutospacing="0" w:after="0" w:afterAutospacing="0"/>
        <w:jc w:val="both"/>
        <w:rPr>
          <w:rFonts w:ascii="Arial" w:hAnsi="Arial" w:cs="Arial"/>
          <w:b/>
          <w:sz w:val="28"/>
          <w:szCs w:val="28"/>
        </w:rPr>
      </w:pPr>
      <w:r w:rsidRPr="00E545D4">
        <w:rPr>
          <w:rFonts w:ascii="Arial" w:eastAsia="Calibri" w:hAnsi="Arial" w:cs="Arial"/>
          <w:sz w:val="18"/>
          <w:szCs w:val="18"/>
        </w:rPr>
        <w:t>LO  1,3 BT: AP Difficulty: C Time: 50 min.  AACSB: Analytic CPA: CPA: cpa-t001 cpa-t005 CM: Reporting and Finance</w:t>
      </w:r>
    </w:p>
    <w:p w14:paraId="024CB2B4" w14:textId="77777777" w:rsidR="00DD4FB0" w:rsidRPr="00E545D4" w:rsidRDefault="00DD4FB0">
      <w:pPr>
        <w:rPr>
          <w:rFonts w:ascii="Arial" w:hAnsi="Arial" w:cs="Arial"/>
          <w:sz w:val="28"/>
        </w:rPr>
      </w:pPr>
      <w:r w:rsidRPr="00E545D4">
        <w:rPr>
          <w:rFonts w:ascii="Arial" w:hAnsi="Arial" w:cs="Arial"/>
          <w:sz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3369"/>
        <w:gridCol w:w="1920"/>
      </w:tblGrid>
      <w:tr w:rsidR="00E85F6E" w:rsidRPr="00A21DF7" w14:paraId="09782A83" w14:textId="77777777" w:rsidTr="0044655F">
        <w:tc>
          <w:tcPr>
            <w:tcW w:w="2538" w:type="dxa"/>
            <w:tcBorders>
              <w:top w:val="nil"/>
              <w:left w:val="nil"/>
              <w:bottom w:val="nil"/>
            </w:tcBorders>
          </w:tcPr>
          <w:p w14:paraId="53705E5C" w14:textId="77777777" w:rsidR="00E85F6E" w:rsidRPr="00E545D4" w:rsidRDefault="00E85F6E" w:rsidP="0044655F">
            <w:pPr>
              <w:rPr>
                <w:rFonts w:ascii="Arial" w:hAnsi="Arial" w:cs="Arial"/>
                <w:b/>
                <w:sz w:val="28"/>
                <w:lang w:val="en-CA"/>
              </w:rPr>
            </w:pPr>
          </w:p>
        </w:tc>
        <w:tc>
          <w:tcPr>
            <w:tcW w:w="3369" w:type="dxa"/>
          </w:tcPr>
          <w:p w14:paraId="18E0C765" w14:textId="77777777" w:rsidR="00E85F6E" w:rsidRPr="00E545D4" w:rsidRDefault="00E85F6E" w:rsidP="0044655F">
            <w:pPr>
              <w:jc w:val="center"/>
              <w:rPr>
                <w:rFonts w:ascii="Arial" w:hAnsi="Arial" w:cs="Arial"/>
                <w:b/>
                <w:sz w:val="28"/>
                <w:lang w:val="en-CA"/>
              </w:rPr>
            </w:pPr>
            <w:r w:rsidRPr="00E545D4">
              <w:rPr>
                <w:rFonts w:ascii="Arial" w:hAnsi="Arial" w:cs="Arial"/>
                <w:b/>
                <w:sz w:val="28"/>
                <w:lang w:val="en-CA"/>
              </w:rPr>
              <w:t>PROBLEM 3.5</w:t>
            </w:r>
          </w:p>
        </w:tc>
        <w:tc>
          <w:tcPr>
            <w:tcW w:w="1920" w:type="dxa"/>
            <w:tcBorders>
              <w:top w:val="nil"/>
              <w:bottom w:val="nil"/>
              <w:right w:val="nil"/>
            </w:tcBorders>
          </w:tcPr>
          <w:p w14:paraId="024E1B40" w14:textId="77777777" w:rsidR="00E85F6E" w:rsidRPr="00E545D4" w:rsidRDefault="00E85F6E" w:rsidP="0044655F">
            <w:pPr>
              <w:rPr>
                <w:rFonts w:ascii="Arial" w:hAnsi="Arial" w:cs="Arial"/>
                <w:b/>
                <w:sz w:val="28"/>
                <w:lang w:val="en-CA"/>
              </w:rPr>
            </w:pPr>
          </w:p>
        </w:tc>
      </w:tr>
    </w:tbl>
    <w:p w14:paraId="6203A946" w14:textId="77777777" w:rsidR="00E85F6E" w:rsidRPr="00E545D4" w:rsidRDefault="00E85F6E" w:rsidP="00E85F6E">
      <w:pPr>
        <w:rPr>
          <w:rFonts w:ascii="Arial" w:hAnsi="Arial" w:cs="Arial"/>
          <w:b/>
          <w:sz w:val="28"/>
          <w:lang w:val="en-CA"/>
        </w:rPr>
      </w:pPr>
    </w:p>
    <w:p w14:paraId="4181D06A" w14:textId="77777777" w:rsidR="00E85F6E" w:rsidRPr="00A021AD" w:rsidRDefault="00E85F6E" w:rsidP="00A021AD">
      <w:pPr>
        <w:tabs>
          <w:tab w:val="left" w:pos="720"/>
        </w:tabs>
        <w:spacing w:line="360" w:lineRule="exact"/>
        <w:ind w:left="1080"/>
        <w:jc w:val="both"/>
        <w:rPr>
          <w:rFonts w:ascii="Arial" w:hAnsi="Arial" w:cs="Arial"/>
          <w:sz w:val="28"/>
        </w:rPr>
      </w:pPr>
      <w:r w:rsidRPr="00A021AD">
        <w:rPr>
          <w:rFonts w:ascii="Arial" w:hAnsi="Arial" w:cs="Arial"/>
          <w:sz w:val="28"/>
        </w:rPr>
        <w:t xml:space="preserve">Using Excel </w:t>
      </w:r>
    </w:p>
    <w:p w14:paraId="2C2555F0" w14:textId="77777777" w:rsidR="00E85F6E" w:rsidRPr="00E545D4" w:rsidRDefault="00E85F6E" w:rsidP="00E85F6E">
      <w:pPr>
        <w:pStyle w:val="ListParagraph"/>
        <w:tabs>
          <w:tab w:val="left" w:pos="720"/>
        </w:tabs>
        <w:spacing w:line="360" w:lineRule="exact"/>
        <w:ind w:left="1440"/>
        <w:jc w:val="both"/>
        <w:rPr>
          <w:rFonts w:ascii="Arial" w:hAnsi="Arial" w:cs="Arial"/>
          <w:sz w:val="28"/>
        </w:rPr>
      </w:pPr>
      <w:r w:rsidRPr="00E545D4">
        <w:rPr>
          <w:rFonts w:ascii="Arial" w:hAnsi="Arial" w:cs="Arial"/>
          <w:sz w:val="28"/>
        </w:rPr>
        <w:t>Step 1 Payments for the first ten-year period:</w:t>
      </w:r>
    </w:p>
    <w:p w14:paraId="2F5EB374" w14:textId="77777777" w:rsidR="00E85F6E" w:rsidRPr="00E545D4" w:rsidRDefault="00E85F6E" w:rsidP="00E85F6E">
      <w:pPr>
        <w:ind w:left="720" w:firstLine="720"/>
        <w:rPr>
          <w:rFonts w:ascii="Arial" w:hAnsi="Arial" w:cs="Arial"/>
          <w:sz w:val="28"/>
          <w:lang w:val="en-CA"/>
        </w:rPr>
      </w:pPr>
      <w:r w:rsidRPr="00E545D4">
        <w:rPr>
          <w:rFonts w:ascii="Arial" w:hAnsi="Arial" w:cs="Arial"/>
          <w:sz w:val="28"/>
          <w:lang w:val="en-CA"/>
        </w:rPr>
        <w:t>$5,407,219.05</w:t>
      </w:r>
    </w:p>
    <w:p w14:paraId="5F1725C2" w14:textId="77777777" w:rsidR="00013AE9" w:rsidRPr="00E545D4" w:rsidRDefault="00013AE9" w:rsidP="00013AE9">
      <w:pPr>
        <w:rPr>
          <w:rFonts w:ascii="Arial" w:hAnsi="Arial" w:cs="Arial"/>
          <w:sz w:val="28"/>
        </w:rPr>
      </w:pPr>
    </w:p>
    <w:p w14:paraId="16105B4C" w14:textId="77777777" w:rsidR="00E85F6E" w:rsidRPr="00E545D4" w:rsidRDefault="00E85F6E" w:rsidP="00013AE9">
      <w:pPr>
        <w:rPr>
          <w:rFonts w:ascii="Arial" w:hAnsi="Arial" w:cs="Arial"/>
          <w:sz w:val="28"/>
        </w:rPr>
      </w:pPr>
      <w:r w:rsidRPr="00A021AD">
        <w:rPr>
          <w:rFonts w:ascii="Arial" w:hAnsi="Arial" w:cs="Arial"/>
          <w:noProof/>
          <w:lang w:val="en-CA" w:eastAsia="en-CA"/>
        </w:rPr>
        <w:drawing>
          <wp:inline distT="0" distB="0" distL="0" distR="0" wp14:anchorId="45FFB38F" wp14:editId="7D984F9C">
            <wp:extent cx="5772150" cy="34385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5772150" cy="3438525"/>
                    </a:xfrm>
                    <a:prstGeom prst="rect">
                      <a:avLst/>
                    </a:prstGeom>
                  </pic:spPr>
                </pic:pic>
              </a:graphicData>
            </a:graphic>
          </wp:inline>
        </w:drawing>
      </w:r>
    </w:p>
    <w:p w14:paraId="0C8B2198" w14:textId="77777777" w:rsidR="0066737A" w:rsidRPr="00E545D4" w:rsidRDefault="0066737A" w:rsidP="00013AE9">
      <w:pPr>
        <w:rPr>
          <w:rFonts w:ascii="Arial" w:hAnsi="Arial" w:cs="Arial"/>
          <w:sz w:val="28"/>
        </w:rPr>
      </w:pPr>
      <w:r w:rsidRPr="00E545D4">
        <w:rPr>
          <w:rFonts w:ascii="Arial" w:hAnsi="Arial" w:cs="Arial"/>
          <w:sz w:val="28"/>
        </w:rPr>
        <w:t>Result: $5,407,219.05</w:t>
      </w:r>
    </w:p>
    <w:p w14:paraId="5094736C" w14:textId="77777777" w:rsidR="00F42817" w:rsidRPr="00E545D4" w:rsidRDefault="00F42817">
      <w:pPr>
        <w:rPr>
          <w:rFonts w:ascii="Arial" w:hAnsi="Arial" w:cs="Arial"/>
          <w:b/>
          <w:sz w:val="28"/>
        </w:rPr>
      </w:pPr>
    </w:p>
    <w:p w14:paraId="6A1CE0B5" w14:textId="77777777" w:rsidR="00F42817" w:rsidRPr="00E545D4" w:rsidRDefault="00F42817">
      <w:pPr>
        <w:rPr>
          <w:rFonts w:ascii="Arial" w:hAnsi="Arial" w:cs="Arial"/>
          <w:b/>
          <w:sz w:val="28"/>
        </w:rPr>
      </w:pPr>
    </w:p>
    <w:p w14:paraId="70E55DDC" w14:textId="77777777" w:rsidR="00E85F6E" w:rsidRPr="00E545D4" w:rsidRDefault="00E85F6E">
      <w:pPr>
        <w:rPr>
          <w:rFonts w:ascii="Arial" w:hAnsi="Arial" w:cs="Arial"/>
          <w:b/>
          <w:sz w:val="28"/>
        </w:rPr>
      </w:pPr>
      <w:r w:rsidRPr="00E545D4">
        <w:rPr>
          <w:rFonts w:ascii="Arial" w:hAnsi="Arial" w:cs="Arial"/>
          <w:b/>
          <w:sz w:val="28"/>
        </w:rPr>
        <w:br w:type="page"/>
      </w:r>
    </w:p>
    <w:p w14:paraId="2A4EC685" w14:textId="77777777" w:rsidR="00E85F6E" w:rsidRPr="00E545D4" w:rsidRDefault="00E85F6E" w:rsidP="00E85F6E">
      <w:pPr>
        <w:spacing w:line="320" w:lineRule="exact"/>
        <w:jc w:val="both"/>
        <w:rPr>
          <w:rFonts w:ascii="Arial" w:hAnsi="Arial" w:cs="Arial"/>
          <w:b/>
          <w:sz w:val="28"/>
        </w:rPr>
      </w:pPr>
      <w:r w:rsidRPr="00E545D4">
        <w:rPr>
          <w:rFonts w:ascii="Arial" w:hAnsi="Arial" w:cs="Arial"/>
          <w:b/>
          <w:sz w:val="28"/>
        </w:rPr>
        <w:lastRenderedPageBreak/>
        <w:t>PROBLEM 3.5 (CONTINUED)</w:t>
      </w:r>
    </w:p>
    <w:p w14:paraId="2B22B110" w14:textId="77777777" w:rsidR="00E85F6E" w:rsidRPr="00E545D4" w:rsidRDefault="00E85F6E">
      <w:pPr>
        <w:rPr>
          <w:rFonts w:ascii="Arial" w:hAnsi="Arial" w:cs="Arial"/>
          <w:sz w:val="28"/>
        </w:rPr>
      </w:pPr>
    </w:p>
    <w:p w14:paraId="6CEF76FF" w14:textId="77777777" w:rsidR="00E85F6E" w:rsidRPr="00E545D4" w:rsidRDefault="00E85F6E" w:rsidP="00E85F6E">
      <w:pPr>
        <w:pStyle w:val="ListParagraph"/>
        <w:tabs>
          <w:tab w:val="left" w:pos="720"/>
        </w:tabs>
        <w:spacing w:line="360" w:lineRule="exact"/>
        <w:ind w:left="1080"/>
        <w:jc w:val="both"/>
        <w:rPr>
          <w:rFonts w:ascii="Arial" w:hAnsi="Arial" w:cs="Arial"/>
          <w:sz w:val="28"/>
        </w:rPr>
      </w:pPr>
      <w:r w:rsidRPr="00E545D4">
        <w:rPr>
          <w:rFonts w:ascii="Arial" w:hAnsi="Arial" w:cs="Arial"/>
          <w:sz w:val="28"/>
        </w:rPr>
        <w:t>Step 2 Payments for the last ten years PV at January 1,2030</w:t>
      </w:r>
    </w:p>
    <w:p w14:paraId="39B4F9B7" w14:textId="77777777" w:rsidR="00E85F6E" w:rsidRPr="00E545D4" w:rsidRDefault="00E85F6E" w:rsidP="00E85F6E">
      <w:pPr>
        <w:pStyle w:val="ListParagraph"/>
        <w:tabs>
          <w:tab w:val="left" w:pos="720"/>
        </w:tabs>
        <w:spacing w:line="360" w:lineRule="exact"/>
        <w:ind w:left="1080"/>
        <w:jc w:val="both"/>
        <w:rPr>
          <w:rFonts w:ascii="Arial" w:hAnsi="Arial" w:cs="Arial"/>
          <w:sz w:val="28"/>
        </w:rPr>
      </w:pPr>
      <w:r w:rsidRPr="00E545D4">
        <w:rPr>
          <w:rFonts w:ascii="Arial" w:hAnsi="Arial" w:cs="Arial"/>
          <w:sz w:val="28"/>
        </w:rPr>
        <w:t>$2,</w:t>
      </w:r>
      <w:r w:rsidR="00F42817" w:rsidRPr="00E545D4">
        <w:rPr>
          <w:rFonts w:ascii="Arial" w:hAnsi="Arial" w:cs="Arial"/>
          <w:sz w:val="28"/>
        </w:rPr>
        <w:t>703,609.53</w:t>
      </w:r>
    </w:p>
    <w:p w14:paraId="6EDCBCAA" w14:textId="77777777" w:rsidR="00E85F6E" w:rsidRPr="00E545D4" w:rsidRDefault="00E85F6E" w:rsidP="00E85F6E">
      <w:pPr>
        <w:rPr>
          <w:rFonts w:ascii="Arial" w:hAnsi="Arial" w:cs="Arial"/>
          <w:sz w:val="28"/>
        </w:rPr>
      </w:pPr>
    </w:p>
    <w:p w14:paraId="253EC823" w14:textId="77777777" w:rsidR="00F42817" w:rsidRPr="00E545D4" w:rsidRDefault="00F42817">
      <w:pPr>
        <w:rPr>
          <w:rFonts w:ascii="Arial" w:hAnsi="Arial" w:cs="Arial"/>
          <w:sz w:val="28"/>
        </w:rPr>
      </w:pPr>
      <w:r w:rsidRPr="00A021AD">
        <w:rPr>
          <w:rFonts w:ascii="Arial" w:hAnsi="Arial" w:cs="Arial"/>
          <w:noProof/>
          <w:lang w:val="en-CA" w:eastAsia="en-CA"/>
        </w:rPr>
        <w:drawing>
          <wp:inline distT="0" distB="0" distL="0" distR="0" wp14:anchorId="57330BA2" wp14:editId="5C521859">
            <wp:extent cx="5724525" cy="339090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5724525" cy="3390900"/>
                    </a:xfrm>
                    <a:prstGeom prst="rect">
                      <a:avLst/>
                    </a:prstGeom>
                  </pic:spPr>
                </pic:pic>
              </a:graphicData>
            </a:graphic>
          </wp:inline>
        </w:drawing>
      </w:r>
    </w:p>
    <w:p w14:paraId="74909C49" w14:textId="77777777" w:rsidR="0066737A" w:rsidRPr="00E545D4" w:rsidRDefault="0066737A">
      <w:pPr>
        <w:rPr>
          <w:rFonts w:ascii="Arial" w:hAnsi="Arial" w:cs="Arial"/>
          <w:sz w:val="28"/>
        </w:rPr>
      </w:pPr>
      <w:r w:rsidRPr="00E545D4">
        <w:rPr>
          <w:rFonts w:ascii="Arial" w:hAnsi="Arial" w:cs="Arial"/>
          <w:sz w:val="28"/>
        </w:rPr>
        <w:t>Result: $2,703,609.53</w:t>
      </w:r>
    </w:p>
    <w:p w14:paraId="6AC897D9" w14:textId="77777777" w:rsidR="00F42817" w:rsidRPr="00E545D4" w:rsidRDefault="00F42817">
      <w:pPr>
        <w:rPr>
          <w:rFonts w:ascii="Arial" w:hAnsi="Arial" w:cs="Arial"/>
          <w:sz w:val="28"/>
        </w:rPr>
      </w:pPr>
    </w:p>
    <w:p w14:paraId="2C765F70" w14:textId="77777777" w:rsidR="004057B9" w:rsidRPr="00E545D4" w:rsidRDefault="004057B9">
      <w:pPr>
        <w:rPr>
          <w:rFonts w:ascii="Arial" w:hAnsi="Arial" w:cs="Arial"/>
          <w:sz w:val="28"/>
        </w:rPr>
      </w:pPr>
    </w:p>
    <w:p w14:paraId="54380C0D" w14:textId="77777777" w:rsidR="004057B9" w:rsidRPr="00E545D4" w:rsidRDefault="004057B9">
      <w:pPr>
        <w:rPr>
          <w:rFonts w:ascii="Arial" w:hAnsi="Arial" w:cs="Arial"/>
          <w:sz w:val="28"/>
        </w:rPr>
      </w:pPr>
      <w:r w:rsidRPr="00E545D4">
        <w:rPr>
          <w:rFonts w:ascii="Arial" w:hAnsi="Arial" w:cs="Arial"/>
          <w:sz w:val="28"/>
        </w:rPr>
        <w:br w:type="page"/>
      </w:r>
    </w:p>
    <w:p w14:paraId="053329B1" w14:textId="77777777" w:rsidR="004057B9" w:rsidRPr="00E545D4" w:rsidRDefault="004057B9" w:rsidP="004057B9">
      <w:pPr>
        <w:spacing w:line="320" w:lineRule="exact"/>
        <w:jc w:val="both"/>
        <w:rPr>
          <w:rFonts w:ascii="Arial" w:hAnsi="Arial" w:cs="Arial"/>
          <w:b/>
          <w:sz w:val="28"/>
        </w:rPr>
      </w:pPr>
      <w:r w:rsidRPr="00E545D4">
        <w:rPr>
          <w:rFonts w:ascii="Arial" w:hAnsi="Arial" w:cs="Arial"/>
          <w:b/>
          <w:sz w:val="28"/>
        </w:rPr>
        <w:lastRenderedPageBreak/>
        <w:t>PROBLEM 3.5 (CONTINUED)</w:t>
      </w:r>
    </w:p>
    <w:p w14:paraId="16D30C0C" w14:textId="77777777" w:rsidR="004057B9" w:rsidRPr="00E545D4" w:rsidRDefault="004057B9" w:rsidP="004057B9">
      <w:pPr>
        <w:pStyle w:val="ListParagraph"/>
        <w:tabs>
          <w:tab w:val="left" w:pos="720"/>
        </w:tabs>
        <w:spacing w:line="360" w:lineRule="exact"/>
        <w:ind w:left="1440" w:hanging="731"/>
        <w:jc w:val="both"/>
        <w:rPr>
          <w:rFonts w:ascii="Arial" w:hAnsi="Arial" w:cs="Arial"/>
          <w:sz w:val="28"/>
        </w:rPr>
      </w:pPr>
    </w:p>
    <w:p w14:paraId="3981EA4C" w14:textId="77777777" w:rsidR="004057B9" w:rsidRPr="00E545D4" w:rsidRDefault="004057B9" w:rsidP="004057B9">
      <w:pPr>
        <w:pStyle w:val="ListParagraph"/>
        <w:tabs>
          <w:tab w:val="left" w:pos="720"/>
        </w:tabs>
        <w:spacing w:line="360" w:lineRule="exact"/>
        <w:ind w:left="1440" w:hanging="731"/>
        <w:jc w:val="both"/>
        <w:rPr>
          <w:rFonts w:ascii="Arial" w:hAnsi="Arial" w:cs="Arial"/>
          <w:sz w:val="28"/>
        </w:rPr>
      </w:pPr>
      <w:r w:rsidRPr="00E545D4">
        <w:rPr>
          <w:rFonts w:ascii="Arial" w:hAnsi="Arial" w:cs="Arial"/>
          <w:sz w:val="28"/>
        </w:rPr>
        <w:t>PV of amount at January 1, 2030 at January 1,2020:</w:t>
      </w:r>
    </w:p>
    <w:p w14:paraId="48063974" w14:textId="77777777" w:rsidR="004057B9" w:rsidRPr="00E545D4" w:rsidRDefault="004057B9" w:rsidP="004057B9">
      <w:pPr>
        <w:pStyle w:val="ListParagraph"/>
        <w:tabs>
          <w:tab w:val="left" w:pos="720"/>
        </w:tabs>
        <w:spacing w:line="360" w:lineRule="exact"/>
        <w:ind w:left="1440"/>
        <w:jc w:val="both"/>
        <w:rPr>
          <w:rFonts w:ascii="Arial" w:hAnsi="Arial" w:cs="Arial"/>
          <w:sz w:val="28"/>
        </w:rPr>
      </w:pPr>
      <w:r w:rsidRPr="00E545D4">
        <w:rPr>
          <w:rFonts w:ascii="Arial" w:hAnsi="Arial" w:cs="Arial"/>
          <w:sz w:val="28"/>
        </w:rPr>
        <w:t>Step 3</w:t>
      </w:r>
    </w:p>
    <w:p w14:paraId="31D6FACC" w14:textId="77777777" w:rsidR="004057B9" w:rsidRPr="00E545D4" w:rsidRDefault="004057B9" w:rsidP="004057B9">
      <w:pPr>
        <w:pStyle w:val="ListParagraph"/>
        <w:tabs>
          <w:tab w:val="left" w:pos="720"/>
        </w:tabs>
        <w:spacing w:line="360" w:lineRule="exact"/>
        <w:ind w:left="1440"/>
        <w:jc w:val="both"/>
        <w:rPr>
          <w:rFonts w:ascii="Arial" w:hAnsi="Arial" w:cs="Arial"/>
          <w:sz w:val="28"/>
        </w:rPr>
      </w:pPr>
      <w:r w:rsidRPr="00E545D4">
        <w:rPr>
          <w:rFonts w:ascii="Arial" w:hAnsi="Arial" w:cs="Arial"/>
          <w:sz w:val="28"/>
        </w:rPr>
        <w:t>Result $1,042,358,.51</w:t>
      </w:r>
    </w:p>
    <w:p w14:paraId="1F602DEB" w14:textId="77777777" w:rsidR="004057B9" w:rsidRPr="00E545D4" w:rsidRDefault="004057B9">
      <w:pPr>
        <w:rPr>
          <w:rFonts w:ascii="Arial" w:hAnsi="Arial" w:cs="Arial"/>
          <w:sz w:val="28"/>
        </w:rPr>
      </w:pPr>
    </w:p>
    <w:p w14:paraId="47CE40A0" w14:textId="77777777" w:rsidR="004057B9" w:rsidRPr="00E545D4" w:rsidRDefault="004057B9">
      <w:pPr>
        <w:rPr>
          <w:rFonts w:ascii="Arial" w:hAnsi="Arial" w:cs="Arial"/>
          <w:sz w:val="28"/>
        </w:rPr>
      </w:pPr>
      <w:r w:rsidRPr="00A021AD">
        <w:rPr>
          <w:rFonts w:ascii="Arial" w:hAnsi="Arial" w:cs="Arial"/>
          <w:noProof/>
          <w:lang w:val="en-CA" w:eastAsia="en-CA"/>
        </w:rPr>
        <w:drawing>
          <wp:inline distT="0" distB="0" distL="0" distR="0" wp14:anchorId="547CE7A5" wp14:editId="56CF928F">
            <wp:extent cx="5724525" cy="3486150"/>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5724525" cy="3486150"/>
                    </a:xfrm>
                    <a:prstGeom prst="rect">
                      <a:avLst/>
                    </a:prstGeom>
                  </pic:spPr>
                </pic:pic>
              </a:graphicData>
            </a:graphic>
          </wp:inline>
        </w:drawing>
      </w:r>
    </w:p>
    <w:p w14:paraId="4E921310" w14:textId="77777777" w:rsidR="004057B9" w:rsidRPr="00E545D4" w:rsidRDefault="0066737A">
      <w:pPr>
        <w:rPr>
          <w:rFonts w:ascii="Arial" w:hAnsi="Arial" w:cs="Arial"/>
          <w:sz w:val="28"/>
        </w:rPr>
      </w:pPr>
      <w:r w:rsidRPr="00E545D4">
        <w:rPr>
          <w:rFonts w:ascii="Arial" w:hAnsi="Arial" w:cs="Arial"/>
          <w:sz w:val="28"/>
        </w:rPr>
        <w:t>Result: $1,042.358.51</w:t>
      </w:r>
    </w:p>
    <w:p w14:paraId="54F23DF4" w14:textId="77777777" w:rsidR="0066737A" w:rsidRPr="00E545D4" w:rsidRDefault="0066737A">
      <w:pPr>
        <w:rPr>
          <w:rFonts w:ascii="Arial" w:hAnsi="Arial" w:cs="Arial"/>
          <w:sz w:val="28"/>
        </w:rPr>
      </w:pPr>
    </w:p>
    <w:p w14:paraId="6C3F9E1E" w14:textId="77777777" w:rsidR="004057B9" w:rsidRPr="00E545D4" w:rsidRDefault="004057B9" w:rsidP="004057B9">
      <w:pPr>
        <w:ind w:left="720" w:firstLine="720"/>
        <w:jc w:val="both"/>
        <w:rPr>
          <w:rFonts w:ascii="Arial" w:hAnsi="Arial" w:cs="Arial"/>
          <w:sz w:val="28"/>
        </w:rPr>
      </w:pPr>
      <w:r w:rsidRPr="00E545D4">
        <w:rPr>
          <w:rFonts w:ascii="Arial" w:hAnsi="Arial" w:cs="Arial"/>
          <w:sz w:val="28"/>
        </w:rPr>
        <w:t>Step 4</w:t>
      </w:r>
    </w:p>
    <w:p w14:paraId="5FA1D4FD" w14:textId="77777777" w:rsidR="004057B9" w:rsidRPr="00E545D4" w:rsidRDefault="004057B9" w:rsidP="004057B9">
      <w:pPr>
        <w:spacing w:line="360" w:lineRule="exact"/>
        <w:ind w:left="720" w:hanging="720"/>
        <w:jc w:val="both"/>
        <w:rPr>
          <w:rFonts w:ascii="Arial" w:hAnsi="Arial" w:cs="Arial"/>
          <w:sz w:val="28"/>
        </w:rPr>
      </w:pPr>
      <w:r w:rsidRPr="00E545D4">
        <w:rPr>
          <w:rFonts w:ascii="Arial" w:hAnsi="Arial" w:cs="Arial"/>
          <w:sz w:val="28"/>
        </w:rPr>
        <w:tab/>
        <w:t>The total cost for leasing the facilities is:</w:t>
      </w:r>
    </w:p>
    <w:p w14:paraId="5E74E3EC" w14:textId="77777777" w:rsidR="004057B9" w:rsidRPr="00E545D4" w:rsidRDefault="004057B9" w:rsidP="004057B9">
      <w:pPr>
        <w:spacing w:line="360" w:lineRule="exact"/>
        <w:ind w:left="720" w:hanging="720"/>
        <w:jc w:val="both"/>
        <w:rPr>
          <w:rFonts w:ascii="Arial" w:hAnsi="Arial" w:cs="Arial"/>
          <w:sz w:val="28"/>
          <w:u w:val="double"/>
        </w:rPr>
      </w:pPr>
      <w:r w:rsidRPr="00E545D4">
        <w:rPr>
          <w:rFonts w:ascii="Arial" w:hAnsi="Arial" w:cs="Arial"/>
          <w:sz w:val="28"/>
        </w:rPr>
        <w:tab/>
        <w:t xml:space="preserve">$5,407,219.05 + $1,042,358.51 = </w:t>
      </w:r>
      <w:r w:rsidRPr="00E545D4">
        <w:rPr>
          <w:rFonts w:ascii="Arial" w:hAnsi="Arial" w:cs="Arial"/>
          <w:sz w:val="28"/>
          <w:u w:val="double"/>
        </w:rPr>
        <w:t>$6,449,577.56</w:t>
      </w:r>
    </w:p>
    <w:p w14:paraId="4558B1CC" w14:textId="77777777" w:rsidR="004057B9" w:rsidRPr="00E545D4" w:rsidRDefault="004057B9" w:rsidP="004057B9">
      <w:pPr>
        <w:spacing w:line="360" w:lineRule="exact"/>
        <w:ind w:left="720" w:hanging="720"/>
        <w:jc w:val="both"/>
        <w:rPr>
          <w:rFonts w:ascii="Arial" w:hAnsi="Arial" w:cs="Arial"/>
          <w:sz w:val="28"/>
        </w:rPr>
      </w:pPr>
    </w:p>
    <w:p w14:paraId="76A9A983" w14:textId="6CA32A01" w:rsidR="004057B9" w:rsidRPr="00E545D4" w:rsidRDefault="004057B9" w:rsidP="00A021AD">
      <w:pPr>
        <w:spacing w:line="360" w:lineRule="exact"/>
        <w:ind w:left="720"/>
        <w:jc w:val="both"/>
        <w:rPr>
          <w:rFonts w:ascii="Arial" w:hAnsi="Arial" w:cs="Arial"/>
          <w:sz w:val="28"/>
        </w:rPr>
      </w:pPr>
      <w:r w:rsidRPr="00E545D4">
        <w:rPr>
          <w:rFonts w:ascii="Arial" w:hAnsi="Arial" w:cs="Arial"/>
          <w:sz w:val="28"/>
        </w:rPr>
        <w:t>The results</w:t>
      </w:r>
      <w:r w:rsidR="0041403A" w:rsidRPr="00E545D4">
        <w:rPr>
          <w:rFonts w:ascii="Arial" w:hAnsi="Arial" w:cs="Arial"/>
          <w:sz w:val="28"/>
        </w:rPr>
        <w:t xml:space="preserve"> and conclusions</w:t>
      </w:r>
      <w:r w:rsidRPr="00E545D4">
        <w:rPr>
          <w:rFonts w:ascii="Arial" w:hAnsi="Arial" w:cs="Arial"/>
          <w:sz w:val="28"/>
        </w:rPr>
        <w:t xml:space="preserve"> are the same as in P3.4.</w:t>
      </w:r>
      <w:r w:rsidR="0041403A" w:rsidRPr="00E545D4">
        <w:rPr>
          <w:rFonts w:ascii="Arial" w:hAnsi="Arial" w:cs="Arial"/>
          <w:sz w:val="28"/>
          <w:lang w:val="en-CA"/>
        </w:rPr>
        <w:t xml:space="preserve"> </w:t>
      </w:r>
      <w:r w:rsidR="00AB430F">
        <w:rPr>
          <w:rFonts w:ascii="Arial" w:hAnsi="Arial" w:cs="Arial"/>
          <w:sz w:val="28"/>
          <w:lang w:val="en-CA"/>
        </w:rPr>
        <w:t>T</w:t>
      </w:r>
      <w:r w:rsidR="0041403A" w:rsidRPr="00E545D4">
        <w:rPr>
          <w:rFonts w:ascii="Arial" w:hAnsi="Arial" w:cs="Arial"/>
          <w:sz w:val="28"/>
          <w:lang w:val="en-CA"/>
        </w:rPr>
        <w:t>he present value of the cost for leasing the facilities, $6,449,577.56, is less than the cost for purchasing the facilities, $7,200,000, McDowell Enterprises should lease</w:t>
      </w:r>
      <w:r w:rsidR="0041403A" w:rsidRPr="00E545D4">
        <w:rPr>
          <w:rFonts w:ascii="Arial" w:hAnsi="Arial" w:cs="Arial"/>
          <w:sz w:val="28"/>
        </w:rPr>
        <w:t xml:space="preserve"> the facilities</w:t>
      </w:r>
      <w:r w:rsidR="00A478EB">
        <w:rPr>
          <w:rFonts w:ascii="Arial" w:hAnsi="Arial" w:cs="Arial"/>
          <w:sz w:val="28"/>
        </w:rPr>
        <w:t>.</w:t>
      </w:r>
    </w:p>
    <w:p w14:paraId="65D8EE97" w14:textId="77777777" w:rsidR="0054061A" w:rsidRPr="00E545D4" w:rsidRDefault="0054061A">
      <w:pPr>
        <w:rPr>
          <w:rFonts w:ascii="Arial" w:hAnsi="Arial" w:cs="Arial"/>
          <w:sz w:val="28"/>
        </w:rPr>
      </w:pPr>
    </w:p>
    <w:p w14:paraId="4E45F531" w14:textId="77777777" w:rsidR="0054061A" w:rsidRPr="00E545D4" w:rsidRDefault="0054061A" w:rsidP="0054061A">
      <w:pPr>
        <w:pStyle w:val="noindent"/>
        <w:spacing w:before="0" w:beforeAutospacing="0" w:after="0" w:afterAutospacing="0"/>
        <w:jc w:val="both"/>
        <w:rPr>
          <w:rFonts w:ascii="Arial" w:hAnsi="Arial" w:cs="Arial"/>
          <w:b/>
          <w:sz w:val="28"/>
          <w:szCs w:val="28"/>
        </w:rPr>
      </w:pPr>
      <w:r w:rsidRPr="00E545D4">
        <w:rPr>
          <w:rFonts w:ascii="Arial" w:eastAsia="Calibri" w:hAnsi="Arial" w:cs="Arial"/>
          <w:sz w:val="18"/>
          <w:szCs w:val="18"/>
        </w:rPr>
        <w:t xml:space="preserve">LO  1,3 BT: AP Difficulty: </w:t>
      </w:r>
      <w:r w:rsidR="00EB4BD0" w:rsidRPr="00E545D4">
        <w:rPr>
          <w:rFonts w:ascii="Arial" w:eastAsia="Calibri" w:hAnsi="Arial" w:cs="Arial"/>
          <w:sz w:val="18"/>
          <w:szCs w:val="18"/>
        </w:rPr>
        <w:t>M</w:t>
      </w:r>
      <w:r w:rsidRPr="00E545D4">
        <w:rPr>
          <w:rFonts w:ascii="Arial" w:eastAsia="Calibri" w:hAnsi="Arial" w:cs="Arial"/>
          <w:sz w:val="18"/>
          <w:szCs w:val="18"/>
        </w:rPr>
        <w:t xml:space="preserve"> Time: </w:t>
      </w:r>
      <w:r w:rsidR="00EB4BD0" w:rsidRPr="00E545D4">
        <w:rPr>
          <w:rFonts w:ascii="Arial" w:eastAsia="Calibri" w:hAnsi="Arial" w:cs="Arial"/>
          <w:sz w:val="18"/>
          <w:szCs w:val="18"/>
        </w:rPr>
        <w:t>4</w:t>
      </w:r>
      <w:r w:rsidRPr="00E545D4">
        <w:rPr>
          <w:rFonts w:ascii="Arial" w:eastAsia="Calibri" w:hAnsi="Arial" w:cs="Arial"/>
          <w:sz w:val="18"/>
          <w:szCs w:val="18"/>
        </w:rPr>
        <w:t xml:space="preserve">5 min.  AACSB: </w:t>
      </w:r>
      <w:r w:rsidR="00EB4BD0" w:rsidRPr="00E545D4">
        <w:rPr>
          <w:rFonts w:ascii="Arial" w:eastAsia="Calibri" w:hAnsi="Arial" w:cs="Arial"/>
          <w:sz w:val="18"/>
          <w:szCs w:val="18"/>
        </w:rPr>
        <w:t>None</w:t>
      </w:r>
      <w:r w:rsidRPr="00E545D4">
        <w:rPr>
          <w:rFonts w:ascii="Arial" w:eastAsia="Calibri" w:hAnsi="Arial" w:cs="Arial"/>
          <w:sz w:val="18"/>
          <w:szCs w:val="18"/>
        </w:rPr>
        <w:t xml:space="preserve"> CPA: CPA: cpa-t001 cpa-t005 CM: Reporting and Finance</w:t>
      </w:r>
    </w:p>
    <w:p w14:paraId="6CDC2693" w14:textId="77777777" w:rsidR="005B5910" w:rsidRPr="00E545D4" w:rsidRDefault="005B5910">
      <w:pPr>
        <w:rPr>
          <w:rFonts w:ascii="Arial" w:hAnsi="Arial" w:cs="Arial"/>
          <w:sz w:val="28"/>
        </w:rPr>
      </w:pPr>
      <w:r w:rsidRPr="00E545D4">
        <w:rPr>
          <w:rFonts w:ascii="Arial" w:hAnsi="Arial" w:cs="Arial"/>
          <w:sz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3369"/>
        <w:gridCol w:w="1920"/>
      </w:tblGrid>
      <w:tr w:rsidR="00044668" w:rsidRPr="00A21DF7" w14:paraId="62189A12" w14:textId="77777777" w:rsidTr="0044655F">
        <w:tc>
          <w:tcPr>
            <w:tcW w:w="2538" w:type="dxa"/>
            <w:tcBorders>
              <w:top w:val="nil"/>
              <w:left w:val="nil"/>
              <w:bottom w:val="nil"/>
            </w:tcBorders>
          </w:tcPr>
          <w:p w14:paraId="54C0C412" w14:textId="77777777" w:rsidR="00044668" w:rsidRPr="00E545D4" w:rsidRDefault="00044668" w:rsidP="0044655F">
            <w:pPr>
              <w:rPr>
                <w:rFonts w:ascii="Arial" w:hAnsi="Arial" w:cs="Arial"/>
                <w:b/>
                <w:sz w:val="28"/>
                <w:lang w:val="en-CA"/>
              </w:rPr>
            </w:pPr>
          </w:p>
        </w:tc>
        <w:tc>
          <w:tcPr>
            <w:tcW w:w="3369" w:type="dxa"/>
          </w:tcPr>
          <w:p w14:paraId="022ECB52" w14:textId="77777777" w:rsidR="00044668" w:rsidRPr="00E545D4" w:rsidRDefault="00044668" w:rsidP="0044655F">
            <w:pPr>
              <w:jc w:val="center"/>
              <w:rPr>
                <w:rFonts w:ascii="Arial" w:hAnsi="Arial" w:cs="Arial"/>
                <w:b/>
                <w:sz w:val="28"/>
                <w:lang w:val="en-CA"/>
              </w:rPr>
            </w:pPr>
            <w:r w:rsidRPr="00E545D4">
              <w:rPr>
                <w:rFonts w:ascii="Arial" w:hAnsi="Arial" w:cs="Arial"/>
                <w:b/>
                <w:sz w:val="28"/>
                <w:lang w:val="en-CA"/>
              </w:rPr>
              <w:t>PROBLEM 3.6</w:t>
            </w:r>
          </w:p>
        </w:tc>
        <w:tc>
          <w:tcPr>
            <w:tcW w:w="1920" w:type="dxa"/>
            <w:tcBorders>
              <w:top w:val="nil"/>
              <w:bottom w:val="nil"/>
              <w:right w:val="nil"/>
            </w:tcBorders>
          </w:tcPr>
          <w:p w14:paraId="583AC807" w14:textId="77777777" w:rsidR="00044668" w:rsidRPr="00E545D4" w:rsidRDefault="00044668" w:rsidP="0044655F">
            <w:pPr>
              <w:rPr>
                <w:rFonts w:ascii="Arial" w:hAnsi="Arial" w:cs="Arial"/>
                <w:b/>
                <w:sz w:val="28"/>
                <w:lang w:val="en-CA"/>
              </w:rPr>
            </w:pPr>
          </w:p>
        </w:tc>
      </w:tr>
    </w:tbl>
    <w:p w14:paraId="64DB9A1A" w14:textId="77777777" w:rsidR="00044668" w:rsidRPr="00E545D4" w:rsidRDefault="00044668" w:rsidP="00044668">
      <w:pPr>
        <w:rPr>
          <w:rFonts w:ascii="Arial" w:hAnsi="Arial" w:cs="Arial"/>
          <w:b/>
          <w:sz w:val="28"/>
          <w:lang w:val="en-CA"/>
        </w:rPr>
      </w:pPr>
    </w:p>
    <w:p w14:paraId="57B3B10F" w14:textId="77777777" w:rsidR="00044668" w:rsidRPr="00A021AD" w:rsidRDefault="00044668" w:rsidP="00044668">
      <w:pPr>
        <w:rPr>
          <w:rFonts w:ascii="Arial" w:hAnsi="Arial" w:cs="Arial"/>
          <w:sz w:val="28"/>
          <w:lang w:val="en-CA"/>
        </w:rPr>
      </w:pPr>
      <w:r w:rsidRPr="00A021AD">
        <w:rPr>
          <w:rFonts w:ascii="Arial" w:hAnsi="Arial" w:cs="Arial"/>
          <w:sz w:val="28"/>
          <w:lang w:val="en-CA"/>
        </w:rPr>
        <w:t>a.</w:t>
      </w:r>
    </w:p>
    <w:p w14:paraId="239C6F95" w14:textId="77777777" w:rsidR="003E7470" w:rsidRPr="00E545D4" w:rsidRDefault="005C601F" w:rsidP="00A021AD">
      <w:pPr>
        <w:tabs>
          <w:tab w:val="left" w:pos="720"/>
        </w:tabs>
        <w:ind w:firstLine="720"/>
        <w:jc w:val="both"/>
        <w:rPr>
          <w:rFonts w:ascii="Arial" w:hAnsi="Arial" w:cs="Arial"/>
          <w:sz w:val="28"/>
        </w:rPr>
      </w:pPr>
      <w:r w:rsidRPr="00E545D4">
        <w:rPr>
          <w:rFonts w:ascii="Arial" w:hAnsi="Arial" w:cs="Arial"/>
          <w:sz w:val="28"/>
        </w:rPr>
        <w:t>Time diagram:</w:t>
      </w:r>
    </w:p>
    <w:p w14:paraId="43716685" w14:textId="77777777" w:rsidR="003E7470" w:rsidRPr="00E545D4" w:rsidRDefault="003E7470" w:rsidP="003E7470">
      <w:pPr>
        <w:jc w:val="both"/>
        <w:rPr>
          <w:rFonts w:ascii="Arial" w:hAnsi="Arial" w:cs="Arial"/>
          <w:sz w:val="28"/>
        </w:rPr>
      </w:pPr>
    </w:p>
    <w:p w14:paraId="7076C96A" w14:textId="77777777" w:rsidR="004713AD" w:rsidRPr="00E545D4" w:rsidRDefault="005C601F" w:rsidP="005E0C1E">
      <w:pPr>
        <w:ind w:firstLine="810"/>
        <w:rPr>
          <w:rFonts w:ascii="Arial" w:hAnsi="Arial" w:cs="Arial"/>
          <w:sz w:val="28"/>
        </w:rPr>
      </w:pPr>
      <w:r w:rsidRPr="00E545D4">
        <w:rPr>
          <w:rFonts w:ascii="Arial" w:hAnsi="Arial" w:cs="Arial"/>
          <w:sz w:val="28"/>
        </w:rPr>
        <w:t>i = 11%</w:t>
      </w:r>
      <w:r w:rsidR="00792F34" w:rsidRPr="00E545D4">
        <w:rPr>
          <w:rFonts w:ascii="Arial" w:hAnsi="Arial" w:cs="Arial"/>
          <w:sz w:val="28"/>
        </w:rPr>
        <w:t>; n</w:t>
      </w:r>
      <w:r w:rsidR="00AF56D7" w:rsidRPr="00E545D4">
        <w:rPr>
          <w:rFonts w:ascii="Arial" w:hAnsi="Arial" w:cs="Arial"/>
          <w:sz w:val="28"/>
        </w:rPr>
        <w:t xml:space="preserve"> = 9</w:t>
      </w:r>
      <w:r w:rsidR="00792F34" w:rsidRPr="00E545D4">
        <w:rPr>
          <w:rFonts w:ascii="Arial" w:hAnsi="Arial" w:cs="Arial"/>
          <w:sz w:val="28"/>
        </w:rPr>
        <w:t>; R</w:t>
      </w:r>
      <w:r w:rsidR="00AF56D7" w:rsidRPr="00E545D4">
        <w:rPr>
          <w:rFonts w:ascii="Arial" w:hAnsi="Arial" w:cs="Arial"/>
          <w:sz w:val="28"/>
        </w:rPr>
        <w:t xml:space="preserve"> = $15,000</w:t>
      </w:r>
      <w:r w:rsidR="00792F34" w:rsidRPr="00E545D4">
        <w:rPr>
          <w:rFonts w:ascii="Arial" w:hAnsi="Arial" w:cs="Arial"/>
          <w:sz w:val="28"/>
        </w:rPr>
        <w:t>; PV</w:t>
      </w:r>
      <w:r w:rsidR="00AF56D7" w:rsidRPr="00E545D4">
        <w:rPr>
          <w:rFonts w:ascii="Arial" w:hAnsi="Arial" w:cs="Arial"/>
          <w:sz w:val="28"/>
        </w:rPr>
        <w:t xml:space="preserve"> of OA </w:t>
      </w:r>
      <w:r w:rsidR="00792F34" w:rsidRPr="00E545D4">
        <w:rPr>
          <w:rFonts w:ascii="Arial" w:hAnsi="Arial" w:cs="Arial"/>
          <w:sz w:val="28"/>
        </w:rPr>
        <w:t>=?</w:t>
      </w:r>
    </w:p>
    <w:p w14:paraId="1819E431" w14:textId="77777777" w:rsidR="003E7470" w:rsidRPr="00E545D4" w:rsidRDefault="003E7470" w:rsidP="003E7470">
      <w:pPr>
        <w:jc w:val="center"/>
        <w:rPr>
          <w:rFonts w:ascii="Arial" w:hAnsi="Arial" w:cs="Arial"/>
          <w:sz w:val="28"/>
        </w:rPr>
      </w:pPr>
    </w:p>
    <w:p w14:paraId="3453E8DE" w14:textId="77777777" w:rsidR="003E7470" w:rsidRPr="00E545D4" w:rsidRDefault="009F39EC" w:rsidP="003E7470">
      <w:pPr>
        <w:spacing w:line="280" w:lineRule="exact"/>
        <w:jc w:val="both"/>
        <w:rPr>
          <w:rFonts w:ascii="Arial" w:hAnsi="Arial" w:cs="Arial"/>
          <w:sz w:val="22"/>
        </w:rPr>
      </w:pPr>
      <w:r w:rsidRPr="00E545D4">
        <w:rPr>
          <w:rFonts w:ascii="Arial" w:hAnsi="Arial" w:cs="Arial"/>
          <w:sz w:val="22"/>
        </w:rPr>
        <w:t xml:space="preserve">                   </w:t>
      </w:r>
      <w:r w:rsidR="005C601F" w:rsidRPr="00E545D4">
        <w:rPr>
          <w:rFonts w:ascii="Arial" w:hAnsi="Arial" w:cs="Arial"/>
          <w:sz w:val="22"/>
        </w:rPr>
        <w:t>$</w:t>
      </w:r>
      <w:r w:rsidRPr="00E545D4">
        <w:rPr>
          <w:rFonts w:ascii="Arial" w:hAnsi="Arial" w:cs="Arial"/>
          <w:sz w:val="22"/>
        </w:rPr>
        <w:t>15,000 $</w:t>
      </w:r>
      <w:r w:rsidR="005C601F" w:rsidRPr="00E545D4">
        <w:rPr>
          <w:rFonts w:ascii="Arial" w:hAnsi="Arial" w:cs="Arial"/>
          <w:sz w:val="22"/>
        </w:rPr>
        <w:t>15,000 $15,000                    $</w:t>
      </w:r>
      <w:r w:rsidR="009272A4" w:rsidRPr="00E545D4">
        <w:rPr>
          <w:rFonts w:ascii="Arial" w:hAnsi="Arial" w:cs="Arial"/>
          <w:sz w:val="22"/>
        </w:rPr>
        <w:t>15,000 $</w:t>
      </w:r>
      <w:r w:rsidR="0005165A" w:rsidRPr="00E545D4">
        <w:rPr>
          <w:rFonts w:ascii="Arial" w:hAnsi="Arial" w:cs="Arial"/>
          <w:sz w:val="22"/>
        </w:rPr>
        <w:t>15,000 $</w:t>
      </w:r>
      <w:r w:rsidR="00EB436E" w:rsidRPr="00E545D4">
        <w:rPr>
          <w:rFonts w:ascii="Arial" w:hAnsi="Arial" w:cs="Arial"/>
          <w:sz w:val="22"/>
        </w:rPr>
        <w:t>15,000 $</w:t>
      </w:r>
      <w:r w:rsidR="005C601F" w:rsidRPr="00E545D4">
        <w:rPr>
          <w:rFonts w:ascii="Arial" w:hAnsi="Arial" w:cs="Arial"/>
          <w:sz w:val="22"/>
        </w:rPr>
        <w:t>15,000</w:t>
      </w:r>
    </w:p>
    <w:tbl>
      <w:tblPr>
        <w:tblW w:w="0" w:type="auto"/>
        <w:tblInd w:w="738" w:type="dxa"/>
        <w:tblBorders>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1"/>
        <w:gridCol w:w="919"/>
        <w:gridCol w:w="919"/>
        <w:gridCol w:w="392"/>
        <w:gridCol w:w="1080"/>
        <w:gridCol w:w="369"/>
        <w:gridCol w:w="919"/>
        <w:gridCol w:w="919"/>
        <w:gridCol w:w="919"/>
      </w:tblGrid>
      <w:tr w:rsidR="003E7470" w:rsidRPr="00A21DF7" w14:paraId="5CCEC4BF" w14:textId="77777777" w:rsidTr="00D97ABB">
        <w:tc>
          <w:tcPr>
            <w:tcW w:w="811" w:type="dxa"/>
            <w:tcBorders>
              <w:top w:val="nil"/>
              <w:bottom w:val="single" w:sz="4" w:space="0" w:color="auto"/>
            </w:tcBorders>
          </w:tcPr>
          <w:p w14:paraId="121967EA" w14:textId="77777777" w:rsidR="003E7470" w:rsidRPr="00E545D4" w:rsidRDefault="003E7470" w:rsidP="00D97ABB">
            <w:pPr>
              <w:spacing w:line="360" w:lineRule="auto"/>
              <w:jc w:val="both"/>
              <w:rPr>
                <w:rFonts w:ascii="Arial" w:hAnsi="Arial" w:cs="Arial"/>
                <w:sz w:val="28"/>
              </w:rPr>
            </w:pPr>
          </w:p>
        </w:tc>
        <w:tc>
          <w:tcPr>
            <w:tcW w:w="919" w:type="dxa"/>
            <w:tcBorders>
              <w:top w:val="nil"/>
            </w:tcBorders>
          </w:tcPr>
          <w:p w14:paraId="73B4389F" w14:textId="77777777" w:rsidR="003E7470" w:rsidRPr="00E545D4" w:rsidRDefault="003E7470" w:rsidP="00D97ABB">
            <w:pPr>
              <w:jc w:val="both"/>
              <w:rPr>
                <w:rFonts w:ascii="Arial" w:hAnsi="Arial" w:cs="Arial"/>
                <w:sz w:val="28"/>
              </w:rPr>
            </w:pPr>
          </w:p>
        </w:tc>
        <w:tc>
          <w:tcPr>
            <w:tcW w:w="919" w:type="dxa"/>
            <w:tcBorders>
              <w:top w:val="nil"/>
            </w:tcBorders>
          </w:tcPr>
          <w:p w14:paraId="63ED29F0" w14:textId="77777777" w:rsidR="003E7470" w:rsidRPr="00E545D4" w:rsidRDefault="003E7470" w:rsidP="00D97ABB">
            <w:pPr>
              <w:jc w:val="both"/>
              <w:rPr>
                <w:rFonts w:ascii="Arial" w:hAnsi="Arial" w:cs="Arial"/>
                <w:sz w:val="28"/>
              </w:rPr>
            </w:pPr>
          </w:p>
        </w:tc>
        <w:tc>
          <w:tcPr>
            <w:tcW w:w="392" w:type="dxa"/>
            <w:tcBorders>
              <w:top w:val="nil"/>
              <w:right w:val="nil"/>
            </w:tcBorders>
          </w:tcPr>
          <w:p w14:paraId="1C6ED7E6" w14:textId="77777777" w:rsidR="003E7470" w:rsidRPr="00E545D4" w:rsidRDefault="003E7470" w:rsidP="00D97ABB">
            <w:pPr>
              <w:jc w:val="both"/>
              <w:rPr>
                <w:rFonts w:ascii="Arial" w:hAnsi="Arial" w:cs="Arial"/>
                <w:sz w:val="28"/>
              </w:rPr>
            </w:pPr>
          </w:p>
        </w:tc>
        <w:tc>
          <w:tcPr>
            <w:tcW w:w="1080" w:type="dxa"/>
            <w:tcBorders>
              <w:top w:val="nil"/>
              <w:left w:val="nil"/>
              <w:bottom w:val="dashed" w:sz="4" w:space="0" w:color="auto"/>
              <w:right w:val="nil"/>
            </w:tcBorders>
          </w:tcPr>
          <w:p w14:paraId="635D41C2" w14:textId="77777777" w:rsidR="003E7470" w:rsidRPr="00E545D4" w:rsidRDefault="003E7470" w:rsidP="00D97ABB">
            <w:pPr>
              <w:jc w:val="both"/>
              <w:rPr>
                <w:rFonts w:ascii="Arial" w:hAnsi="Arial" w:cs="Arial"/>
                <w:sz w:val="28"/>
              </w:rPr>
            </w:pPr>
          </w:p>
        </w:tc>
        <w:tc>
          <w:tcPr>
            <w:tcW w:w="369" w:type="dxa"/>
            <w:tcBorders>
              <w:top w:val="nil"/>
              <w:left w:val="nil"/>
            </w:tcBorders>
          </w:tcPr>
          <w:p w14:paraId="0BB099F4" w14:textId="77777777" w:rsidR="003E7470" w:rsidRPr="00E545D4" w:rsidRDefault="003E7470" w:rsidP="00D97ABB">
            <w:pPr>
              <w:jc w:val="both"/>
              <w:rPr>
                <w:rFonts w:ascii="Arial" w:hAnsi="Arial" w:cs="Arial"/>
                <w:sz w:val="28"/>
              </w:rPr>
            </w:pPr>
          </w:p>
        </w:tc>
        <w:tc>
          <w:tcPr>
            <w:tcW w:w="919" w:type="dxa"/>
            <w:tcBorders>
              <w:top w:val="nil"/>
            </w:tcBorders>
          </w:tcPr>
          <w:p w14:paraId="110EDD64" w14:textId="77777777" w:rsidR="003E7470" w:rsidRPr="00E545D4" w:rsidRDefault="003E7470" w:rsidP="00D97ABB">
            <w:pPr>
              <w:jc w:val="both"/>
              <w:rPr>
                <w:rFonts w:ascii="Arial" w:hAnsi="Arial" w:cs="Arial"/>
                <w:sz w:val="28"/>
              </w:rPr>
            </w:pPr>
          </w:p>
        </w:tc>
        <w:tc>
          <w:tcPr>
            <w:tcW w:w="919" w:type="dxa"/>
            <w:tcBorders>
              <w:top w:val="nil"/>
            </w:tcBorders>
          </w:tcPr>
          <w:p w14:paraId="024FFE34" w14:textId="77777777" w:rsidR="003E7470" w:rsidRPr="00E545D4" w:rsidRDefault="003E7470" w:rsidP="00D97ABB">
            <w:pPr>
              <w:jc w:val="both"/>
              <w:rPr>
                <w:rFonts w:ascii="Arial" w:hAnsi="Arial" w:cs="Arial"/>
                <w:sz w:val="28"/>
              </w:rPr>
            </w:pPr>
          </w:p>
        </w:tc>
        <w:tc>
          <w:tcPr>
            <w:tcW w:w="919" w:type="dxa"/>
            <w:tcBorders>
              <w:top w:val="nil"/>
            </w:tcBorders>
          </w:tcPr>
          <w:p w14:paraId="51D7BF32" w14:textId="77777777" w:rsidR="003E7470" w:rsidRPr="00E545D4" w:rsidRDefault="003E7470" w:rsidP="00D97ABB">
            <w:pPr>
              <w:jc w:val="both"/>
              <w:rPr>
                <w:rFonts w:ascii="Arial" w:hAnsi="Arial" w:cs="Arial"/>
                <w:sz w:val="28"/>
              </w:rPr>
            </w:pPr>
          </w:p>
        </w:tc>
      </w:tr>
      <w:tr w:rsidR="003E7470" w:rsidRPr="00A21DF7" w14:paraId="3F77C3E3" w14:textId="77777777" w:rsidTr="00D97ABB">
        <w:tc>
          <w:tcPr>
            <w:tcW w:w="811" w:type="dxa"/>
            <w:tcBorders>
              <w:top w:val="single" w:sz="4" w:space="0" w:color="auto"/>
              <w:bottom w:val="nil"/>
            </w:tcBorders>
          </w:tcPr>
          <w:p w14:paraId="035EAD3B" w14:textId="77777777" w:rsidR="003E7470" w:rsidRPr="00E545D4" w:rsidRDefault="003E7470" w:rsidP="00D97ABB">
            <w:pPr>
              <w:spacing w:line="360" w:lineRule="auto"/>
              <w:jc w:val="both"/>
              <w:rPr>
                <w:rFonts w:ascii="Arial" w:hAnsi="Arial" w:cs="Arial"/>
                <w:sz w:val="28"/>
              </w:rPr>
            </w:pPr>
          </w:p>
        </w:tc>
        <w:tc>
          <w:tcPr>
            <w:tcW w:w="919" w:type="dxa"/>
            <w:tcBorders>
              <w:bottom w:val="nil"/>
            </w:tcBorders>
          </w:tcPr>
          <w:p w14:paraId="62285BBE" w14:textId="77777777" w:rsidR="003E7470" w:rsidRPr="00E545D4" w:rsidRDefault="003E7470" w:rsidP="00D97ABB">
            <w:pPr>
              <w:jc w:val="both"/>
              <w:rPr>
                <w:rFonts w:ascii="Arial" w:hAnsi="Arial" w:cs="Arial"/>
                <w:sz w:val="28"/>
              </w:rPr>
            </w:pPr>
          </w:p>
        </w:tc>
        <w:tc>
          <w:tcPr>
            <w:tcW w:w="919" w:type="dxa"/>
            <w:tcBorders>
              <w:bottom w:val="nil"/>
            </w:tcBorders>
          </w:tcPr>
          <w:p w14:paraId="4154616A" w14:textId="77777777" w:rsidR="003E7470" w:rsidRPr="00E545D4" w:rsidRDefault="003E7470" w:rsidP="00D97ABB">
            <w:pPr>
              <w:jc w:val="both"/>
              <w:rPr>
                <w:rFonts w:ascii="Arial" w:hAnsi="Arial" w:cs="Arial"/>
                <w:sz w:val="28"/>
              </w:rPr>
            </w:pPr>
          </w:p>
        </w:tc>
        <w:tc>
          <w:tcPr>
            <w:tcW w:w="392" w:type="dxa"/>
            <w:tcBorders>
              <w:bottom w:val="nil"/>
              <w:right w:val="nil"/>
            </w:tcBorders>
          </w:tcPr>
          <w:p w14:paraId="5D29EDBB" w14:textId="77777777" w:rsidR="003E7470" w:rsidRPr="00E545D4" w:rsidRDefault="003E7470" w:rsidP="00D97ABB">
            <w:pPr>
              <w:jc w:val="both"/>
              <w:rPr>
                <w:rFonts w:ascii="Arial" w:hAnsi="Arial" w:cs="Arial"/>
                <w:sz w:val="28"/>
              </w:rPr>
            </w:pPr>
          </w:p>
        </w:tc>
        <w:tc>
          <w:tcPr>
            <w:tcW w:w="1080" w:type="dxa"/>
            <w:tcBorders>
              <w:top w:val="dashed" w:sz="4" w:space="0" w:color="auto"/>
              <w:left w:val="nil"/>
              <w:bottom w:val="nil"/>
              <w:right w:val="nil"/>
            </w:tcBorders>
          </w:tcPr>
          <w:p w14:paraId="2C92110D" w14:textId="77777777" w:rsidR="003E7470" w:rsidRPr="00E545D4" w:rsidRDefault="003E7470" w:rsidP="00D97ABB">
            <w:pPr>
              <w:jc w:val="both"/>
              <w:rPr>
                <w:rFonts w:ascii="Arial" w:hAnsi="Arial" w:cs="Arial"/>
                <w:sz w:val="28"/>
              </w:rPr>
            </w:pPr>
          </w:p>
        </w:tc>
        <w:tc>
          <w:tcPr>
            <w:tcW w:w="369" w:type="dxa"/>
            <w:tcBorders>
              <w:left w:val="nil"/>
              <w:bottom w:val="nil"/>
            </w:tcBorders>
          </w:tcPr>
          <w:p w14:paraId="7AA4EBB2" w14:textId="77777777" w:rsidR="003E7470" w:rsidRPr="00E545D4" w:rsidRDefault="003E7470" w:rsidP="00D97ABB">
            <w:pPr>
              <w:jc w:val="both"/>
              <w:rPr>
                <w:rFonts w:ascii="Arial" w:hAnsi="Arial" w:cs="Arial"/>
                <w:sz w:val="28"/>
              </w:rPr>
            </w:pPr>
          </w:p>
        </w:tc>
        <w:tc>
          <w:tcPr>
            <w:tcW w:w="919" w:type="dxa"/>
            <w:tcBorders>
              <w:bottom w:val="nil"/>
            </w:tcBorders>
          </w:tcPr>
          <w:p w14:paraId="23F312E9" w14:textId="77777777" w:rsidR="003E7470" w:rsidRPr="00E545D4" w:rsidRDefault="003E7470" w:rsidP="00D97ABB">
            <w:pPr>
              <w:jc w:val="both"/>
              <w:rPr>
                <w:rFonts w:ascii="Arial" w:hAnsi="Arial" w:cs="Arial"/>
                <w:sz w:val="28"/>
              </w:rPr>
            </w:pPr>
          </w:p>
        </w:tc>
        <w:tc>
          <w:tcPr>
            <w:tcW w:w="919" w:type="dxa"/>
            <w:tcBorders>
              <w:bottom w:val="nil"/>
            </w:tcBorders>
          </w:tcPr>
          <w:p w14:paraId="3F29493D" w14:textId="77777777" w:rsidR="003E7470" w:rsidRPr="00E545D4" w:rsidRDefault="003E7470" w:rsidP="00D97ABB">
            <w:pPr>
              <w:jc w:val="both"/>
              <w:rPr>
                <w:rFonts w:ascii="Arial" w:hAnsi="Arial" w:cs="Arial"/>
                <w:sz w:val="28"/>
              </w:rPr>
            </w:pPr>
          </w:p>
        </w:tc>
        <w:tc>
          <w:tcPr>
            <w:tcW w:w="919" w:type="dxa"/>
            <w:tcBorders>
              <w:top w:val="nil"/>
              <w:bottom w:val="nil"/>
            </w:tcBorders>
          </w:tcPr>
          <w:p w14:paraId="2DEB85C6" w14:textId="77777777" w:rsidR="003E7470" w:rsidRPr="00E545D4" w:rsidRDefault="003E7470" w:rsidP="00D97ABB">
            <w:pPr>
              <w:jc w:val="both"/>
              <w:rPr>
                <w:rFonts w:ascii="Arial" w:hAnsi="Arial" w:cs="Arial"/>
                <w:sz w:val="28"/>
              </w:rPr>
            </w:pPr>
          </w:p>
        </w:tc>
      </w:tr>
    </w:tbl>
    <w:p w14:paraId="70A2B5D3" w14:textId="77777777" w:rsidR="003E7470" w:rsidRPr="00A021AD" w:rsidRDefault="005C601F" w:rsidP="00226A89">
      <w:pPr>
        <w:pStyle w:val="ListParagraph"/>
        <w:numPr>
          <w:ilvl w:val="0"/>
          <w:numId w:val="34"/>
        </w:numPr>
        <w:spacing w:line="280" w:lineRule="exact"/>
        <w:rPr>
          <w:rFonts w:ascii="Arial" w:hAnsi="Arial" w:cs="Arial"/>
          <w:sz w:val="22"/>
        </w:rPr>
      </w:pPr>
      <w:r w:rsidRPr="00A021AD">
        <w:rPr>
          <w:rFonts w:ascii="Arial" w:hAnsi="Arial" w:cs="Arial"/>
          <w:sz w:val="22"/>
        </w:rPr>
        <w:t xml:space="preserve">  </w:t>
      </w:r>
      <w:r w:rsidRPr="00A021AD">
        <w:rPr>
          <w:rFonts w:ascii="Arial" w:hAnsi="Arial" w:cs="Arial"/>
          <w:spacing w:val="16"/>
          <w:sz w:val="22"/>
        </w:rPr>
        <w:t xml:space="preserve">   </w:t>
      </w:r>
      <w:r w:rsidRPr="00A021AD">
        <w:rPr>
          <w:rFonts w:ascii="Arial" w:hAnsi="Arial" w:cs="Arial"/>
          <w:sz w:val="22"/>
        </w:rPr>
        <w:t xml:space="preserve">   </w:t>
      </w:r>
      <w:r w:rsidRPr="00A021AD">
        <w:rPr>
          <w:rFonts w:ascii="Arial" w:hAnsi="Arial" w:cs="Arial"/>
          <w:sz w:val="22"/>
          <w:vertAlign w:val="superscript"/>
        </w:rPr>
        <w:t xml:space="preserve"> </w:t>
      </w:r>
      <w:r w:rsidRPr="00A021AD">
        <w:rPr>
          <w:rFonts w:ascii="Arial" w:hAnsi="Arial" w:cs="Arial"/>
          <w:sz w:val="22"/>
        </w:rPr>
        <w:t xml:space="preserve"> 1             2             3                          </w:t>
      </w:r>
      <w:r w:rsidRPr="00A021AD">
        <w:rPr>
          <w:rFonts w:ascii="Arial" w:hAnsi="Arial" w:cs="Arial"/>
          <w:sz w:val="22"/>
          <w:vertAlign w:val="superscript"/>
        </w:rPr>
        <w:t xml:space="preserve">  </w:t>
      </w:r>
      <w:r w:rsidRPr="00A021AD">
        <w:rPr>
          <w:rFonts w:ascii="Arial" w:hAnsi="Arial" w:cs="Arial"/>
          <w:sz w:val="22"/>
        </w:rPr>
        <w:t xml:space="preserve"> 6             7          </w:t>
      </w:r>
      <w:r w:rsidRPr="00A021AD">
        <w:rPr>
          <w:rFonts w:ascii="Arial" w:hAnsi="Arial" w:cs="Arial"/>
          <w:sz w:val="26"/>
        </w:rPr>
        <w:t xml:space="preserve">  </w:t>
      </w:r>
      <w:r w:rsidRPr="00A021AD">
        <w:rPr>
          <w:rFonts w:ascii="Arial" w:hAnsi="Arial" w:cs="Arial"/>
          <w:sz w:val="22"/>
        </w:rPr>
        <w:t xml:space="preserve"> 8  </w:t>
      </w:r>
      <w:r w:rsidRPr="00A021AD">
        <w:rPr>
          <w:rFonts w:ascii="Arial" w:hAnsi="Arial" w:cs="Arial"/>
          <w:spacing w:val="6"/>
          <w:sz w:val="22"/>
        </w:rPr>
        <w:t xml:space="preserve">    </w:t>
      </w:r>
      <w:r w:rsidRPr="00A021AD">
        <w:rPr>
          <w:rFonts w:ascii="Arial" w:hAnsi="Arial" w:cs="Arial"/>
          <w:spacing w:val="6"/>
          <w:sz w:val="24"/>
        </w:rPr>
        <w:t xml:space="preserve"> </w:t>
      </w:r>
      <w:r w:rsidRPr="00A021AD">
        <w:rPr>
          <w:rFonts w:ascii="Arial" w:hAnsi="Arial" w:cs="Arial"/>
          <w:spacing w:val="6"/>
          <w:sz w:val="22"/>
        </w:rPr>
        <w:t xml:space="preserve"> </w:t>
      </w:r>
      <w:r w:rsidRPr="00A021AD">
        <w:rPr>
          <w:rFonts w:ascii="Arial" w:hAnsi="Arial" w:cs="Arial"/>
          <w:spacing w:val="6"/>
          <w:sz w:val="16"/>
        </w:rPr>
        <w:t xml:space="preserve">   </w:t>
      </w:r>
      <w:r w:rsidRPr="00A021AD">
        <w:rPr>
          <w:rFonts w:ascii="Arial" w:hAnsi="Arial" w:cs="Arial"/>
          <w:sz w:val="16"/>
        </w:rPr>
        <w:t xml:space="preserve"> </w:t>
      </w:r>
      <w:r w:rsidRPr="00A021AD">
        <w:rPr>
          <w:rFonts w:ascii="Arial" w:hAnsi="Arial" w:cs="Arial"/>
          <w:sz w:val="22"/>
        </w:rPr>
        <w:t xml:space="preserve"> 9</w:t>
      </w:r>
    </w:p>
    <w:p w14:paraId="2D26621B" w14:textId="77777777" w:rsidR="003E7470" w:rsidRPr="00E545D4" w:rsidRDefault="003E7470" w:rsidP="003E7470">
      <w:pPr>
        <w:jc w:val="both"/>
        <w:rPr>
          <w:rFonts w:ascii="Arial" w:hAnsi="Arial" w:cs="Arial"/>
          <w:sz w:val="28"/>
        </w:rPr>
      </w:pPr>
    </w:p>
    <w:p w14:paraId="348E626D" w14:textId="77777777" w:rsidR="00044668" w:rsidRPr="00E545D4" w:rsidRDefault="00044668" w:rsidP="00044668">
      <w:pPr>
        <w:pStyle w:val="ListParagraph"/>
        <w:ind w:left="1080"/>
        <w:jc w:val="both"/>
        <w:rPr>
          <w:rFonts w:ascii="Arial" w:hAnsi="Arial" w:cs="Arial"/>
          <w:sz w:val="28"/>
        </w:rPr>
      </w:pPr>
    </w:p>
    <w:p w14:paraId="5562C76A" w14:textId="1CA7BE19" w:rsidR="00044668" w:rsidRPr="00A021AD" w:rsidRDefault="00044668" w:rsidP="00A021AD">
      <w:pPr>
        <w:ind w:left="1080" w:hanging="1080"/>
        <w:jc w:val="both"/>
        <w:rPr>
          <w:rFonts w:ascii="Arial" w:hAnsi="Arial" w:cs="Arial"/>
          <w:sz w:val="28"/>
        </w:rPr>
      </w:pPr>
      <w:r w:rsidRPr="00E545D4">
        <w:rPr>
          <w:rFonts w:ascii="Arial" w:hAnsi="Arial" w:cs="Arial"/>
          <w:sz w:val="28"/>
        </w:rPr>
        <w:t xml:space="preserve">1 </w:t>
      </w:r>
      <w:r w:rsidRPr="00A021AD">
        <w:rPr>
          <w:rFonts w:ascii="Arial" w:hAnsi="Arial" w:cs="Arial"/>
          <w:sz w:val="28"/>
        </w:rPr>
        <w:t>Using PV</w:t>
      </w:r>
      <w:r w:rsidR="000A3D37">
        <w:rPr>
          <w:rFonts w:ascii="Arial" w:hAnsi="Arial" w:cs="Arial"/>
          <w:sz w:val="28"/>
        </w:rPr>
        <w:t>.</w:t>
      </w:r>
      <w:r w:rsidRPr="00A021AD">
        <w:rPr>
          <w:rFonts w:ascii="Arial" w:hAnsi="Arial" w:cs="Arial"/>
          <w:sz w:val="28"/>
        </w:rPr>
        <w:t>2 factor tables</w:t>
      </w:r>
    </w:p>
    <w:p w14:paraId="498902DA" w14:textId="77777777" w:rsidR="00044668" w:rsidRPr="00E545D4" w:rsidRDefault="00044668" w:rsidP="003E7470">
      <w:pPr>
        <w:jc w:val="both"/>
        <w:rPr>
          <w:rFonts w:ascii="Arial" w:hAnsi="Arial" w:cs="Arial"/>
          <w:sz w:val="28"/>
        </w:rPr>
      </w:pPr>
    </w:p>
    <w:p w14:paraId="283F3AC4" w14:textId="77777777" w:rsidR="003D2E3A" w:rsidRPr="00E545D4" w:rsidRDefault="005C601F" w:rsidP="008B65C3">
      <w:pPr>
        <w:pStyle w:val="BodyTextIndent2"/>
        <w:tabs>
          <w:tab w:val="left" w:pos="720"/>
        </w:tabs>
        <w:ind w:left="720" w:hanging="720"/>
        <w:jc w:val="both"/>
        <w:rPr>
          <w:rFonts w:cs="Arial"/>
          <w:sz w:val="28"/>
        </w:rPr>
      </w:pPr>
      <w:r w:rsidRPr="00E545D4">
        <w:rPr>
          <w:rFonts w:cs="Arial"/>
          <w:sz w:val="28"/>
        </w:rPr>
        <w:t>Formula:</w:t>
      </w:r>
    </w:p>
    <w:p w14:paraId="1CBE3551" w14:textId="77777777" w:rsidR="003D2E3A" w:rsidRPr="00E545D4" w:rsidRDefault="005C601F" w:rsidP="008B65C3">
      <w:pPr>
        <w:pStyle w:val="BodyTextIndent2"/>
        <w:tabs>
          <w:tab w:val="left" w:pos="720"/>
        </w:tabs>
        <w:ind w:left="720" w:hanging="720"/>
        <w:jc w:val="both"/>
        <w:rPr>
          <w:rFonts w:cs="Arial"/>
          <w:sz w:val="28"/>
          <w:lang w:val="en-CA"/>
        </w:rPr>
      </w:pPr>
      <w:r w:rsidRPr="00E545D4">
        <w:rPr>
          <w:rFonts w:cs="Arial"/>
          <w:sz w:val="28"/>
        </w:rPr>
        <w:tab/>
      </w:r>
      <w:r w:rsidRPr="00E545D4">
        <w:rPr>
          <w:rFonts w:cs="Arial"/>
          <w:sz w:val="28"/>
          <w:lang w:val="en-CA"/>
        </w:rPr>
        <w:t xml:space="preserve">PV </w:t>
      </w:r>
      <w:r w:rsidR="000E2AF7" w:rsidRPr="00E545D4">
        <w:rPr>
          <w:rFonts w:cs="Arial"/>
          <w:sz w:val="28"/>
          <w:lang w:val="en-CA"/>
        </w:rPr>
        <w:t xml:space="preserve">of </w:t>
      </w:r>
      <w:r w:rsidRPr="00E545D4">
        <w:rPr>
          <w:rFonts w:cs="Arial"/>
          <w:sz w:val="28"/>
          <w:lang w:val="en-CA"/>
        </w:rPr>
        <w:t>OA = R (PVF – OAn, i)</w:t>
      </w:r>
    </w:p>
    <w:p w14:paraId="48101C2C" w14:textId="77777777" w:rsidR="003D2E3A" w:rsidRPr="00E545D4" w:rsidRDefault="005C601F" w:rsidP="008B65C3">
      <w:pPr>
        <w:pStyle w:val="BodyTextIndent2"/>
        <w:tabs>
          <w:tab w:val="left" w:pos="720"/>
        </w:tabs>
        <w:ind w:left="720" w:hanging="720"/>
        <w:jc w:val="both"/>
        <w:rPr>
          <w:rFonts w:cs="Arial"/>
          <w:sz w:val="28"/>
          <w:lang w:val="en-CA"/>
        </w:rPr>
      </w:pPr>
      <w:r w:rsidRPr="00E545D4">
        <w:rPr>
          <w:rFonts w:cs="Arial"/>
          <w:sz w:val="28"/>
          <w:lang w:val="en-CA"/>
        </w:rPr>
        <w:tab/>
        <w:t xml:space="preserve">PV </w:t>
      </w:r>
      <w:r w:rsidR="000E2AF7" w:rsidRPr="00E545D4">
        <w:rPr>
          <w:rFonts w:cs="Arial"/>
          <w:sz w:val="28"/>
          <w:lang w:val="en-CA"/>
        </w:rPr>
        <w:t xml:space="preserve">of </w:t>
      </w:r>
      <w:r w:rsidRPr="00E545D4">
        <w:rPr>
          <w:rFonts w:cs="Arial"/>
          <w:sz w:val="28"/>
          <w:lang w:val="en-CA"/>
        </w:rPr>
        <w:t>OA = $15,000 (PVF – OA9, 11%)</w:t>
      </w:r>
    </w:p>
    <w:p w14:paraId="2D15A338" w14:textId="77777777" w:rsidR="003D2E3A" w:rsidRPr="00E545D4" w:rsidRDefault="005C601F" w:rsidP="008B65C3">
      <w:pPr>
        <w:pStyle w:val="BodyTextIndent2"/>
        <w:tabs>
          <w:tab w:val="left" w:pos="720"/>
        </w:tabs>
        <w:ind w:left="720" w:hanging="720"/>
        <w:jc w:val="both"/>
        <w:rPr>
          <w:rFonts w:cs="Arial"/>
          <w:sz w:val="28"/>
          <w:lang w:val="en-CA"/>
        </w:rPr>
      </w:pPr>
      <w:r w:rsidRPr="00E545D4">
        <w:rPr>
          <w:rFonts w:cs="Arial"/>
          <w:sz w:val="28"/>
          <w:lang w:val="en-CA"/>
        </w:rPr>
        <w:tab/>
        <w:t xml:space="preserve">PV </w:t>
      </w:r>
      <w:r w:rsidR="000E2AF7" w:rsidRPr="00E545D4">
        <w:rPr>
          <w:rFonts w:cs="Arial"/>
          <w:sz w:val="28"/>
          <w:lang w:val="en-CA"/>
        </w:rPr>
        <w:t xml:space="preserve">of </w:t>
      </w:r>
      <w:r w:rsidRPr="00E545D4">
        <w:rPr>
          <w:rFonts w:cs="Arial"/>
          <w:sz w:val="28"/>
          <w:lang w:val="en-CA"/>
        </w:rPr>
        <w:t>OA = $15,000 (5.53705)</w:t>
      </w:r>
    </w:p>
    <w:p w14:paraId="32237004" w14:textId="77777777" w:rsidR="003D2E3A" w:rsidRPr="00E545D4" w:rsidRDefault="005C601F" w:rsidP="008B65C3">
      <w:pPr>
        <w:pStyle w:val="BodyTextIndent2"/>
        <w:tabs>
          <w:tab w:val="left" w:pos="720"/>
        </w:tabs>
        <w:ind w:left="720" w:hanging="720"/>
        <w:jc w:val="both"/>
        <w:rPr>
          <w:rFonts w:cs="Arial"/>
          <w:sz w:val="28"/>
        </w:rPr>
      </w:pPr>
      <w:r w:rsidRPr="00E545D4">
        <w:rPr>
          <w:rFonts w:cs="Arial"/>
          <w:sz w:val="28"/>
          <w:lang w:val="en-CA"/>
        </w:rPr>
        <w:tab/>
        <w:t xml:space="preserve">PV </w:t>
      </w:r>
      <w:r w:rsidR="000E2AF7" w:rsidRPr="00E545D4">
        <w:rPr>
          <w:rFonts w:cs="Arial"/>
          <w:sz w:val="28"/>
          <w:lang w:val="en-CA"/>
        </w:rPr>
        <w:t xml:space="preserve">of </w:t>
      </w:r>
      <w:r w:rsidRPr="00E545D4">
        <w:rPr>
          <w:rFonts w:cs="Arial"/>
          <w:sz w:val="28"/>
        </w:rPr>
        <w:t xml:space="preserve">OA = </w:t>
      </w:r>
      <w:r w:rsidRPr="00E545D4">
        <w:rPr>
          <w:rFonts w:cs="Arial"/>
          <w:sz w:val="28"/>
          <w:u w:val="double"/>
        </w:rPr>
        <w:t>$83,056</w:t>
      </w:r>
    </w:p>
    <w:p w14:paraId="148D06AC" w14:textId="77777777" w:rsidR="003E7470" w:rsidRPr="00E545D4" w:rsidRDefault="005C601F" w:rsidP="003E7470">
      <w:pPr>
        <w:spacing w:line="420" w:lineRule="exact"/>
        <w:jc w:val="both"/>
        <w:rPr>
          <w:rFonts w:ascii="Arial" w:hAnsi="Arial" w:cs="Arial"/>
          <w:sz w:val="28"/>
        </w:rPr>
      </w:pPr>
      <w:r w:rsidRPr="00E545D4">
        <w:rPr>
          <w:rFonts w:ascii="Arial" w:hAnsi="Arial" w:cs="Arial"/>
          <w:sz w:val="28"/>
        </w:rPr>
        <w:tab/>
        <w:t>The fair value of the note</w:t>
      </w:r>
      <w:r w:rsidR="001026A8" w:rsidRPr="00E545D4">
        <w:rPr>
          <w:rFonts w:ascii="Arial" w:hAnsi="Arial" w:cs="Arial"/>
          <w:sz w:val="28"/>
        </w:rPr>
        <w:t xml:space="preserve"> under IFRS 13</w:t>
      </w:r>
      <w:r w:rsidRPr="00E545D4">
        <w:rPr>
          <w:rFonts w:ascii="Arial" w:hAnsi="Arial" w:cs="Arial"/>
          <w:sz w:val="28"/>
        </w:rPr>
        <w:t xml:space="preserve"> is </w:t>
      </w:r>
      <w:r w:rsidRPr="00E545D4">
        <w:rPr>
          <w:rFonts w:ascii="Arial" w:hAnsi="Arial" w:cs="Arial"/>
          <w:sz w:val="28"/>
          <w:u w:val="double"/>
        </w:rPr>
        <w:t>$83,056</w:t>
      </w:r>
      <w:r w:rsidRPr="00E545D4">
        <w:rPr>
          <w:rFonts w:ascii="Arial" w:hAnsi="Arial" w:cs="Arial"/>
          <w:sz w:val="28"/>
        </w:rPr>
        <w:t>.</w:t>
      </w:r>
    </w:p>
    <w:p w14:paraId="0145B753" w14:textId="77777777" w:rsidR="00044668" w:rsidRPr="00E545D4" w:rsidRDefault="00044668">
      <w:pPr>
        <w:rPr>
          <w:rFonts w:ascii="Arial" w:hAnsi="Arial" w:cs="Arial"/>
          <w:sz w:val="28"/>
        </w:rPr>
      </w:pPr>
    </w:p>
    <w:p w14:paraId="6A969F86" w14:textId="77777777" w:rsidR="00044668" w:rsidRPr="00E545D4" w:rsidRDefault="00044668" w:rsidP="00A021AD">
      <w:pPr>
        <w:pStyle w:val="ListParagraph"/>
        <w:spacing w:line="320" w:lineRule="exact"/>
        <w:ind w:hanging="720"/>
        <w:jc w:val="both"/>
        <w:rPr>
          <w:rFonts w:ascii="Arial" w:hAnsi="Arial" w:cs="Arial"/>
          <w:sz w:val="28"/>
        </w:rPr>
      </w:pPr>
      <w:r w:rsidRPr="00E545D4">
        <w:rPr>
          <w:rFonts w:ascii="Arial" w:hAnsi="Arial" w:cs="Arial"/>
          <w:sz w:val="28"/>
        </w:rPr>
        <w:t xml:space="preserve">2 Using a financial calculator </w:t>
      </w:r>
    </w:p>
    <w:p w14:paraId="2F72D69C" w14:textId="77777777" w:rsidR="00044668" w:rsidRPr="00E545D4" w:rsidRDefault="00044668" w:rsidP="00044668">
      <w:pPr>
        <w:pStyle w:val="ListParagraph"/>
        <w:tabs>
          <w:tab w:val="left" w:pos="720"/>
        </w:tabs>
        <w:spacing w:line="360" w:lineRule="exact"/>
        <w:ind w:left="1440"/>
        <w:jc w:val="both"/>
        <w:rPr>
          <w:rFonts w:ascii="Arial" w:hAnsi="Arial" w:cs="Arial"/>
          <w:sz w:val="28"/>
        </w:rPr>
      </w:pPr>
    </w:p>
    <w:tbl>
      <w:tblPr>
        <w:tblW w:w="0" w:type="auto"/>
        <w:tblInd w:w="704" w:type="dxa"/>
        <w:tblLayout w:type="fixed"/>
        <w:tblCellMar>
          <w:left w:w="0" w:type="dxa"/>
          <w:right w:w="0" w:type="dxa"/>
        </w:tblCellMar>
        <w:tblLook w:val="0000" w:firstRow="0" w:lastRow="0" w:firstColumn="0" w:lastColumn="0" w:noHBand="0" w:noVBand="0"/>
      </w:tblPr>
      <w:tblGrid>
        <w:gridCol w:w="1033"/>
        <w:gridCol w:w="2086"/>
        <w:gridCol w:w="3147"/>
      </w:tblGrid>
      <w:tr w:rsidR="00044668" w:rsidRPr="00A21DF7" w14:paraId="37201DF5" w14:textId="77777777" w:rsidTr="0044655F">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39FF86F" w14:textId="77777777" w:rsidR="00044668" w:rsidRPr="00E545D4" w:rsidRDefault="00044668" w:rsidP="0044655F">
            <w:pPr>
              <w:ind w:firstLine="142"/>
              <w:rPr>
                <w:rFonts w:ascii="Arial" w:hAnsi="Arial" w:cs="Arial"/>
                <w:sz w:val="28"/>
              </w:rPr>
            </w:pPr>
            <w:r w:rsidRPr="00E545D4">
              <w:rPr>
                <w:rFonts w:ascii="Arial" w:hAnsi="Arial" w:cs="Arial"/>
                <w:sz w:val="28"/>
              </w:rPr>
              <w:t>PV</w:t>
            </w:r>
          </w:p>
        </w:tc>
        <w:tc>
          <w:tcPr>
            <w:tcW w:w="20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B0AAB65" w14:textId="77777777" w:rsidR="00044668" w:rsidRPr="00E545D4" w:rsidRDefault="00044668" w:rsidP="0044655F">
            <w:pPr>
              <w:ind w:right="64"/>
              <w:jc w:val="right"/>
              <w:rPr>
                <w:rFonts w:ascii="Arial" w:hAnsi="Arial" w:cs="Arial"/>
                <w:sz w:val="28"/>
              </w:rPr>
            </w:pPr>
            <w:r w:rsidRPr="00E545D4">
              <w:rPr>
                <w:rFonts w:ascii="Arial" w:hAnsi="Arial" w:cs="Arial"/>
                <w:sz w:val="28"/>
              </w:rPr>
              <w:t xml:space="preserve">? </w:t>
            </w:r>
          </w:p>
        </w:tc>
        <w:tc>
          <w:tcPr>
            <w:tcW w:w="3147" w:type="dxa"/>
            <w:tcBorders>
              <w:top w:val="single" w:sz="4" w:space="0" w:color="auto"/>
              <w:bottom w:val="single" w:sz="4" w:space="0" w:color="auto"/>
              <w:right w:val="single" w:sz="4" w:space="0" w:color="auto"/>
            </w:tcBorders>
            <w:vAlign w:val="center"/>
          </w:tcPr>
          <w:p w14:paraId="335DF8D7" w14:textId="77777777" w:rsidR="00044668" w:rsidRPr="00E545D4" w:rsidRDefault="00044668" w:rsidP="0044655F">
            <w:pPr>
              <w:ind w:right="49"/>
              <w:jc w:val="right"/>
              <w:rPr>
                <w:rFonts w:ascii="Arial" w:hAnsi="Arial" w:cs="Arial"/>
                <w:sz w:val="28"/>
              </w:rPr>
            </w:pPr>
            <w:r w:rsidRPr="00E545D4">
              <w:rPr>
                <w:rFonts w:ascii="Arial" w:hAnsi="Arial" w:cs="Arial"/>
                <w:sz w:val="28"/>
              </w:rPr>
              <w:t>Yields $ 83,055,71</w:t>
            </w:r>
          </w:p>
        </w:tc>
      </w:tr>
      <w:tr w:rsidR="00044668" w:rsidRPr="00A21DF7" w14:paraId="6556FCE2" w14:textId="77777777" w:rsidTr="0044655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62A0F47" w14:textId="77777777" w:rsidR="00044668" w:rsidRPr="00E545D4" w:rsidRDefault="00044668" w:rsidP="0044655F">
            <w:pPr>
              <w:ind w:firstLine="142"/>
              <w:rPr>
                <w:rFonts w:ascii="Arial" w:hAnsi="Arial" w:cs="Arial"/>
                <w:sz w:val="28"/>
              </w:rPr>
            </w:pPr>
            <w:r w:rsidRPr="00E545D4">
              <w:rPr>
                <w:rFonts w:ascii="Arial" w:hAnsi="Arial" w:cs="Arial"/>
                <w:sz w:val="28"/>
              </w:rPr>
              <w:t>I</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698F75F" w14:textId="68DDB310" w:rsidR="00044668" w:rsidRPr="00E545D4" w:rsidRDefault="00044668" w:rsidP="0044655F">
            <w:pPr>
              <w:ind w:right="64"/>
              <w:jc w:val="right"/>
              <w:rPr>
                <w:rFonts w:ascii="Arial" w:hAnsi="Arial" w:cs="Arial"/>
                <w:sz w:val="28"/>
                <w:vertAlign w:val="superscript"/>
              </w:rPr>
            </w:pPr>
            <w:r w:rsidRPr="00E545D4">
              <w:rPr>
                <w:rFonts w:ascii="Arial" w:hAnsi="Arial" w:cs="Arial"/>
                <w:sz w:val="28"/>
              </w:rPr>
              <w:t>11</w:t>
            </w:r>
            <w:r w:rsidR="00AC6043">
              <w:rPr>
                <w:rFonts w:ascii="Arial" w:hAnsi="Arial" w:cs="Arial"/>
                <w:sz w:val="28"/>
              </w:rPr>
              <w:t>%</w:t>
            </w:r>
          </w:p>
        </w:tc>
      </w:tr>
      <w:tr w:rsidR="00044668" w:rsidRPr="00A21DF7" w14:paraId="65CDA82A" w14:textId="77777777" w:rsidTr="0044655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530503A" w14:textId="77777777" w:rsidR="00044668" w:rsidRPr="00E545D4" w:rsidRDefault="00044668" w:rsidP="0044655F">
            <w:pPr>
              <w:ind w:firstLine="142"/>
              <w:rPr>
                <w:rFonts w:ascii="Arial" w:hAnsi="Arial" w:cs="Arial"/>
                <w:sz w:val="28"/>
              </w:rPr>
            </w:pPr>
            <w:r w:rsidRPr="00E545D4">
              <w:rPr>
                <w:rFonts w:ascii="Arial" w:hAnsi="Arial" w:cs="Arial"/>
                <w:sz w:val="28"/>
              </w:rPr>
              <w:t>N</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982B104" w14:textId="77777777" w:rsidR="00044668" w:rsidRPr="00E545D4" w:rsidRDefault="00044668" w:rsidP="0044655F">
            <w:pPr>
              <w:ind w:right="64"/>
              <w:jc w:val="right"/>
              <w:rPr>
                <w:rFonts w:ascii="Arial" w:hAnsi="Arial" w:cs="Arial"/>
                <w:sz w:val="28"/>
              </w:rPr>
            </w:pPr>
            <w:r w:rsidRPr="00E545D4">
              <w:rPr>
                <w:rFonts w:ascii="Arial" w:hAnsi="Arial" w:cs="Arial"/>
                <w:sz w:val="28"/>
              </w:rPr>
              <w:t xml:space="preserve">9 </w:t>
            </w:r>
          </w:p>
        </w:tc>
      </w:tr>
      <w:tr w:rsidR="00044668" w:rsidRPr="00A21DF7" w14:paraId="6D40B3C6" w14:textId="77777777" w:rsidTr="0044655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DB93890" w14:textId="77777777" w:rsidR="00044668" w:rsidRPr="00E545D4" w:rsidRDefault="00044668" w:rsidP="0044655F">
            <w:pPr>
              <w:ind w:firstLine="142"/>
              <w:rPr>
                <w:rFonts w:ascii="Arial" w:hAnsi="Arial" w:cs="Arial"/>
                <w:sz w:val="28"/>
              </w:rPr>
            </w:pPr>
            <w:r w:rsidRPr="00E545D4">
              <w:rPr>
                <w:rFonts w:ascii="Arial" w:hAnsi="Arial" w:cs="Arial"/>
                <w:sz w:val="28"/>
              </w:rPr>
              <w:t>PMT</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5BBB5F7" w14:textId="77777777" w:rsidR="00044668" w:rsidRPr="00E545D4" w:rsidRDefault="00044668" w:rsidP="0044655F">
            <w:pPr>
              <w:ind w:right="64"/>
              <w:jc w:val="right"/>
              <w:rPr>
                <w:rFonts w:ascii="Arial" w:hAnsi="Arial" w:cs="Arial"/>
                <w:sz w:val="28"/>
              </w:rPr>
            </w:pPr>
            <w:r w:rsidRPr="00E545D4">
              <w:rPr>
                <w:rFonts w:ascii="Arial" w:hAnsi="Arial" w:cs="Arial"/>
                <w:sz w:val="28"/>
              </w:rPr>
              <w:t>$ (15,000)</w:t>
            </w:r>
          </w:p>
        </w:tc>
      </w:tr>
      <w:tr w:rsidR="00044668" w:rsidRPr="00A21DF7" w14:paraId="2407EDB5" w14:textId="77777777" w:rsidTr="0044655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63D941C" w14:textId="77777777" w:rsidR="00044668" w:rsidRPr="00E545D4" w:rsidRDefault="00044668" w:rsidP="0044655F">
            <w:pPr>
              <w:ind w:firstLine="142"/>
              <w:rPr>
                <w:rFonts w:ascii="Arial" w:hAnsi="Arial" w:cs="Arial"/>
                <w:sz w:val="28"/>
              </w:rPr>
            </w:pPr>
            <w:r w:rsidRPr="00E545D4">
              <w:rPr>
                <w:rFonts w:ascii="Arial" w:hAnsi="Arial" w:cs="Arial"/>
                <w:sz w:val="28"/>
              </w:rPr>
              <w:t>FV</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367E6A3" w14:textId="77777777" w:rsidR="00044668" w:rsidRPr="00E545D4" w:rsidRDefault="00044668" w:rsidP="0044655F">
            <w:pPr>
              <w:ind w:right="64"/>
              <w:jc w:val="right"/>
              <w:rPr>
                <w:rFonts w:ascii="Arial" w:hAnsi="Arial" w:cs="Arial"/>
                <w:sz w:val="28"/>
              </w:rPr>
            </w:pPr>
            <w:r w:rsidRPr="00E545D4">
              <w:rPr>
                <w:rFonts w:ascii="Arial" w:hAnsi="Arial" w:cs="Arial"/>
                <w:sz w:val="28"/>
              </w:rPr>
              <w:t xml:space="preserve"> 0</w:t>
            </w:r>
          </w:p>
        </w:tc>
      </w:tr>
      <w:tr w:rsidR="00044668" w:rsidRPr="00A21DF7" w14:paraId="28646796" w14:textId="77777777" w:rsidTr="0044655F">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F370135" w14:textId="77777777" w:rsidR="00044668" w:rsidRPr="00E545D4" w:rsidRDefault="00044668" w:rsidP="0044655F">
            <w:pPr>
              <w:ind w:firstLine="142"/>
              <w:rPr>
                <w:rFonts w:ascii="Arial" w:hAnsi="Arial" w:cs="Arial"/>
                <w:sz w:val="28"/>
              </w:rPr>
            </w:pPr>
            <w:r w:rsidRPr="00E545D4">
              <w:rPr>
                <w:rFonts w:ascii="Arial" w:hAnsi="Arial" w:cs="Arial"/>
                <w:sz w:val="28"/>
              </w:rPr>
              <w:t xml:space="preserve">Type </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C3640E5" w14:textId="77777777" w:rsidR="00044668" w:rsidRPr="00E545D4" w:rsidRDefault="00044668" w:rsidP="0044655F">
            <w:pPr>
              <w:ind w:right="64"/>
              <w:jc w:val="right"/>
              <w:rPr>
                <w:rFonts w:ascii="Arial" w:hAnsi="Arial" w:cs="Arial"/>
                <w:sz w:val="28"/>
              </w:rPr>
            </w:pPr>
            <w:r w:rsidRPr="00E545D4">
              <w:rPr>
                <w:rFonts w:ascii="Arial" w:hAnsi="Arial" w:cs="Arial"/>
                <w:sz w:val="28"/>
              </w:rPr>
              <w:t xml:space="preserve"> 0 </w:t>
            </w:r>
          </w:p>
        </w:tc>
      </w:tr>
    </w:tbl>
    <w:p w14:paraId="2EE6A987" w14:textId="77777777" w:rsidR="00044668" w:rsidRPr="00E545D4" w:rsidRDefault="00044668" w:rsidP="00044668">
      <w:pPr>
        <w:spacing w:line="320" w:lineRule="exact"/>
        <w:jc w:val="both"/>
        <w:rPr>
          <w:rFonts w:ascii="Arial" w:hAnsi="Arial" w:cs="Arial"/>
          <w:sz w:val="28"/>
        </w:rPr>
      </w:pPr>
    </w:p>
    <w:p w14:paraId="6202772F" w14:textId="77777777" w:rsidR="00EC77DF" w:rsidRPr="00E545D4" w:rsidRDefault="00EC77DF">
      <w:pPr>
        <w:rPr>
          <w:rFonts w:ascii="Arial" w:hAnsi="Arial" w:cs="Arial"/>
          <w:b/>
          <w:sz w:val="28"/>
        </w:rPr>
      </w:pPr>
      <w:r w:rsidRPr="00E545D4">
        <w:rPr>
          <w:rFonts w:ascii="Arial" w:hAnsi="Arial" w:cs="Arial"/>
          <w:b/>
          <w:sz w:val="28"/>
        </w:rPr>
        <w:br w:type="page"/>
      </w:r>
    </w:p>
    <w:p w14:paraId="13A3296F" w14:textId="77777777" w:rsidR="00EC77DF" w:rsidRPr="00E545D4" w:rsidRDefault="00EC77DF" w:rsidP="00EC77DF">
      <w:pPr>
        <w:spacing w:line="320" w:lineRule="exact"/>
        <w:jc w:val="both"/>
        <w:rPr>
          <w:rFonts w:ascii="Arial" w:hAnsi="Arial" w:cs="Arial"/>
          <w:b/>
          <w:sz w:val="28"/>
        </w:rPr>
      </w:pPr>
      <w:r w:rsidRPr="00E545D4">
        <w:rPr>
          <w:rFonts w:ascii="Arial" w:hAnsi="Arial" w:cs="Arial"/>
          <w:b/>
          <w:sz w:val="28"/>
        </w:rPr>
        <w:lastRenderedPageBreak/>
        <w:t>PROBLEM 3.</w:t>
      </w:r>
      <w:r w:rsidR="00E762EA" w:rsidRPr="00E545D4">
        <w:rPr>
          <w:rFonts w:ascii="Arial" w:hAnsi="Arial" w:cs="Arial"/>
          <w:b/>
          <w:sz w:val="28"/>
        </w:rPr>
        <w:t>6</w:t>
      </w:r>
      <w:r w:rsidRPr="00E545D4">
        <w:rPr>
          <w:rFonts w:ascii="Arial" w:hAnsi="Arial" w:cs="Arial"/>
          <w:b/>
          <w:sz w:val="28"/>
        </w:rPr>
        <w:t xml:space="preserve"> (CONTINUED)</w:t>
      </w:r>
    </w:p>
    <w:p w14:paraId="75793541" w14:textId="77777777" w:rsidR="00EC77DF" w:rsidRPr="00E545D4" w:rsidRDefault="00EC77DF">
      <w:pPr>
        <w:rPr>
          <w:rFonts w:ascii="Arial" w:hAnsi="Arial" w:cs="Arial"/>
          <w:sz w:val="28"/>
        </w:rPr>
      </w:pPr>
    </w:p>
    <w:p w14:paraId="45FCE5B7" w14:textId="77777777" w:rsidR="00EC77DF" w:rsidRPr="00E545D4" w:rsidRDefault="00EC77DF">
      <w:pPr>
        <w:rPr>
          <w:rFonts w:ascii="Arial" w:hAnsi="Arial" w:cs="Arial"/>
          <w:sz w:val="28"/>
        </w:rPr>
      </w:pPr>
    </w:p>
    <w:p w14:paraId="120574ED" w14:textId="77777777" w:rsidR="00EC77DF" w:rsidRPr="00A021AD" w:rsidRDefault="00EC77DF" w:rsidP="00226A89">
      <w:pPr>
        <w:pStyle w:val="ListParagraph"/>
        <w:numPr>
          <w:ilvl w:val="0"/>
          <w:numId w:val="22"/>
        </w:numPr>
        <w:tabs>
          <w:tab w:val="left" w:pos="720"/>
        </w:tabs>
        <w:spacing w:line="360" w:lineRule="exact"/>
        <w:ind w:hanging="1080"/>
        <w:jc w:val="both"/>
        <w:rPr>
          <w:rFonts w:ascii="Arial" w:hAnsi="Arial" w:cs="Arial"/>
          <w:sz w:val="28"/>
        </w:rPr>
      </w:pPr>
      <w:r w:rsidRPr="00A021AD">
        <w:rPr>
          <w:rFonts w:ascii="Arial" w:hAnsi="Arial" w:cs="Arial"/>
          <w:sz w:val="28"/>
        </w:rPr>
        <w:t xml:space="preserve">Using Excel </w:t>
      </w:r>
    </w:p>
    <w:p w14:paraId="76635A99" w14:textId="77777777" w:rsidR="00EC77DF" w:rsidRPr="00E545D4" w:rsidRDefault="00EC77DF">
      <w:pPr>
        <w:rPr>
          <w:rFonts w:ascii="Arial" w:hAnsi="Arial" w:cs="Arial"/>
          <w:sz w:val="28"/>
        </w:rPr>
      </w:pPr>
    </w:p>
    <w:p w14:paraId="5C9789C1" w14:textId="77777777" w:rsidR="00EC77DF" w:rsidRPr="00E545D4" w:rsidRDefault="00EC77DF">
      <w:pPr>
        <w:rPr>
          <w:rFonts w:ascii="Arial" w:hAnsi="Arial" w:cs="Arial"/>
          <w:sz w:val="28"/>
        </w:rPr>
      </w:pPr>
      <w:r w:rsidRPr="00A021AD">
        <w:rPr>
          <w:rFonts w:ascii="Arial" w:hAnsi="Arial" w:cs="Arial"/>
          <w:noProof/>
          <w:lang w:val="en-CA" w:eastAsia="en-CA"/>
        </w:rPr>
        <w:drawing>
          <wp:inline distT="0" distB="0" distL="0" distR="0" wp14:anchorId="74366E2F" wp14:editId="672DF30A">
            <wp:extent cx="5715000" cy="3343275"/>
            <wp:effectExtent l="0" t="0" r="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5715000" cy="3343275"/>
                    </a:xfrm>
                    <a:prstGeom prst="rect">
                      <a:avLst/>
                    </a:prstGeom>
                  </pic:spPr>
                </pic:pic>
              </a:graphicData>
            </a:graphic>
          </wp:inline>
        </w:drawing>
      </w:r>
    </w:p>
    <w:p w14:paraId="3C8C99CA" w14:textId="77777777" w:rsidR="00EC77DF" w:rsidRPr="00E545D4" w:rsidRDefault="0066737A">
      <w:pPr>
        <w:rPr>
          <w:rFonts w:ascii="Arial" w:hAnsi="Arial" w:cs="Arial"/>
          <w:sz w:val="28"/>
        </w:rPr>
      </w:pPr>
      <w:r w:rsidRPr="00E545D4">
        <w:rPr>
          <w:rFonts w:ascii="Arial" w:hAnsi="Arial" w:cs="Arial"/>
          <w:sz w:val="28"/>
        </w:rPr>
        <w:t>Result: $83,055.71</w:t>
      </w:r>
    </w:p>
    <w:p w14:paraId="78F4AAB4" w14:textId="77777777" w:rsidR="0066737A" w:rsidRPr="00E545D4" w:rsidRDefault="0066737A">
      <w:pPr>
        <w:rPr>
          <w:rFonts w:ascii="Arial" w:hAnsi="Arial" w:cs="Arial"/>
          <w:sz w:val="28"/>
        </w:rPr>
      </w:pPr>
    </w:p>
    <w:p w14:paraId="5D45B0CD" w14:textId="77777777" w:rsidR="00EC77DF" w:rsidRPr="00E545D4" w:rsidRDefault="00F235DF">
      <w:pPr>
        <w:rPr>
          <w:rFonts w:ascii="Arial" w:hAnsi="Arial" w:cs="Arial"/>
          <w:sz w:val="28"/>
        </w:rPr>
      </w:pPr>
      <w:r w:rsidRPr="00E545D4">
        <w:rPr>
          <w:rFonts w:ascii="Arial" w:hAnsi="Arial" w:cs="Arial"/>
          <w:sz w:val="28"/>
        </w:rPr>
        <w:t>b.</w:t>
      </w:r>
    </w:p>
    <w:p w14:paraId="559C9A96" w14:textId="77777777" w:rsidR="00F235DF" w:rsidRPr="00E545D4" w:rsidRDefault="00F235DF" w:rsidP="00F235DF">
      <w:pPr>
        <w:tabs>
          <w:tab w:val="left" w:pos="600"/>
          <w:tab w:val="left" w:pos="1200"/>
          <w:tab w:val="right" w:leader="dot" w:pos="5954"/>
          <w:tab w:val="right" w:pos="7513"/>
          <w:tab w:val="right" w:pos="8789"/>
          <w:tab w:val="right" w:pos="9940"/>
        </w:tabs>
        <w:autoSpaceDE w:val="0"/>
        <w:autoSpaceDN w:val="0"/>
        <w:adjustRightInd w:val="0"/>
        <w:ind w:right="-111"/>
        <w:jc w:val="both"/>
        <w:rPr>
          <w:rFonts w:ascii="Arial" w:hAnsi="Arial" w:cs="Arial"/>
          <w:sz w:val="28"/>
          <w:szCs w:val="28"/>
        </w:rPr>
      </w:pPr>
      <w:r w:rsidRPr="00A021AD">
        <w:rPr>
          <w:rFonts w:ascii="Arial" w:hAnsi="Arial" w:cs="Arial"/>
          <w:sz w:val="28"/>
          <w:szCs w:val="28"/>
        </w:rPr>
        <w:t>Notes Receivable</w:t>
      </w:r>
      <w:r w:rsidRPr="00A021AD">
        <w:rPr>
          <w:rFonts w:ascii="Arial" w:hAnsi="Arial" w:cs="Arial"/>
          <w:sz w:val="28"/>
          <w:szCs w:val="28"/>
        </w:rPr>
        <w:tab/>
      </w:r>
      <w:r w:rsidRPr="00A021AD">
        <w:rPr>
          <w:rFonts w:ascii="Arial" w:hAnsi="Arial" w:cs="Arial"/>
          <w:sz w:val="28"/>
          <w:szCs w:val="28"/>
        </w:rPr>
        <w:tab/>
      </w:r>
      <w:r w:rsidRPr="00E545D4">
        <w:rPr>
          <w:rFonts w:ascii="Arial" w:hAnsi="Arial" w:cs="Arial"/>
          <w:sz w:val="28"/>
          <w:szCs w:val="28"/>
        </w:rPr>
        <w:t>83,055.71</w:t>
      </w:r>
    </w:p>
    <w:p w14:paraId="73E35ED4" w14:textId="77777777" w:rsidR="00F235DF" w:rsidRPr="00A021AD" w:rsidRDefault="00F235DF" w:rsidP="00F235DF">
      <w:pPr>
        <w:tabs>
          <w:tab w:val="left" w:pos="600"/>
          <w:tab w:val="left" w:pos="1200"/>
          <w:tab w:val="right" w:leader="dot" w:pos="5954"/>
          <w:tab w:val="right" w:pos="7513"/>
          <w:tab w:val="right" w:pos="8789"/>
          <w:tab w:val="right" w:pos="9940"/>
        </w:tabs>
        <w:autoSpaceDE w:val="0"/>
        <w:autoSpaceDN w:val="0"/>
        <w:adjustRightInd w:val="0"/>
        <w:ind w:right="-111"/>
        <w:jc w:val="both"/>
        <w:rPr>
          <w:rFonts w:ascii="Arial" w:hAnsi="Arial" w:cs="Arial"/>
          <w:sz w:val="28"/>
          <w:szCs w:val="28"/>
        </w:rPr>
      </w:pPr>
      <w:r w:rsidRPr="00E545D4">
        <w:rPr>
          <w:rFonts w:ascii="Arial" w:hAnsi="Arial" w:cs="Arial"/>
          <w:sz w:val="28"/>
          <w:szCs w:val="28"/>
        </w:rPr>
        <w:t>Loss on Disposal of Land</w:t>
      </w:r>
      <w:r w:rsidRPr="00E545D4">
        <w:rPr>
          <w:rFonts w:ascii="Arial" w:hAnsi="Arial" w:cs="Arial"/>
          <w:sz w:val="28"/>
          <w:szCs w:val="28"/>
        </w:rPr>
        <w:tab/>
      </w:r>
      <w:r w:rsidRPr="00E545D4">
        <w:rPr>
          <w:rFonts w:ascii="Arial" w:hAnsi="Arial" w:cs="Arial"/>
          <w:sz w:val="28"/>
          <w:szCs w:val="28"/>
        </w:rPr>
        <w:tab/>
        <w:t>6,944.29</w:t>
      </w:r>
    </w:p>
    <w:p w14:paraId="74B9F242" w14:textId="77777777" w:rsidR="00F235DF" w:rsidRPr="00E545D4" w:rsidRDefault="00F235DF" w:rsidP="00F235DF">
      <w:pPr>
        <w:tabs>
          <w:tab w:val="left" w:pos="600"/>
          <w:tab w:val="left" w:pos="1200"/>
          <w:tab w:val="right" w:leader="dot" w:pos="5954"/>
          <w:tab w:val="right" w:pos="7513"/>
          <w:tab w:val="right" w:pos="8789"/>
          <w:tab w:val="right" w:pos="9940"/>
        </w:tabs>
        <w:autoSpaceDE w:val="0"/>
        <w:autoSpaceDN w:val="0"/>
        <w:adjustRightInd w:val="0"/>
        <w:ind w:right="-111"/>
        <w:jc w:val="both"/>
        <w:rPr>
          <w:rFonts w:ascii="Arial" w:hAnsi="Arial" w:cs="Arial"/>
          <w:sz w:val="28"/>
          <w:szCs w:val="28"/>
        </w:rPr>
      </w:pPr>
      <w:r w:rsidRPr="00A021AD">
        <w:rPr>
          <w:rFonts w:ascii="Arial" w:hAnsi="Arial" w:cs="Arial"/>
          <w:sz w:val="28"/>
          <w:szCs w:val="28"/>
        </w:rPr>
        <w:tab/>
      </w:r>
      <w:r w:rsidRPr="00E545D4">
        <w:rPr>
          <w:rFonts w:ascii="Arial" w:hAnsi="Arial" w:cs="Arial"/>
          <w:sz w:val="28"/>
          <w:szCs w:val="28"/>
        </w:rPr>
        <w:t>Land</w:t>
      </w:r>
      <w:r w:rsidRPr="00A021AD">
        <w:rPr>
          <w:rFonts w:ascii="Arial" w:hAnsi="Arial" w:cs="Arial"/>
          <w:sz w:val="28"/>
          <w:szCs w:val="28"/>
        </w:rPr>
        <w:tab/>
      </w:r>
      <w:r w:rsidRPr="00A021AD">
        <w:rPr>
          <w:rFonts w:ascii="Arial" w:hAnsi="Arial" w:cs="Arial"/>
          <w:sz w:val="28"/>
          <w:szCs w:val="28"/>
        </w:rPr>
        <w:tab/>
      </w:r>
      <w:r w:rsidRPr="00A021AD">
        <w:rPr>
          <w:rFonts w:ascii="Arial" w:hAnsi="Arial" w:cs="Arial"/>
          <w:sz w:val="28"/>
          <w:szCs w:val="28"/>
        </w:rPr>
        <w:tab/>
      </w:r>
      <w:r w:rsidRPr="00E545D4">
        <w:rPr>
          <w:rFonts w:ascii="Arial" w:hAnsi="Arial" w:cs="Arial"/>
          <w:sz w:val="28"/>
          <w:szCs w:val="28"/>
        </w:rPr>
        <w:t>9</w:t>
      </w:r>
      <w:r w:rsidRPr="00A021AD">
        <w:rPr>
          <w:rFonts w:ascii="Arial" w:hAnsi="Arial" w:cs="Arial"/>
          <w:sz w:val="28"/>
          <w:szCs w:val="28"/>
        </w:rPr>
        <w:t>0,000</w:t>
      </w:r>
      <w:r w:rsidR="00B17804" w:rsidRPr="00E545D4">
        <w:rPr>
          <w:rFonts w:ascii="Arial" w:hAnsi="Arial" w:cs="Arial"/>
          <w:sz w:val="28"/>
          <w:szCs w:val="28"/>
        </w:rPr>
        <w:t>.00</w:t>
      </w:r>
    </w:p>
    <w:p w14:paraId="1C8FC8F0" w14:textId="77777777" w:rsidR="00B17804" w:rsidRPr="00E545D4" w:rsidRDefault="00B17804" w:rsidP="00F235DF">
      <w:pPr>
        <w:tabs>
          <w:tab w:val="left" w:pos="600"/>
          <w:tab w:val="left" w:pos="1200"/>
          <w:tab w:val="right" w:leader="dot" w:pos="5954"/>
          <w:tab w:val="right" w:pos="7513"/>
          <w:tab w:val="right" w:pos="8789"/>
          <w:tab w:val="right" w:pos="9940"/>
        </w:tabs>
        <w:autoSpaceDE w:val="0"/>
        <w:autoSpaceDN w:val="0"/>
        <w:adjustRightInd w:val="0"/>
        <w:ind w:right="-111"/>
        <w:jc w:val="both"/>
        <w:rPr>
          <w:rFonts w:ascii="Arial" w:hAnsi="Arial" w:cs="Arial"/>
          <w:sz w:val="28"/>
          <w:szCs w:val="28"/>
        </w:rPr>
      </w:pPr>
    </w:p>
    <w:p w14:paraId="531C5582" w14:textId="77777777" w:rsidR="00B17804" w:rsidRPr="00E545D4" w:rsidRDefault="00B17804" w:rsidP="00F235DF">
      <w:pPr>
        <w:tabs>
          <w:tab w:val="left" w:pos="600"/>
          <w:tab w:val="left" w:pos="1200"/>
          <w:tab w:val="right" w:leader="dot" w:pos="5954"/>
          <w:tab w:val="right" w:pos="7513"/>
          <w:tab w:val="right" w:pos="8789"/>
          <w:tab w:val="right" w:pos="9940"/>
        </w:tabs>
        <w:autoSpaceDE w:val="0"/>
        <w:autoSpaceDN w:val="0"/>
        <w:adjustRightInd w:val="0"/>
        <w:ind w:right="-111"/>
        <w:jc w:val="both"/>
        <w:rPr>
          <w:rFonts w:ascii="Arial" w:hAnsi="Arial" w:cs="Arial"/>
          <w:sz w:val="28"/>
          <w:szCs w:val="28"/>
        </w:rPr>
      </w:pPr>
      <w:r w:rsidRPr="00E545D4">
        <w:rPr>
          <w:rFonts w:ascii="Arial" w:hAnsi="Arial" w:cs="Arial"/>
          <w:sz w:val="28"/>
          <w:szCs w:val="28"/>
        </w:rPr>
        <w:t>c.</w:t>
      </w:r>
    </w:p>
    <w:p w14:paraId="7933C533" w14:textId="29FAB88E" w:rsidR="0000473B" w:rsidRDefault="0000473B" w:rsidP="00623D68">
      <w:pPr>
        <w:tabs>
          <w:tab w:val="left" w:pos="600"/>
          <w:tab w:val="left" w:pos="851"/>
          <w:tab w:val="right" w:leader="dot" w:pos="5954"/>
          <w:tab w:val="right" w:pos="7513"/>
          <w:tab w:val="right" w:pos="8789"/>
          <w:tab w:val="right" w:pos="9940"/>
        </w:tabs>
        <w:autoSpaceDE w:val="0"/>
        <w:autoSpaceDN w:val="0"/>
        <w:adjustRightInd w:val="0"/>
        <w:ind w:right="-111"/>
        <w:jc w:val="both"/>
        <w:rPr>
          <w:rFonts w:ascii="Arial" w:hAnsi="Arial" w:cs="Arial"/>
          <w:sz w:val="28"/>
          <w:szCs w:val="28"/>
        </w:rPr>
      </w:pPr>
      <w:r>
        <w:rPr>
          <w:rFonts w:ascii="Arial" w:hAnsi="Arial" w:cs="Arial"/>
          <w:sz w:val="28"/>
          <w:szCs w:val="28"/>
        </w:rPr>
        <w:t>Cash</w:t>
      </w:r>
      <w:r>
        <w:rPr>
          <w:rFonts w:ascii="Arial" w:hAnsi="Arial" w:cs="Arial"/>
          <w:sz w:val="28"/>
          <w:szCs w:val="28"/>
        </w:rPr>
        <w:tab/>
      </w:r>
      <w:r>
        <w:rPr>
          <w:rFonts w:ascii="Arial" w:hAnsi="Arial" w:cs="Arial"/>
          <w:sz w:val="28"/>
          <w:szCs w:val="28"/>
        </w:rPr>
        <w:tab/>
      </w:r>
      <w:r>
        <w:rPr>
          <w:rFonts w:ascii="Arial" w:hAnsi="Arial" w:cs="Arial"/>
          <w:sz w:val="28"/>
          <w:szCs w:val="28"/>
        </w:rPr>
        <w:tab/>
        <w:t>15,000.00</w:t>
      </w:r>
    </w:p>
    <w:p w14:paraId="01095085" w14:textId="4A8F48F2" w:rsidR="00B17804" w:rsidRPr="00E545D4" w:rsidRDefault="005A246B" w:rsidP="00F235DF">
      <w:pPr>
        <w:tabs>
          <w:tab w:val="left" w:pos="600"/>
          <w:tab w:val="left" w:pos="1200"/>
          <w:tab w:val="right" w:leader="dot" w:pos="5954"/>
          <w:tab w:val="right" w:pos="7513"/>
          <w:tab w:val="right" w:pos="8789"/>
          <w:tab w:val="right" w:pos="9940"/>
        </w:tabs>
        <w:autoSpaceDE w:val="0"/>
        <w:autoSpaceDN w:val="0"/>
        <w:adjustRightInd w:val="0"/>
        <w:ind w:right="-111"/>
        <w:jc w:val="both"/>
        <w:rPr>
          <w:rFonts w:ascii="Arial" w:hAnsi="Arial" w:cs="Arial"/>
          <w:sz w:val="28"/>
          <w:szCs w:val="28"/>
        </w:rPr>
      </w:pPr>
      <w:r>
        <w:rPr>
          <w:rFonts w:ascii="Arial" w:hAnsi="Arial" w:cs="Arial"/>
          <w:sz w:val="28"/>
          <w:szCs w:val="28"/>
        </w:rPr>
        <w:tab/>
      </w:r>
      <w:r w:rsidR="00B17804" w:rsidRPr="00E545D4">
        <w:rPr>
          <w:rFonts w:ascii="Arial" w:hAnsi="Arial" w:cs="Arial"/>
          <w:sz w:val="28"/>
          <w:szCs w:val="28"/>
        </w:rPr>
        <w:t>Notes Receivable</w:t>
      </w:r>
      <w:r w:rsidR="00B17804" w:rsidRPr="00E545D4">
        <w:rPr>
          <w:rFonts w:ascii="Arial" w:hAnsi="Arial" w:cs="Arial"/>
          <w:sz w:val="28"/>
          <w:szCs w:val="28"/>
        </w:rPr>
        <w:tab/>
      </w:r>
      <w:r w:rsidR="00B17804" w:rsidRPr="00E545D4">
        <w:rPr>
          <w:rFonts w:ascii="Arial" w:hAnsi="Arial" w:cs="Arial"/>
          <w:sz w:val="28"/>
          <w:szCs w:val="28"/>
        </w:rPr>
        <w:tab/>
      </w:r>
      <w:r>
        <w:rPr>
          <w:rFonts w:ascii="Arial" w:hAnsi="Arial" w:cs="Arial"/>
          <w:sz w:val="28"/>
          <w:szCs w:val="28"/>
        </w:rPr>
        <w:tab/>
        <w:t>5,863.87</w:t>
      </w:r>
    </w:p>
    <w:p w14:paraId="5D62AE32" w14:textId="77777777" w:rsidR="00B17804" w:rsidRPr="00E545D4" w:rsidRDefault="00B17804" w:rsidP="00F235DF">
      <w:pPr>
        <w:tabs>
          <w:tab w:val="left" w:pos="600"/>
          <w:tab w:val="left" w:pos="1200"/>
          <w:tab w:val="right" w:leader="dot" w:pos="5954"/>
          <w:tab w:val="right" w:pos="7513"/>
          <w:tab w:val="right" w:pos="8789"/>
          <w:tab w:val="right" w:pos="9940"/>
        </w:tabs>
        <w:autoSpaceDE w:val="0"/>
        <w:autoSpaceDN w:val="0"/>
        <w:adjustRightInd w:val="0"/>
        <w:ind w:right="-111"/>
        <w:jc w:val="both"/>
        <w:rPr>
          <w:rFonts w:ascii="Arial" w:hAnsi="Arial" w:cs="Arial"/>
          <w:sz w:val="28"/>
          <w:szCs w:val="28"/>
        </w:rPr>
      </w:pPr>
      <w:r w:rsidRPr="00E545D4">
        <w:rPr>
          <w:rFonts w:ascii="Arial" w:hAnsi="Arial" w:cs="Arial"/>
          <w:sz w:val="28"/>
          <w:szCs w:val="28"/>
        </w:rPr>
        <w:tab/>
        <w:t>Interest Revenue</w:t>
      </w:r>
      <w:r w:rsidRPr="00E545D4">
        <w:rPr>
          <w:rFonts w:ascii="Arial" w:hAnsi="Arial" w:cs="Arial"/>
          <w:sz w:val="28"/>
          <w:szCs w:val="28"/>
          <w:vertAlign w:val="superscript"/>
        </w:rPr>
        <w:t>1</w:t>
      </w:r>
      <w:r w:rsidRPr="00E545D4">
        <w:rPr>
          <w:rFonts w:ascii="Arial" w:hAnsi="Arial" w:cs="Arial"/>
          <w:sz w:val="28"/>
          <w:szCs w:val="28"/>
        </w:rPr>
        <w:tab/>
      </w:r>
      <w:r w:rsidRPr="00E545D4">
        <w:rPr>
          <w:rFonts w:ascii="Arial" w:hAnsi="Arial" w:cs="Arial"/>
          <w:sz w:val="28"/>
          <w:szCs w:val="28"/>
        </w:rPr>
        <w:tab/>
      </w:r>
      <w:r w:rsidRPr="00E545D4">
        <w:rPr>
          <w:rFonts w:ascii="Arial" w:hAnsi="Arial" w:cs="Arial"/>
          <w:sz w:val="28"/>
          <w:szCs w:val="28"/>
        </w:rPr>
        <w:tab/>
        <w:t>9,136.13</w:t>
      </w:r>
    </w:p>
    <w:p w14:paraId="2DC190A1" w14:textId="77777777" w:rsidR="00B17804" w:rsidRPr="00A021AD" w:rsidRDefault="009D7D80" w:rsidP="00F235DF">
      <w:pPr>
        <w:tabs>
          <w:tab w:val="left" w:pos="600"/>
          <w:tab w:val="left" w:pos="1200"/>
          <w:tab w:val="right" w:leader="dot" w:pos="5954"/>
          <w:tab w:val="right" w:pos="7513"/>
          <w:tab w:val="right" w:pos="8789"/>
          <w:tab w:val="right" w:pos="9940"/>
        </w:tabs>
        <w:autoSpaceDE w:val="0"/>
        <w:autoSpaceDN w:val="0"/>
        <w:adjustRightInd w:val="0"/>
        <w:ind w:right="-111"/>
        <w:jc w:val="both"/>
        <w:rPr>
          <w:rFonts w:ascii="Arial" w:hAnsi="Arial" w:cs="Arial"/>
          <w:sz w:val="28"/>
          <w:szCs w:val="28"/>
        </w:rPr>
      </w:pPr>
      <w:r w:rsidRPr="00E545D4">
        <w:rPr>
          <w:rFonts w:ascii="Arial" w:hAnsi="Arial" w:cs="Arial"/>
          <w:sz w:val="28"/>
          <w:szCs w:val="28"/>
          <w:vertAlign w:val="superscript"/>
        </w:rPr>
        <w:tab/>
      </w:r>
      <w:r w:rsidR="00B17804" w:rsidRPr="00E545D4">
        <w:rPr>
          <w:rFonts w:ascii="Arial" w:hAnsi="Arial" w:cs="Arial"/>
          <w:sz w:val="28"/>
          <w:szCs w:val="28"/>
          <w:vertAlign w:val="superscript"/>
        </w:rPr>
        <w:t>1</w:t>
      </w:r>
      <w:r w:rsidR="00B17804" w:rsidRPr="00E545D4">
        <w:rPr>
          <w:rFonts w:ascii="Arial" w:hAnsi="Arial" w:cs="Arial"/>
          <w:sz w:val="28"/>
          <w:szCs w:val="28"/>
        </w:rPr>
        <w:t>($83,055.71 x 11%)</w:t>
      </w:r>
    </w:p>
    <w:p w14:paraId="75D634F8" w14:textId="77777777" w:rsidR="00EB4BD0" w:rsidRPr="00E545D4" w:rsidRDefault="00EB4BD0">
      <w:pPr>
        <w:pStyle w:val="ListParagraph"/>
        <w:ind w:left="1080"/>
        <w:rPr>
          <w:rFonts w:ascii="Arial" w:hAnsi="Arial" w:cs="Arial"/>
          <w:sz w:val="28"/>
        </w:rPr>
      </w:pPr>
    </w:p>
    <w:p w14:paraId="35BB0F0C" w14:textId="77777777" w:rsidR="00EB4BD0" w:rsidRPr="00E545D4" w:rsidRDefault="00EB4BD0">
      <w:pPr>
        <w:pStyle w:val="ListParagraph"/>
        <w:ind w:left="1080"/>
        <w:rPr>
          <w:rFonts w:ascii="Arial" w:hAnsi="Arial" w:cs="Arial"/>
          <w:sz w:val="28"/>
        </w:rPr>
      </w:pPr>
    </w:p>
    <w:p w14:paraId="643D0A10" w14:textId="77777777" w:rsidR="00EB4BD0" w:rsidRPr="00E545D4" w:rsidRDefault="00EB4BD0" w:rsidP="00EB4BD0">
      <w:pPr>
        <w:pStyle w:val="noindent"/>
        <w:spacing w:before="0" w:beforeAutospacing="0" w:after="0" w:afterAutospacing="0"/>
        <w:jc w:val="both"/>
        <w:rPr>
          <w:rFonts w:ascii="Arial" w:hAnsi="Arial" w:cs="Arial"/>
          <w:b/>
          <w:sz w:val="28"/>
          <w:szCs w:val="28"/>
        </w:rPr>
      </w:pPr>
      <w:r w:rsidRPr="00E545D4">
        <w:rPr>
          <w:rFonts w:ascii="Arial" w:eastAsia="Calibri" w:hAnsi="Arial" w:cs="Arial"/>
          <w:sz w:val="18"/>
          <w:szCs w:val="18"/>
        </w:rPr>
        <w:t>LO  1,3 BT: AP Difficulty: M Time: 45 min.  AACSB: None CPA: CPA: cpa-t001 cpa-t005 CM: Reporting and Finance</w:t>
      </w:r>
    </w:p>
    <w:p w14:paraId="14B7E553" w14:textId="77777777" w:rsidR="00044668" w:rsidRPr="00A021AD" w:rsidRDefault="00044668" w:rsidP="00A021AD">
      <w:pPr>
        <w:pStyle w:val="ListParagraph"/>
        <w:ind w:left="1080"/>
        <w:rPr>
          <w:rFonts w:ascii="Arial" w:hAnsi="Arial" w:cs="Arial"/>
          <w:sz w:val="28"/>
        </w:rPr>
      </w:pPr>
      <w:r w:rsidRPr="00A021AD">
        <w:rPr>
          <w:rFonts w:ascii="Arial" w:hAnsi="Arial" w:cs="Arial"/>
          <w:sz w:val="28"/>
        </w:rPr>
        <w:br w:type="page"/>
      </w:r>
    </w:p>
    <w:p w14:paraId="6DE56F00" w14:textId="77777777" w:rsidR="003E7470" w:rsidRPr="00E545D4" w:rsidRDefault="003E7470" w:rsidP="003E7470">
      <w:pPr>
        <w:jc w:val="both"/>
        <w:rPr>
          <w:rFonts w:ascii="Arial" w:hAnsi="Arial" w:cs="Arial"/>
          <w:sz w:val="4"/>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3369"/>
        <w:gridCol w:w="3369"/>
      </w:tblGrid>
      <w:tr w:rsidR="003E7470" w:rsidRPr="00A21DF7" w14:paraId="13F022CF" w14:textId="77777777" w:rsidTr="003E7470">
        <w:trPr>
          <w:jc w:val="center"/>
        </w:trPr>
        <w:tc>
          <w:tcPr>
            <w:tcW w:w="3369" w:type="dxa"/>
            <w:tcBorders>
              <w:top w:val="nil"/>
              <w:left w:val="nil"/>
              <w:bottom w:val="nil"/>
            </w:tcBorders>
          </w:tcPr>
          <w:p w14:paraId="15E048A4" w14:textId="77777777" w:rsidR="003E7470" w:rsidRPr="00A021AD" w:rsidRDefault="003E7470" w:rsidP="008C159C">
            <w:pPr>
              <w:rPr>
                <w:rFonts w:ascii="Arial" w:hAnsi="Arial" w:cs="Arial"/>
                <w:b/>
                <w:sz w:val="28"/>
              </w:rPr>
            </w:pPr>
          </w:p>
        </w:tc>
        <w:tc>
          <w:tcPr>
            <w:tcW w:w="3369" w:type="dxa"/>
          </w:tcPr>
          <w:p w14:paraId="584F75F2" w14:textId="77777777" w:rsidR="00297BC9" w:rsidRPr="00A021AD" w:rsidRDefault="003E7470">
            <w:pPr>
              <w:spacing w:before="120" w:after="120" w:line="360" w:lineRule="exact"/>
              <w:jc w:val="center"/>
              <w:rPr>
                <w:rFonts w:ascii="Arial" w:hAnsi="Arial" w:cs="Arial"/>
                <w:b/>
                <w:sz w:val="28"/>
              </w:rPr>
            </w:pPr>
            <w:r w:rsidRPr="00A021AD">
              <w:rPr>
                <w:rFonts w:ascii="Arial" w:hAnsi="Arial" w:cs="Arial"/>
                <w:b/>
                <w:sz w:val="28"/>
              </w:rPr>
              <w:t xml:space="preserve">PROBLEM </w:t>
            </w:r>
            <w:r w:rsidR="00090C47" w:rsidRPr="00A021AD">
              <w:rPr>
                <w:rFonts w:ascii="Arial" w:hAnsi="Arial" w:cs="Arial"/>
                <w:b/>
                <w:sz w:val="28"/>
              </w:rPr>
              <w:t>3.</w:t>
            </w:r>
            <w:r w:rsidR="00584191" w:rsidRPr="00A021AD">
              <w:rPr>
                <w:rFonts w:ascii="Arial" w:hAnsi="Arial" w:cs="Arial"/>
                <w:b/>
                <w:sz w:val="28"/>
              </w:rPr>
              <w:t>7</w:t>
            </w:r>
          </w:p>
        </w:tc>
        <w:tc>
          <w:tcPr>
            <w:tcW w:w="3369" w:type="dxa"/>
            <w:tcBorders>
              <w:top w:val="nil"/>
              <w:bottom w:val="nil"/>
              <w:right w:val="nil"/>
            </w:tcBorders>
          </w:tcPr>
          <w:p w14:paraId="7B6CB1DB" w14:textId="77777777" w:rsidR="003E7470" w:rsidRPr="00A021AD" w:rsidRDefault="003E7470" w:rsidP="00D97ABB">
            <w:pPr>
              <w:rPr>
                <w:rFonts w:ascii="Arial" w:hAnsi="Arial" w:cs="Arial"/>
                <w:b/>
                <w:sz w:val="28"/>
              </w:rPr>
            </w:pPr>
          </w:p>
        </w:tc>
      </w:tr>
    </w:tbl>
    <w:p w14:paraId="7E742999" w14:textId="77777777" w:rsidR="003E7470" w:rsidRPr="00A021AD" w:rsidRDefault="003E7470" w:rsidP="003E7470">
      <w:pPr>
        <w:jc w:val="both"/>
        <w:rPr>
          <w:rFonts w:ascii="Arial" w:hAnsi="Arial" w:cs="Arial"/>
          <w:sz w:val="28"/>
        </w:rPr>
      </w:pPr>
    </w:p>
    <w:p w14:paraId="496CE0F2" w14:textId="77777777" w:rsidR="003D2E3A" w:rsidRPr="00A021AD" w:rsidRDefault="005C601F" w:rsidP="00226A89">
      <w:pPr>
        <w:pStyle w:val="ListParagraph"/>
        <w:numPr>
          <w:ilvl w:val="0"/>
          <w:numId w:val="40"/>
        </w:numPr>
        <w:tabs>
          <w:tab w:val="left" w:pos="720"/>
        </w:tabs>
        <w:ind w:hanging="720"/>
        <w:jc w:val="both"/>
        <w:rPr>
          <w:rFonts w:ascii="Arial" w:hAnsi="Arial" w:cs="Arial"/>
          <w:sz w:val="28"/>
          <w:szCs w:val="28"/>
          <w:lang w:val="en-CA"/>
        </w:rPr>
      </w:pPr>
      <w:r w:rsidRPr="00A021AD">
        <w:rPr>
          <w:rFonts w:ascii="Arial" w:hAnsi="Arial" w:cs="Arial"/>
          <w:sz w:val="28"/>
        </w:rPr>
        <w:t>1.</w:t>
      </w:r>
      <w:r w:rsidRPr="00A021AD">
        <w:rPr>
          <w:rFonts w:ascii="Arial" w:hAnsi="Arial" w:cs="Arial"/>
          <w:sz w:val="28"/>
        </w:rPr>
        <w:tab/>
      </w:r>
      <w:r w:rsidRPr="00A021AD">
        <w:rPr>
          <w:rFonts w:ascii="Arial" w:hAnsi="Arial" w:cs="Arial"/>
          <w:sz w:val="28"/>
          <w:szCs w:val="28"/>
          <w:lang w:val="en-CA"/>
        </w:rPr>
        <w:t>Purc</w:t>
      </w:r>
      <w:r w:rsidR="003D178C" w:rsidRPr="00A021AD">
        <w:rPr>
          <w:rFonts w:ascii="Arial" w:hAnsi="Arial" w:cs="Arial"/>
          <w:sz w:val="28"/>
          <w:szCs w:val="28"/>
          <w:lang w:val="en-CA"/>
        </w:rPr>
        <w:t>hase</w:t>
      </w:r>
      <w:r w:rsidR="00F9303D" w:rsidRPr="00A021AD">
        <w:rPr>
          <w:rFonts w:ascii="Arial" w:hAnsi="Arial" w:cs="Arial"/>
          <w:sz w:val="28"/>
          <w:szCs w:val="28"/>
          <w:lang w:val="en-CA"/>
        </w:rPr>
        <w:t>:</w:t>
      </w:r>
    </w:p>
    <w:p w14:paraId="70FE823F" w14:textId="77777777" w:rsidR="003D2E3A" w:rsidRPr="00E545D4" w:rsidRDefault="008952C8" w:rsidP="008B65C3">
      <w:pPr>
        <w:tabs>
          <w:tab w:val="left" w:pos="709"/>
        </w:tabs>
        <w:ind w:left="709" w:hanging="709"/>
        <w:jc w:val="both"/>
        <w:rPr>
          <w:rFonts w:ascii="Arial" w:hAnsi="Arial" w:cs="Arial"/>
          <w:sz w:val="28"/>
          <w:szCs w:val="28"/>
          <w:lang w:val="en-CA"/>
        </w:rPr>
      </w:pPr>
      <w:r w:rsidRPr="00E545D4">
        <w:rPr>
          <w:rFonts w:ascii="Arial" w:hAnsi="Arial" w:cs="Arial"/>
          <w:sz w:val="28"/>
          <w:szCs w:val="28"/>
          <w:lang w:val="en-CA"/>
        </w:rPr>
        <w:tab/>
      </w:r>
      <w:r w:rsidR="005C601F" w:rsidRPr="00E545D4">
        <w:rPr>
          <w:rFonts w:ascii="Arial" w:hAnsi="Arial" w:cs="Arial"/>
          <w:sz w:val="28"/>
          <w:szCs w:val="28"/>
          <w:lang w:val="en-CA"/>
        </w:rPr>
        <w:t>Time diagrams:</w:t>
      </w:r>
    </w:p>
    <w:p w14:paraId="6ED79F06" w14:textId="77777777" w:rsidR="003D2E3A" w:rsidRPr="00E545D4" w:rsidRDefault="008952C8" w:rsidP="008B65C3">
      <w:pPr>
        <w:tabs>
          <w:tab w:val="left" w:pos="709"/>
        </w:tabs>
        <w:ind w:left="709" w:hanging="709"/>
        <w:jc w:val="both"/>
        <w:rPr>
          <w:rFonts w:ascii="Arial" w:hAnsi="Arial" w:cs="Arial"/>
          <w:sz w:val="28"/>
        </w:rPr>
      </w:pPr>
      <w:r w:rsidRPr="00E545D4">
        <w:rPr>
          <w:rFonts w:ascii="Arial" w:hAnsi="Arial" w:cs="Arial"/>
          <w:sz w:val="28"/>
          <w:szCs w:val="28"/>
          <w:lang w:val="en-CA"/>
        </w:rPr>
        <w:tab/>
      </w:r>
      <w:r w:rsidR="005C601F" w:rsidRPr="00E545D4">
        <w:rPr>
          <w:rFonts w:ascii="Arial" w:hAnsi="Arial" w:cs="Arial"/>
          <w:sz w:val="28"/>
          <w:szCs w:val="28"/>
          <w:lang w:val="en-CA"/>
        </w:rPr>
        <w:t>In</w:t>
      </w:r>
      <w:r w:rsidR="005C601F" w:rsidRPr="00E545D4">
        <w:rPr>
          <w:rFonts w:ascii="Arial" w:hAnsi="Arial" w:cs="Arial"/>
          <w:sz w:val="28"/>
        </w:rPr>
        <w:t>stalments</w:t>
      </w:r>
    </w:p>
    <w:p w14:paraId="60FC97FF" w14:textId="77777777" w:rsidR="00BF0027" w:rsidRPr="00E545D4" w:rsidRDefault="00BF0027" w:rsidP="008B65C3">
      <w:pPr>
        <w:tabs>
          <w:tab w:val="left" w:pos="709"/>
        </w:tabs>
        <w:ind w:left="709" w:hanging="709"/>
        <w:jc w:val="both"/>
        <w:rPr>
          <w:rFonts w:ascii="Arial" w:hAnsi="Arial" w:cs="Arial"/>
          <w:sz w:val="28"/>
          <w:u w:val="single"/>
        </w:rPr>
      </w:pPr>
    </w:p>
    <w:p w14:paraId="5560045A" w14:textId="77777777" w:rsidR="004713AD" w:rsidRPr="00E545D4" w:rsidRDefault="005C601F" w:rsidP="005E0C1E">
      <w:pPr>
        <w:ind w:firstLine="720"/>
        <w:rPr>
          <w:rFonts w:ascii="Arial" w:hAnsi="Arial" w:cs="Arial"/>
          <w:sz w:val="28"/>
        </w:rPr>
      </w:pPr>
      <w:r w:rsidRPr="00E545D4">
        <w:rPr>
          <w:rFonts w:ascii="Arial" w:hAnsi="Arial" w:cs="Arial"/>
          <w:sz w:val="28"/>
        </w:rPr>
        <w:t>i = 10%</w:t>
      </w:r>
      <w:r w:rsidR="00FA1ACF" w:rsidRPr="00E545D4">
        <w:rPr>
          <w:rFonts w:ascii="Arial" w:hAnsi="Arial" w:cs="Arial"/>
          <w:sz w:val="28"/>
        </w:rPr>
        <w:t>; n</w:t>
      </w:r>
      <w:r w:rsidR="00BF0027" w:rsidRPr="00E545D4">
        <w:rPr>
          <w:rFonts w:ascii="Arial" w:hAnsi="Arial" w:cs="Arial"/>
          <w:sz w:val="28"/>
        </w:rPr>
        <w:t xml:space="preserve"> = 5</w:t>
      </w:r>
      <w:r w:rsidR="004D604D" w:rsidRPr="00E545D4">
        <w:rPr>
          <w:rFonts w:ascii="Arial" w:hAnsi="Arial" w:cs="Arial"/>
          <w:sz w:val="28"/>
        </w:rPr>
        <w:t>; R</w:t>
      </w:r>
      <w:r w:rsidR="00BF0027" w:rsidRPr="00E545D4">
        <w:rPr>
          <w:rFonts w:ascii="Arial" w:hAnsi="Arial" w:cs="Arial"/>
          <w:sz w:val="28"/>
        </w:rPr>
        <w:t xml:space="preserve"> = $350,000</w:t>
      </w:r>
      <w:r w:rsidR="00E34E4A" w:rsidRPr="00E545D4">
        <w:rPr>
          <w:rFonts w:ascii="Arial" w:hAnsi="Arial" w:cs="Arial"/>
          <w:sz w:val="28"/>
        </w:rPr>
        <w:t>; PV</w:t>
      </w:r>
      <w:r w:rsidR="00BF0027" w:rsidRPr="00E545D4">
        <w:rPr>
          <w:rFonts w:ascii="Arial" w:hAnsi="Arial" w:cs="Arial"/>
          <w:sz w:val="28"/>
        </w:rPr>
        <w:t xml:space="preserve"> of OA </w:t>
      </w:r>
      <w:r w:rsidR="00B7625D" w:rsidRPr="00E545D4">
        <w:rPr>
          <w:rFonts w:ascii="Arial" w:hAnsi="Arial" w:cs="Arial"/>
          <w:sz w:val="28"/>
        </w:rPr>
        <w:t>=?</w:t>
      </w:r>
    </w:p>
    <w:p w14:paraId="5F93CE0E" w14:textId="77777777" w:rsidR="003E7470" w:rsidRPr="00E545D4" w:rsidRDefault="005C601F" w:rsidP="003E7470">
      <w:pPr>
        <w:spacing w:line="280" w:lineRule="exact"/>
        <w:jc w:val="both"/>
        <w:rPr>
          <w:rFonts w:ascii="Arial" w:hAnsi="Arial" w:cs="Arial"/>
          <w:sz w:val="22"/>
        </w:rPr>
      </w:pPr>
      <w:r w:rsidRPr="00E545D4">
        <w:rPr>
          <w:rFonts w:ascii="Arial" w:hAnsi="Arial" w:cs="Arial"/>
          <w:sz w:val="22"/>
        </w:rPr>
        <w:t xml:space="preserve">     </w:t>
      </w:r>
    </w:p>
    <w:p w14:paraId="4454D55D" w14:textId="77777777" w:rsidR="003E7470" w:rsidRPr="00E545D4" w:rsidRDefault="005C601F" w:rsidP="003E7470">
      <w:pPr>
        <w:spacing w:line="280" w:lineRule="exact"/>
        <w:jc w:val="both"/>
        <w:rPr>
          <w:rFonts w:ascii="Arial" w:hAnsi="Arial" w:cs="Arial"/>
          <w:sz w:val="22"/>
        </w:rPr>
      </w:pPr>
      <w:r w:rsidRPr="00E545D4">
        <w:rPr>
          <w:rFonts w:ascii="Arial" w:hAnsi="Arial" w:cs="Arial"/>
          <w:sz w:val="22"/>
        </w:rPr>
        <w:tab/>
      </w:r>
      <w:r w:rsidRPr="00E545D4">
        <w:rPr>
          <w:rFonts w:ascii="Arial" w:hAnsi="Arial" w:cs="Arial"/>
          <w:sz w:val="22"/>
        </w:rPr>
        <w:tab/>
        <w:t xml:space="preserve">    $350,000</w:t>
      </w:r>
      <w:r w:rsidRPr="00E545D4">
        <w:rPr>
          <w:rFonts w:ascii="Arial" w:hAnsi="Arial" w:cs="Arial"/>
          <w:sz w:val="22"/>
        </w:rPr>
        <w:tab/>
        <w:t xml:space="preserve">    $350,000</w:t>
      </w:r>
      <w:r w:rsidRPr="00E545D4">
        <w:rPr>
          <w:rFonts w:ascii="Arial" w:hAnsi="Arial" w:cs="Arial"/>
          <w:sz w:val="22"/>
        </w:rPr>
        <w:tab/>
        <w:t xml:space="preserve">    $350,000</w:t>
      </w:r>
      <w:r w:rsidRPr="00E545D4">
        <w:rPr>
          <w:rFonts w:ascii="Arial" w:hAnsi="Arial" w:cs="Arial"/>
          <w:sz w:val="22"/>
        </w:rPr>
        <w:tab/>
        <w:t xml:space="preserve">    $350,000</w:t>
      </w:r>
      <w:r w:rsidRPr="00E545D4">
        <w:rPr>
          <w:rFonts w:ascii="Arial" w:hAnsi="Arial" w:cs="Arial"/>
          <w:sz w:val="22"/>
        </w:rPr>
        <w:tab/>
        <w:t xml:space="preserve">    $350,000</w:t>
      </w:r>
    </w:p>
    <w:tbl>
      <w:tblPr>
        <w:tblW w:w="0" w:type="auto"/>
        <w:tblInd w:w="828" w:type="dxa"/>
        <w:tblBorders>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440"/>
        <w:gridCol w:w="1440"/>
        <w:gridCol w:w="1440"/>
        <w:gridCol w:w="1440"/>
      </w:tblGrid>
      <w:tr w:rsidR="003E7470" w:rsidRPr="00A21DF7" w14:paraId="49F0D108" w14:textId="77777777" w:rsidTr="00D97ABB">
        <w:tc>
          <w:tcPr>
            <w:tcW w:w="1440" w:type="dxa"/>
            <w:tcBorders>
              <w:top w:val="nil"/>
            </w:tcBorders>
          </w:tcPr>
          <w:p w14:paraId="058A284E" w14:textId="77777777" w:rsidR="003E7470" w:rsidRPr="00E545D4" w:rsidRDefault="003E7470" w:rsidP="00D97ABB">
            <w:pPr>
              <w:spacing w:line="360" w:lineRule="auto"/>
              <w:jc w:val="both"/>
              <w:rPr>
                <w:rFonts w:ascii="Arial" w:hAnsi="Arial" w:cs="Arial"/>
                <w:sz w:val="28"/>
              </w:rPr>
            </w:pPr>
          </w:p>
        </w:tc>
        <w:tc>
          <w:tcPr>
            <w:tcW w:w="1440" w:type="dxa"/>
            <w:tcBorders>
              <w:top w:val="nil"/>
            </w:tcBorders>
          </w:tcPr>
          <w:p w14:paraId="2038F1CF" w14:textId="77777777" w:rsidR="003E7470" w:rsidRPr="00E545D4" w:rsidRDefault="003E7470" w:rsidP="00D97ABB">
            <w:pPr>
              <w:jc w:val="both"/>
              <w:rPr>
                <w:rFonts w:ascii="Arial" w:hAnsi="Arial" w:cs="Arial"/>
                <w:sz w:val="28"/>
              </w:rPr>
            </w:pPr>
          </w:p>
        </w:tc>
        <w:tc>
          <w:tcPr>
            <w:tcW w:w="1440" w:type="dxa"/>
            <w:tcBorders>
              <w:top w:val="nil"/>
            </w:tcBorders>
          </w:tcPr>
          <w:p w14:paraId="43A151E3" w14:textId="77777777" w:rsidR="003E7470" w:rsidRPr="00E545D4" w:rsidRDefault="003E7470" w:rsidP="00D97ABB">
            <w:pPr>
              <w:jc w:val="both"/>
              <w:rPr>
                <w:rFonts w:ascii="Arial" w:hAnsi="Arial" w:cs="Arial"/>
                <w:sz w:val="28"/>
              </w:rPr>
            </w:pPr>
          </w:p>
        </w:tc>
        <w:tc>
          <w:tcPr>
            <w:tcW w:w="1440" w:type="dxa"/>
            <w:tcBorders>
              <w:top w:val="nil"/>
            </w:tcBorders>
          </w:tcPr>
          <w:p w14:paraId="1ECF5A71" w14:textId="77777777" w:rsidR="003E7470" w:rsidRPr="00E545D4" w:rsidRDefault="003E7470" w:rsidP="00D97ABB">
            <w:pPr>
              <w:jc w:val="both"/>
              <w:rPr>
                <w:rFonts w:ascii="Arial" w:hAnsi="Arial" w:cs="Arial"/>
                <w:sz w:val="28"/>
              </w:rPr>
            </w:pPr>
          </w:p>
        </w:tc>
        <w:tc>
          <w:tcPr>
            <w:tcW w:w="1440" w:type="dxa"/>
            <w:tcBorders>
              <w:top w:val="nil"/>
            </w:tcBorders>
          </w:tcPr>
          <w:p w14:paraId="13CD66E3" w14:textId="77777777" w:rsidR="003E7470" w:rsidRPr="00E545D4" w:rsidRDefault="003E7470" w:rsidP="00D97ABB">
            <w:pPr>
              <w:jc w:val="both"/>
              <w:rPr>
                <w:rFonts w:ascii="Arial" w:hAnsi="Arial" w:cs="Arial"/>
                <w:sz w:val="28"/>
              </w:rPr>
            </w:pPr>
          </w:p>
        </w:tc>
      </w:tr>
      <w:tr w:rsidR="003E7470" w:rsidRPr="00A21DF7" w14:paraId="0F5E43A5" w14:textId="77777777" w:rsidTr="00D97ABB">
        <w:tc>
          <w:tcPr>
            <w:tcW w:w="1440" w:type="dxa"/>
            <w:tcBorders>
              <w:bottom w:val="nil"/>
            </w:tcBorders>
          </w:tcPr>
          <w:p w14:paraId="368FED15" w14:textId="77777777" w:rsidR="003E7470" w:rsidRPr="00E545D4" w:rsidRDefault="003E7470" w:rsidP="00D97ABB">
            <w:pPr>
              <w:spacing w:line="360" w:lineRule="auto"/>
              <w:jc w:val="both"/>
              <w:rPr>
                <w:rFonts w:ascii="Arial" w:hAnsi="Arial" w:cs="Arial"/>
                <w:sz w:val="28"/>
              </w:rPr>
            </w:pPr>
          </w:p>
        </w:tc>
        <w:tc>
          <w:tcPr>
            <w:tcW w:w="1440" w:type="dxa"/>
            <w:tcBorders>
              <w:bottom w:val="nil"/>
            </w:tcBorders>
          </w:tcPr>
          <w:p w14:paraId="4A871BEA" w14:textId="77777777" w:rsidR="003E7470" w:rsidRPr="00E545D4" w:rsidRDefault="003E7470" w:rsidP="00D97ABB">
            <w:pPr>
              <w:jc w:val="both"/>
              <w:rPr>
                <w:rFonts w:ascii="Arial" w:hAnsi="Arial" w:cs="Arial"/>
                <w:sz w:val="28"/>
              </w:rPr>
            </w:pPr>
          </w:p>
        </w:tc>
        <w:tc>
          <w:tcPr>
            <w:tcW w:w="1440" w:type="dxa"/>
            <w:tcBorders>
              <w:bottom w:val="nil"/>
            </w:tcBorders>
          </w:tcPr>
          <w:p w14:paraId="3C46BF51" w14:textId="77777777" w:rsidR="003E7470" w:rsidRPr="00E545D4" w:rsidRDefault="003E7470" w:rsidP="00D97ABB">
            <w:pPr>
              <w:jc w:val="both"/>
              <w:rPr>
                <w:rFonts w:ascii="Arial" w:hAnsi="Arial" w:cs="Arial"/>
                <w:sz w:val="28"/>
              </w:rPr>
            </w:pPr>
          </w:p>
        </w:tc>
        <w:tc>
          <w:tcPr>
            <w:tcW w:w="1440" w:type="dxa"/>
            <w:tcBorders>
              <w:bottom w:val="nil"/>
            </w:tcBorders>
          </w:tcPr>
          <w:p w14:paraId="01266211" w14:textId="77777777" w:rsidR="003E7470" w:rsidRPr="00E545D4" w:rsidRDefault="003E7470" w:rsidP="00D97ABB">
            <w:pPr>
              <w:jc w:val="both"/>
              <w:rPr>
                <w:rFonts w:ascii="Arial" w:hAnsi="Arial" w:cs="Arial"/>
                <w:sz w:val="28"/>
              </w:rPr>
            </w:pPr>
          </w:p>
        </w:tc>
        <w:tc>
          <w:tcPr>
            <w:tcW w:w="1440" w:type="dxa"/>
            <w:tcBorders>
              <w:bottom w:val="nil"/>
            </w:tcBorders>
          </w:tcPr>
          <w:p w14:paraId="388CDF46" w14:textId="77777777" w:rsidR="003E7470" w:rsidRPr="00E545D4" w:rsidRDefault="003E7470" w:rsidP="00D97ABB">
            <w:pPr>
              <w:jc w:val="both"/>
              <w:rPr>
                <w:rFonts w:ascii="Arial" w:hAnsi="Arial" w:cs="Arial"/>
                <w:sz w:val="28"/>
              </w:rPr>
            </w:pPr>
          </w:p>
        </w:tc>
      </w:tr>
    </w:tbl>
    <w:p w14:paraId="2E55CD43" w14:textId="77777777" w:rsidR="003E7470" w:rsidRPr="00E545D4" w:rsidRDefault="005C601F" w:rsidP="003E7470">
      <w:pPr>
        <w:spacing w:line="360" w:lineRule="exact"/>
        <w:jc w:val="both"/>
        <w:rPr>
          <w:rFonts w:ascii="Arial" w:hAnsi="Arial" w:cs="Arial"/>
          <w:sz w:val="28"/>
        </w:rPr>
      </w:pPr>
      <w:r w:rsidRPr="00E545D4">
        <w:rPr>
          <w:rFonts w:ascii="Arial" w:hAnsi="Arial" w:cs="Arial"/>
          <w:sz w:val="28"/>
        </w:rPr>
        <w:t xml:space="preserve">   </w:t>
      </w:r>
      <w:r w:rsidRPr="00E545D4">
        <w:rPr>
          <w:rFonts w:ascii="Arial" w:hAnsi="Arial" w:cs="Arial"/>
          <w:sz w:val="30"/>
        </w:rPr>
        <w:t xml:space="preserve">    </w:t>
      </w:r>
      <w:r w:rsidRPr="00E545D4">
        <w:rPr>
          <w:rFonts w:ascii="Arial" w:hAnsi="Arial" w:cs="Arial"/>
          <w:sz w:val="28"/>
        </w:rPr>
        <w:t xml:space="preserve"> 0</w:t>
      </w:r>
      <w:r w:rsidRPr="00E545D4">
        <w:rPr>
          <w:rFonts w:ascii="Arial" w:hAnsi="Arial" w:cs="Arial"/>
          <w:sz w:val="28"/>
        </w:rPr>
        <w:tab/>
        <w:t xml:space="preserve">   </w:t>
      </w:r>
      <w:r w:rsidRPr="00E545D4">
        <w:rPr>
          <w:rFonts w:ascii="Arial" w:hAnsi="Arial" w:cs="Arial"/>
          <w:sz w:val="30"/>
        </w:rPr>
        <w:t xml:space="preserve">   </w:t>
      </w:r>
      <w:r w:rsidRPr="00E545D4">
        <w:rPr>
          <w:rFonts w:ascii="Arial" w:hAnsi="Arial" w:cs="Arial"/>
          <w:sz w:val="28"/>
        </w:rPr>
        <w:t xml:space="preserve">  1</w:t>
      </w:r>
      <w:r w:rsidRPr="00E545D4">
        <w:rPr>
          <w:rFonts w:ascii="Arial" w:hAnsi="Arial" w:cs="Arial"/>
          <w:sz w:val="28"/>
        </w:rPr>
        <w:tab/>
        <w:t xml:space="preserve">        2</w:t>
      </w:r>
      <w:r w:rsidRPr="00E545D4">
        <w:rPr>
          <w:rFonts w:ascii="Arial" w:hAnsi="Arial" w:cs="Arial"/>
          <w:sz w:val="28"/>
        </w:rPr>
        <w:tab/>
        <w:t xml:space="preserve"> </w:t>
      </w:r>
      <w:r w:rsidRPr="00E545D4">
        <w:rPr>
          <w:rFonts w:ascii="Arial" w:hAnsi="Arial" w:cs="Arial"/>
          <w:sz w:val="32"/>
        </w:rPr>
        <w:t xml:space="preserve">   </w:t>
      </w:r>
      <w:r w:rsidRPr="00E545D4">
        <w:rPr>
          <w:rFonts w:ascii="Arial" w:hAnsi="Arial" w:cs="Arial"/>
          <w:sz w:val="28"/>
        </w:rPr>
        <w:t xml:space="preserve">    3</w:t>
      </w:r>
      <w:r w:rsidRPr="00E545D4">
        <w:rPr>
          <w:rFonts w:ascii="Arial" w:hAnsi="Arial" w:cs="Arial"/>
          <w:sz w:val="28"/>
        </w:rPr>
        <w:tab/>
        <w:t xml:space="preserve">      </w:t>
      </w:r>
      <w:r w:rsidRPr="00E545D4">
        <w:rPr>
          <w:rFonts w:ascii="Arial" w:hAnsi="Arial" w:cs="Arial"/>
          <w:sz w:val="32"/>
        </w:rPr>
        <w:t xml:space="preserve">  </w:t>
      </w:r>
      <w:r w:rsidRPr="00E545D4">
        <w:rPr>
          <w:rFonts w:ascii="Arial" w:hAnsi="Arial" w:cs="Arial"/>
          <w:sz w:val="28"/>
        </w:rPr>
        <w:t>4</w:t>
      </w:r>
      <w:r w:rsidRPr="00E545D4">
        <w:rPr>
          <w:rFonts w:ascii="Arial" w:hAnsi="Arial" w:cs="Arial"/>
          <w:sz w:val="28"/>
        </w:rPr>
        <w:tab/>
      </w:r>
      <w:r w:rsidRPr="00E545D4">
        <w:rPr>
          <w:rFonts w:ascii="Arial" w:hAnsi="Arial" w:cs="Arial"/>
          <w:spacing w:val="6"/>
          <w:sz w:val="28"/>
        </w:rPr>
        <w:t xml:space="preserve">     </w:t>
      </w:r>
      <w:r w:rsidRPr="00E545D4">
        <w:rPr>
          <w:rFonts w:ascii="Arial" w:hAnsi="Arial" w:cs="Arial"/>
          <w:sz w:val="28"/>
        </w:rPr>
        <w:t xml:space="preserve">   5</w:t>
      </w:r>
    </w:p>
    <w:p w14:paraId="2CB03F49" w14:textId="77777777" w:rsidR="003E7470" w:rsidRPr="00E545D4" w:rsidRDefault="003E7470" w:rsidP="003E7470">
      <w:pPr>
        <w:ind w:left="720"/>
        <w:jc w:val="both"/>
        <w:rPr>
          <w:rFonts w:ascii="Arial" w:hAnsi="Arial" w:cs="Arial"/>
          <w:sz w:val="28"/>
        </w:rPr>
      </w:pPr>
    </w:p>
    <w:p w14:paraId="007892FD" w14:textId="77777777" w:rsidR="003D2E3A" w:rsidRPr="00E545D4" w:rsidRDefault="005C601F" w:rsidP="008B65C3">
      <w:pPr>
        <w:tabs>
          <w:tab w:val="left" w:pos="709"/>
        </w:tabs>
        <w:ind w:left="709" w:hanging="709"/>
        <w:jc w:val="both"/>
        <w:rPr>
          <w:rFonts w:ascii="Arial" w:hAnsi="Arial" w:cs="Arial"/>
          <w:sz w:val="28"/>
        </w:rPr>
      </w:pPr>
      <w:r w:rsidRPr="00E545D4">
        <w:rPr>
          <w:rFonts w:ascii="Arial" w:hAnsi="Arial" w:cs="Arial"/>
          <w:sz w:val="28"/>
        </w:rPr>
        <w:tab/>
      </w:r>
      <w:r w:rsidR="00692186" w:rsidRPr="00E545D4">
        <w:rPr>
          <w:rFonts w:ascii="Arial" w:hAnsi="Arial" w:cs="Arial"/>
          <w:sz w:val="28"/>
        </w:rPr>
        <w:t>Occupancy</w:t>
      </w:r>
      <w:r w:rsidRPr="00E545D4">
        <w:rPr>
          <w:rFonts w:ascii="Arial" w:hAnsi="Arial" w:cs="Arial"/>
          <w:sz w:val="28"/>
        </w:rPr>
        <w:t xml:space="preserve"> costs</w:t>
      </w:r>
    </w:p>
    <w:p w14:paraId="2CABA19E" w14:textId="77777777" w:rsidR="00BF0027" w:rsidRPr="00E545D4" w:rsidRDefault="00BF0027" w:rsidP="008B65C3">
      <w:pPr>
        <w:tabs>
          <w:tab w:val="left" w:pos="709"/>
        </w:tabs>
        <w:ind w:left="709" w:hanging="709"/>
        <w:jc w:val="both"/>
        <w:rPr>
          <w:rFonts w:ascii="Arial" w:hAnsi="Arial" w:cs="Arial"/>
          <w:sz w:val="28"/>
        </w:rPr>
      </w:pPr>
    </w:p>
    <w:p w14:paraId="4F63FC98" w14:textId="77777777" w:rsidR="00BF0027" w:rsidRPr="00E545D4" w:rsidRDefault="00BF0027" w:rsidP="00BF0027">
      <w:pPr>
        <w:ind w:firstLine="720"/>
        <w:rPr>
          <w:rFonts w:ascii="Arial" w:hAnsi="Arial" w:cs="Arial"/>
          <w:sz w:val="28"/>
        </w:rPr>
      </w:pPr>
      <w:r w:rsidRPr="00E545D4">
        <w:rPr>
          <w:rFonts w:ascii="Arial" w:hAnsi="Arial" w:cs="Arial"/>
          <w:sz w:val="28"/>
        </w:rPr>
        <w:t>i = 10%</w:t>
      </w:r>
      <w:r w:rsidR="00FA1ACF" w:rsidRPr="00E545D4">
        <w:rPr>
          <w:rFonts w:ascii="Arial" w:hAnsi="Arial" w:cs="Arial"/>
          <w:sz w:val="28"/>
        </w:rPr>
        <w:t>; n</w:t>
      </w:r>
      <w:r w:rsidRPr="00E545D4">
        <w:rPr>
          <w:rFonts w:ascii="Arial" w:hAnsi="Arial" w:cs="Arial"/>
          <w:sz w:val="28"/>
        </w:rPr>
        <w:t xml:space="preserve"> = 12</w:t>
      </w:r>
      <w:r w:rsidR="004D604D" w:rsidRPr="00E545D4">
        <w:rPr>
          <w:rFonts w:ascii="Arial" w:hAnsi="Arial" w:cs="Arial"/>
          <w:sz w:val="28"/>
        </w:rPr>
        <w:t>; R</w:t>
      </w:r>
      <w:r w:rsidRPr="00E545D4">
        <w:rPr>
          <w:rFonts w:ascii="Arial" w:hAnsi="Arial" w:cs="Arial"/>
          <w:sz w:val="28"/>
        </w:rPr>
        <w:t xml:space="preserve"> = $56,000</w:t>
      </w:r>
      <w:r w:rsidR="00E34E4A" w:rsidRPr="00E545D4">
        <w:rPr>
          <w:rFonts w:ascii="Arial" w:hAnsi="Arial" w:cs="Arial"/>
          <w:sz w:val="28"/>
        </w:rPr>
        <w:t>; PV</w:t>
      </w:r>
      <w:r w:rsidRPr="00E545D4">
        <w:rPr>
          <w:rFonts w:ascii="Arial" w:hAnsi="Arial" w:cs="Arial"/>
          <w:sz w:val="28"/>
        </w:rPr>
        <w:t xml:space="preserve"> of OA </w:t>
      </w:r>
      <w:r w:rsidR="00B7625D" w:rsidRPr="00E545D4">
        <w:rPr>
          <w:rFonts w:ascii="Arial" w:hAnsi="Arial" w:cs="Arial"/>
          <w:sz w:val="28"/>
        </w:rPr>
        <w:t>=?</w:t>
      </w:r>
    </w:p>
    <w:p w14:paraId="49DE4286" w14:textId="77777777" w:rsidR="00BF0027" w:rsidRPr="00E545D4" w:rsidRDefault="00BF0027" w:rsidP="00BF0027">
      <w:pPr>
        <w:ind w:firstLine="720"/>
        <w:rPr>
          <w:rFonts w:ascii="Arial" w:hAnsi="Arial" w:cs="Arial"/>
          <w:sz w:val="28"/>
        </w:rPr>
      </w:pPr>
    </w:p>
    <w:p w14:paraId="6EAAF507" w14:textId="77777777" w:rsidR="003E7470" w:rsidRPr="00E545D4" w:rsidRDefault="005C601F" w:rsidP="003E7470">
      <w:pPr>
        <w:spacing w:line="280" w:lineRule="exact"/>
        <w:jc w:val="both"/>
        <w:rPr>
          <w:rFonts w:ascii="Arial" w:hAnsi="Arial" w:cs="Arial"/>
          <w:sz w:val="22"/>
        </w:rPr>
      </w:pPr>
      <w:r w:rsidRPr="00E545D4">
        <w:rPr>
          <w:rFonts w:ascii="Arial" w:hAnsi="Arial" w:cs="Arial"/>
          <w:sz w:val="22"/>
        </w:rPr>
        <w:tab/>
      </w:r>
      <w:r w:rsidRPr="00E545D4">
        <w:rPr>
          <w:rFonts w:ascii="Arial" w:hAnsi="Arial" w:cs="Arial"/>
          <w:sz w:val="22"/>
        </w:rPr>
        <w:tab/>
        <w:t xml:space="preserve">              $56,000   $56,000               $56,000    $56,000   $</w:t>
      </w:r>
      <w:r w:rsidR="00E74CDD" w:rsidRPr="00E545D4">
        <w:rPr>
          <w:rFonts w:ascii="Arial" w:hAnsi="Arial" w:cs="Arial"/>
          <w:sz w:val="22"/>
        </w:rPr>
        <w:t>56,000 $</w:t>
      </w:r>
      <w:r w:rsidRPr="00E545D4">
        <w:rPr>
          <w:rFonts w:ascii="Arial" w:hAnsi="Arial" w:cs="Arial"/>
          <w:sz w:val="22"/>
        </w:rPr>
        <w:t>56,000</w:t>
      </w:r>
    </w:p>
    <w:tbl>
      <w:tblPr>
        <w:tblW w:w="0" w:type="auto"/>
        <w:tblInd w:w="1998" w:type="dxa"/>
        <w:tblBorders>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1"/>
        <w:gridCol w:w="919"/>
        <w:gridCol w:w="392"/>
        <w:gridCol w:w="1080"/>
        <w:gridCol w:w="369"/>
        <w:gridCol w:w="919"/>
        <w:gridCol w:w="919"/>
        <w:gridCol w:w="919"/>
      </w:tblGrid>
      <w:tr w:rsidR="003E7470" w:rsidRPr="00A21DF7" w14:paraId="5F89E602" w14:textId="77777777" w:rsidTr="00D97ABB">
        <w:tc>
          <w:tcPr>
            <w:tcW w:w="811" w:type="dxa"/>
            <w:tcBorders>
              <w:top w:val="nil"/>
              <w:bottom w:val="single" w:sz="4" w:space="0" w:color="auto"/>
            </w:tcBorders>
          </w:tcPr>
          <w:p w14:paraId="2F871264" w14:textId="77777777" w:rsidR="003E7470" w:rsidRPr="00E545D4" w:rsidRDefault="003E7470" w:rsidP="00D97ABB">
            <w:pPr>
              <w:spacing w:line="360" w:lineRule="auto"/>
              <w:jc w:val="both"/>
              <w:rPr>
                <w:rFonts w:ascii="Arial" w:hAnsi="Arial" w:cs="Arial"/>
                <w:sz w:val="28"/>
              </w:rPr>
            </w:pPr>
          </w:p>
        </w:tc>
        <w:tc>
          <w:tcPr>
            <w:tcW w:w="919" w:type="dxa"/>
            <w:tcBorders>
              <w:top w:val="nil"/>
            </w:tcBorders>
          </w:tcPr>
          <w:p w14:paraId="6BD9621D" w14:textId="77777777" w:rsidR="003E7470" w:rsidRPr="00E545D4" w:rsidRDefault="003E7470" w:rsidP="00D97ABB">
            <w:pPr>
              <w:jc w:val="both"/>
              <w:rPr>
                <w:rFonts w:ascii="Arial" w:hAnsi="Arial" w:cs="Arial"/>
                <w:sz w:val="28"/>
              </w:rPr>
            </w:pPr>
          </w:p>
        </w:tc>
        <w:tc>
          <w:tcPr>
            <w:tcW w:w="392" w:type="dxa"/>
            <w:tcBorders>
              <w:top w:val="nil"/>
              <w:right w:val="nil"/>
            </w:tcBorders>
          </w:tcPr>
          <w:p w14:paraId="0D95DFEF" w14:textId="77777777" w:rsidR="003E7470" w:rsidRPr="00E545D4" w:rsidRDefault="003E7470" w:rsidP="00D97ABB">
            <w:pPr>
              <w:jc w:val="both"/>
              <w:rPr>
                <w:rFonts w:ascii="Arial" w:hAnsi="Arial" w:cs="Arial"/>
                <w:sz w:val="28"/>
              </w:rPr>
            </w:pPr>
          </w:p>
        </w:tc>
        <w:tc>
          <w:tcPr>
            <w:tcW w:w="1080" w:type="dxa"/>
            <w:tcBorders>
              <w:top w:val="nil"/>
              <w:left w:val="nil"/>
              <w:bottom w:val="dashed" w:sz="4" w:space="0" w:color="auto"/>
              <w:right w:val="nil"/>
            </w:tcBorders>
          </w:tcPr>
          <w:p w14:paraId="49BC8ECB" w14:textId="77777777" w:rsidR="003E7470" w:rsidRPr="00E545D4" w:rsidRDefault="003E7470" w:rsidP="00D97ABB">
            <w:pPr>
              <w:jc w:val="both"/>
              <w:rPr>
                <w:rFonts w:ascii="Arial" w:hAnsi="Arial" w:cs="Arial"/>
                <w:sz w:val="28"/>
              </w:rPr>
            </w:pPr>
          </w:p>
        </w:tc>
        <w:tc>
          <w:tcPr>
            <w:tcW w:w="369" w:type="dxa"/>
            <w:tcBorders>
              <w:top w:val="nil"/>
              <w:left w:val="nil"/>
            </w:tcBorders>
          </w:tcPr>
          <w:p w14:paraId="61BED9B6" w14:textId="77777777" w:rsidR="003E7470" w:rsidRPr="00E545D4" w:rsidRDefault="003E7470" w:rsidP="00D97ABB">
            <w:pPr>
              <w:jc w:val="both"/>
              <w:rPr>
                <w:rFonts w:ascii="Arial" w:hAnsi="Arial" w:cs="Arial"/>
                <w:sz w:val="28"/>
              </w:rPr>
            </w:pPr>
          </w:p>
        </w:tc>
        <w:tc>
          <w:tcPr>
            <w:tcW w:w="919" w:type="dxa"/>
            <w:tcBorders>
              <w:top w:val="nil"/>
            </w:tcBorders>
          </w:tcPr>
          <w:p w14:paraId="71B2FE65" w14:textId="77777777" w:rsidR="003E7470" w:rsidRPr="00E545D4" w:rsidRDefault="003E7470" w:rsidP="00D97ABB">
            <w:pPr>
              <w:jc w:val="both"/>
              <w:rPr>
                <w:rFonts w:ascii="Arial" w:hAnsi="Arial" w:cs="Arial"/>
                <w:sz w:val="28"/>
              </w:rPr>
            </w:pPr>
          </w:p>
        </w:tc>
        <w:tc>
          <w:tcPr>
            <w:tcW w:w="919" w:type="dxa"/>
            <w:tcBorders>
              <w:top w:val="nil"/>
            </w:tcBorders>
          </w:tcPr>
          <w:p w14:paraId="7AD65C61" w14:textId="77777777" w:rsidR="003E7470" w:rsidRPr="00E545D4" w:rsidRDefault="003E7470" w:rsidP="00D97ABB">
            <w:pPr>
              <w:jc w:val="both"/>
              <w:rPr>
                <w:rFonts w:ascii="Arial" w:hAnsi="Arial" w:cs="Arial"/>
                <w:sz w:val="28"/>
              </w:rPr>
            </w:pPr>
          </w:p>
        </w:tc>
        <w:tc>
          <w:tcPr>
            <w:tcW w:w="919" w:type="dxa"/>
            <w:tcBorders>
              <w:top w:val="nil"/>
            </w:tcBorders>
          </w:tcPr>
          <w:p w14:paraId="0CA2E077" w14:textId="77777777" w:rsidR="003E7470" w:rsidRPr="00E545D4" w:rsidRDefault="003E7470" w:rsidP="00D97ABB">
            <w:pPr>
              <w:jc w:val="both"/>
              <w:rPr>
                <w:rFonts w:ascii="Arial" w:hAnsi="Arial" w:cs="Arial"/>
                <w:sz w:val="28"/>
              </w:rPr>
            </w:pPr>
          </w:p>
        </w:tc>
      </w:tr>
      <w:tr w:rsidR="003E7470" w:rsidRPr="00A21DF7" w14:paraId="003EABF2" w14:textId="77777777" w:rsidTr="00D97ABB">
        <w:tc>
          <w:tcPr>
            <w:tcW w:w="811" w:type="dxa"/>
            <w:tcBorders>
              <w:top w:val="single" w:sz="4" w:space="0" w:color="auto"/>
              <w:bottom w:val="nil"/>
            </w:tcBorders>
          </w:tcPr>
          <w:p w14:paraId="4849BE15" w14:textId="77777777" w:rsidR="003E7470" w:rsidRPr="00E545D4" w:rsidRDefault="003E7470" w:rsidP="00D97ABB">
            <w:pPr>
              <w:spacing w:line="360" w:lineRule="auto"/>
              <w:jc w:val="both"/>
              <w:rPr>
                <w:rFonts w:ascii="Arial" w:hAnsi="Arial" w:cs="Arial"/>
                <w:sz w:val="28"/>
              </w:rPr>
            </w:pPr>
          </w:p>
        </w:tc>
        <w:tc>
          <w:tcPr>
            <w:tcW w:w="919" w:type="dxa"/>
            <w:tcBorders>
              <w:bottom w:val="nil"/>
            </w:tcBorders>
          </w:tcPr>
          <w:p w14:paraId="500DFFEC" w14:textId="77777777" w:rsidR="003E7470" w:rsidRPr="00E545D4" w:rsidRDefault="003E7470" w:rsidP="00D97ABB">
            <w:pPr>
              <w:jc w:val="both"/>
              <w:rPr>
                <w:rFonts w:ascii="Arial" w:hAnsi="Arial" w:cs="Arial"/>
                <w:sz w:val="28"/>
              </w:rPr>
            </w:pPr>
          </w:p>
        </w:tc>
        <w:tc>
          <w:tcPr>
            <w:tcW w:w="392" w:type="dxa"/>
            <w:tcBorders>
              <w:bottom w:val="nil"/>
              <w:right w:val="nil"/>
            </w:tcBorders>
          </w:tcPr>
          <w:p w14:paraId="441FE7D6" w14:textId="77777777" w:rsidR="003E7470" w:rsidRPr="00E545D4" w:rsidRDefault="003E7470" w:rsidP="00D97ABB">
            <w:pPr>
              <w:jc w:val="both"/>
              <w:rPr>
                <w:rFonts w:ascii="Arial" w:hAnsi="Arial" w:cs="Arial"/>
                <w:sz w:val="28"/>
              </w:rPr>
            </w:pPr>
          </w:p>
        </w:tc>
        <w:tc>
          <w:tcPr>
            <w:tcW w:w="1080" w:type="dxa"/>
            <w:tcBorders>
              <w:top w:val="dashed" w:sz="4" w:space="0" w:color="auto"/>
              <w:left w:val="nil"/>
              <w:bottom w:val="nil"/>
              <w:right w:val="nil"/>
            </w:tcBorders>
          </w:tcPr>
          <w:p w14:paraId="170DD430" w14:textId="77777777" w:rsidR="003E7470" w:rsidRPr="00E545D4" w:rsidRDefault="003E7470" w:rsidP="00D97ABB">
            <w:pPr>
              <w:jc w:val="both"/>
              <w:rPr>
                <w:rFonts w:ascii="Arial" w:hAnsi="Arial" w:cs="Arial"/>
                <w:sz w:val="28"/>
              </w:rPr>
            </w:pPr>
          </w:p>
        </w:tc>
        <w:tc>
          <w:tcPr>
            <w:tcW w:w="369" w:type="dxa"/>
            <w:tcBorders>
              <w:left w:val="nil"/>
              <w:bottom w:val="nil"/>
            </w:tcBorders>
          </w:tcPr>
          <w:p w14:paraId="0891E7F1" w14:textId="77777777" w:rsidR="003E7470" w:rsidRPr="00E545D4" w:rsidRDefault="003E7470" w:rsidP="00D97ABB">
            <w:pPr>
              <w:jc w:val="both"/>
              <w:rPr>
                <w:rFonts w:ascii="Arial" w:hAnsi="Arial" w:cs="Arial"/>
                <w:sz w:val="28"/>
              </w:rPr>
            </w:pPr>
          </w:p>
        </w:tc>
        <w:tc>
          <w:tcPr>
            <w:tcW w:w="919" w:type="dxa"/>
            <w:tcBorders>
              <w:bottom w:val="nil"/>
            </w:tcBorders>
          </w:tcPr>
          <w:p w14:paraId="607BCC5C" w14:textId="77777777" w:rsidR="003E7470" w:rsidRPr="00E545D4" w:rsidRDefault="003E7470" w:rsidP="00D97ABB">
            <w:pPr>
              <w:jc w:val="both"/>
              <w:rPr>
                <w:rFonts w:ascii="Arial" w:hAnsi="Arial" w:cs="Arial"/>
                <w:sz w:val="28"/>
              </w:rPr>
            </w:pPr>
          </w:p>
        </w:tc>
        <w:tc>
          <w:tcPr>
            <w:tcW w:w="919" w:type="dxa"/>
            <w:tcBorders>
              <w:bottom w:val="nil"/>
            </w:tcBorders>
          </w:tcPr>
          <w:p w14:paraId="085BCE07" w14:textId="77777777" w:rsidR="003E7470" w:rsidRPr="00E545D4" w:rsidRDefault="003E7470" w:rsidP="00D97ABB">
            <w:pPr>
              <w:jc w:val="both"/>
              <w:rPr>
                <w:rFonts w:ascii="Arial" w:hAnsi="Arial" w:cs="Arial"/>
                <w:sz w:val="28"/>
              </w:rPr>
            </w:pPr>
          </w:p>
        </w:tc>
        <w:tc>
          <w:tcPr>
            <w:tcW w:w="919" w:type="dxa"/>
            <w:tcBorders>
              <w:top w:val="nil"/>
              <w:bottom w:val="nil"/>
            </w:tcBorders>
          </w:tcPr>
          <w:p w14:paraId="44FB8589" w14:textId="77777777" w:rsidR="003E7470" w:rsidRPr="00E545D4" w:rsidRDefault="003E7470" w:rsidP="00D97ABB">
            <w:pPr>
              <w:jc w:val="both"/>
              <w:rPr>
                <w:rFonts w:ascii="Arial" w:hAnsi="Arial" w:cs="Arial"/>
                <w:sz w:val="28"/>
              </w:rPr>
            </w:pPr>
          </w:p>
        </w:tc>
      </w:tr>
    </w:tbl>
    <w:p w14:paraId="7F5707DA" w14:textId="77777777" w:rsidR="003E7470" w:rsidRPr="00E545D4" w:rsidRDefault="005C601F" w:rsidP="003E7470">
      <w:pPr>
        <w:spacing w:line="280" w:lineRule="exact"/>
        <w:ind w:left="720" w:firstLine="720"/>
        <w:rPr>
          <w:rFonts w:ascii="Arial" w:hAnsi="Arial" w:cs="Arial"/>
          <w:sz w:val="22"/>
        </w:rPr>
      </w:pPr>
      <w:r w:rsidRPr="00E545D4">
        <w:rPr>
          <w:rFonts w:ascii="Arial" w:hAnsi="Arial" w:cs="Arial"/>
          <w:sz w:val="22"/>
        </w:rPr>
        <w:t xml:space="preserve">     </w:t>
      </w:r>
      <w:r w:rsidRPr="00E545D4">
        <w:rPr>
          <w:rFonts w:ascii="Arial" w:hAnsi="Arial" w:cs="Arial"/>
          <w:sz w:val="18"/>
        </w:rPr>
        <w:t xml:space="preserve">  </w:t>
      </w:r>
      <w:r w:rsidRPr="00E545D4">
        <w:rPr>
          <w:rFonts w:ascii="Arial" w:hAnsi="Arial" w:cs="Arial"/>
          <w:sz w:val="22"/>
        </w:rPr>
        <w:t xml:space="preserve">0   </w:t>
      </w:r>
      <w:r w:rsidRPr="00E545D4">
        <w:rPr>
          <w:rFonts w:ascii="Arial" w:hAnsi="Arial" w:cs="Arial"/>
          <w:sz w:val="24"/>
        </w:rPr>
        <w:t xml:space="preserve">    </w:t>
      </w:r>
      <w:r w:rsidRPr="00E545D4">
        <w:rPr>
          <w:rFonts w:ascii="Arial" w:hAnsi="Arial" w:cs="Arial"/>
          <w:sz w:val="22"/>
        </w:rPr>
        <w:t xml:space="preserve">    1             2                          </w:t>
      </w:r>
      <w:r w:rsidRPr="00E545D4">
        <w:rPr>
          <w:rFonts w:ascii="Arial" w:hAnsi="Arial" w:cs="Arial"/>
          <w:sz w:val="26"/>
        </w:rPr>
        <w:t xml:space="preserve">  </w:t>
      </w:r>
      <w:r w:rsidRPr="00E545D4">
        <w:rPr>
          <w:rFonts w:ascii="Arial" w:hAnsi="Arial" w:cs="Arial"/>
          <w:sz w:val="22"/>
        </w:rPr>
        <w:t xml:space="preserve">9            10           11  </w:t>
      </w:r>
      <w:r w:rsidRPr="00E545D4">
        <w:rPr>
          <w:rFonts w:ascii="Arial" w:hAnsi="Arial" w:cs="Arial"/>
        </w:rPr>
        <w:t xml:space="preserve">  </w:t>
      </w:r>
      <w:r w:rsidRPr="00E545D4">
        <w:rPr>
          <w:rFonts w:ascii="Arial" w:hAnsi="Arial" w:cs="Arial"/>
          <w:spacing w:val="2"/>
          <w:sz w:val="28"/>
        </w:rPr>
        <w:t xml:space="preserve">    </w:t>
      </w:r>
      <w:r w:rsidRPr="00E545D4">
        <w:rPr>
          <w:rFonts w:ascii="Arial" w:hAnsi="Arial" w:cs="Arial"/>
          <w:sz w:val="22"/>
        </w:rPr>
        <w:t xml:space="preserve">  12</w:t>
      </w:r>
    </w:p>
    <w:p w14:paraId="48D52517" w14:textId="77777777" w:rsidR="003E7470" w:rsidRPr="00E545D4" w:rsidRDefault="003E7470" w:rsidP="003E7470">
      <w:pPr>
        <w:spacing w:line="420" w:lineRule="exact"/>
        <w:jc w:val="both"/>
        <w:rPr>
          <w:rFonts w:ascii="Arial" w:hAnsi="Arial" w:cs="Arial"/>
          <w:sz w:val="28"/>
        </w:rPr>
      </w:pPr>
    </w:p>
    <w:p w14:paraId="33FCC4FD" w14:textId="77777777" w:rsidR="003E7470" w:rsidRPr="00E545D4" w:rsidRDefault="005C601F" w:rsidP="003E7470">
      <w:pPr>
        <w:spacing w:line="420" w:lineRule="exact"/>
        <w:jc w:val="both"/>
        <w:rPr>
          <w:rFonts w:ascii="Arial" w:hAnsi="Arial" w:cs="Arial"/>
          <w:sz w:val="28"/>
        </w:rPr>
      </w:pPr>
      <w:r w:rsidRPr="00E545D4">
        <w:rPr>
          <w:rFonts w:ascii="Arial" w:hAnsi="Arial" w:cs="Arial"/>
          <w:sz w:val="28"/>
        </w:rPr>
        <w:tab/>
        <w:t>Salvage Value</w:t>
      </w:r>
    </w:p>
    <w:p w14:paraId="031DEB64" w14:textId="77777777" w:rsidR="00BF0027" w:rsidRPr="00E545D4" w:rsidRDefault="00BF0027" w:rsidP="003E7470">
      <w:pPr>
        <w:spacing w:line="420" w:lineRule="exact"/>
        <w:jc w:val="both"/>
        <w:rPr>
          <w:rFonts w:ascii="Arial" w:hAnsi="Arial" w:cs="Arial"/>
          <w:sz w:val="18"/>
          <w:szCs w:val="18"/>
        </w:rPr>
      </w:pPr>
    </w:p>
    <w:p w14:paraId="2DDC07C3" w14:textId="77777777" w:rsidR="004713AD" w:rsidRPr="00E545D4" w:rsidRDefault="00BF0027" w:rsidP="005E0C1E">
      <w:pPr>
        <w:ind w:firstLine="720"/>
        <w:rPr>
          <w:rFonts w:ascii="Arial" w:hAnsi="Arial" w:cs="Arial"/>
          <w:sz w:val="28"/>
        </w:rPr>
      </w:pPr>
      <w:r w:rsidRPr="00E545D4">
        <w:rPr>
          <w:rFonts w:ascii="Arial" w:hAnsi="Arial" w:cs="Arial"/>
          <w:sz w:val="28"/>
        </w:rPr>
        <w:t>i = 10%</w:t>
      </w:r>
      <w:r w:rsidR="00C223CD" w:rsidRPr="00E545D4">
        <w:rPr>
          <w:rFonts w:ascii="Arial" w:hAnsi="Arial" w:cs="Arial"/>
          <w:sz w:val="28"/>
        </w:rPr>
        <w:t>; n</w:t>
      </w:r>
      <w:r w:rsidRPr="00E545D4">
        <w:rPr>
          <w:rFonts w:ascii="Arial" w:hAnsi="Arial" w:cs="Arial"/>
          <w:sz w:val="28"/>
        </w:rPr>
        <w:t xml:space="preserve"> = 12</w:t>
      </w:r>
      <w:r w:rsidR="00C053E5" w:rsidRPr="00E545D4">
        <w:rPr>
          <w:rFonts w:ascii="Arial" w:hAnsi="Arial" w:cs="Arial"/>
          <w:sz w:val="28"/>
        </w:rPr>
        <w:t>; FV</w:t>
      </w:r>
      <w:r w:rsidRPr="00E545D4">
        <w:rPr>
          <w:rFonts w:ascii="Arial" w:hAnsi="Arial" w:cs="Arial"/>
          <w:sz w:val="28"/>
        </w:rPr>
        <w:t xml:space="preserve"> = $</w:t>
      </w:r>
      <w:r w:rsidR="00242138" w:rsidRPr="00E545D4">
        <w:rPr>
          <w:rFonts w:ascii="Arial" w:hAnsi="Arial" w:cs="Arial"/>
          <w:sz w:val="28"/>
        </w:rPr>
        <w:t>500</w:t>
      </w:r>
      <w:r w:rsidRPr="00E545D4">
        <w:rPr>
          <w:rFonts w:ascii="Arial" w:hAnsi="Arial" w:cs="Arial"/>
          <w:sz w:val="28"/>
        </w:rPr>
        <w:t>,000</w:t>
      </w:r>
      <w:r w:rsidR="00166199" w:rsidRPr="00E545D4">
        <w:rPr>
          <w:rFonts w:ascii="Arial" w:hAnsi="Arial" w:cs="Arial"/>
          <w:sz w:val="28"/>
        </w:rPr>
        <w:t>; PV</w:t>
      </w:r>
      <w:r w:rsidRPr="00E545D4">
        <w:rPr>
          <w:rFonts w:ascii="Arial" w:hAnsi="Arial" w:cs="Arial"/>
          <w:sz w:val="28"/>
        </w:rPr>
        <w:t xml:space="preserve"> </w:t>
      </w:r>
      <w:r w:rsidR="008F54CC" w:rsidRPr="00E545D4">
        <w:rPr>
          <w:rFonts w:ascii="Arial" w:hAnsi="Arial" w:cs="Arial"/>
          <w:sz w:val="28"/>
        </w:rPr>
        <w:t>=?</w:t>
      </w:r>
    </w:p>
    <w:p w14:paraId="6D2292AA" w14:textId="77777777" w:rsidR="003E7470" w:rsidRPr="00E545D4" w:rsidRDefault="005C601F" w:rsidP="00242138">
      <w:pPr>
        <w:spacing w:line="420" w:lineRule="exact"/>
        <w:ind w:right="-90"/>
        <w:jc w:val="both"/>
        <w:rPr>
          <w:rFonts w:ascii="Arial" w:hAnsi="Arial" w:cs="Arial"/>
          <w:sz w:val="22"/>
        </w:rPr>
      </w:pPr>
      <w:r w:rsidRPr="00E545D4">
        <w:rPr>
          <w:rFonts w:ascii="Arial" w:hAnsi="Arial" w:cs="Arial"/>
          <w:sz w:val="22"/>
        </w:rPr>
        <w:tab/>
      </w:r>
      <w:r w:rsidRPr="00E545D4">
        <w:rPr>
          <w:rFonts w:ascii="Arial" w:hAnsi="Arial" w:cs="Arial"/>
          <w:sz w:val="22"/>
        </w:rPr>
        <w:tab/>
      </w:r>
      <w:r w:rsidRPr="00E545D4">
        <w:rPr>
          <w:rFonts w:ascii="Arial" w:hAnsi="Arial" w:cs="Arial"/>
          <w:sz w:val="22"/>
        </w:rPr>
        <w:tab/>
      </w:r>
      <w:r w:rsidRPr="00E545D4">
        <w:rPr>
          <w:rFonts w:ascii="Arial" w:hAnsi="Arial" w:cs="Arial"/>
          <w:sz w:val="22"/>
        </w:rPr>
        <w:tab/>
      </w:r>
      <w:r w:rsidRPr="00E545D4">
        <w:rPr>
          <w:rFonts w:ascii="Arial" w:hAnsi="Arial" w:cs="Arial"/>
          <w:sz w:val="22"/>
        </w:rPr>
        <w:tab/>
      </w:r>
      <w:r w:rsidRPr="00E545D4">
        <w:rPr>
          <w:rFonts w:ascii="Arial" w:hAnsi="Arial" w:cs="Arial"/>
          <w:sz w:val="22"/>
        </w:rPr>
        <w:tab/>
      </w:r>
      <w:r w:rsidRPr="00E545D4">
        <w:rPr>
          <w:rFonts w:ascii="Arial" w:hAnsi="Arial" w:cs="Arial"/>
          <w:sz w:val="22"/>
        </w:rPr>
        <w:tab/>
      </w:r>
      <w:r w:rsidRPr="00E545D4">
        <w:rPr>
          <w:rFonts w:ascii="Arial" w:hAnsi="Arial" w:cs="Arial"/>
          <w:sz w:val="22"/>
        </w:rPr>
        <w:tab/>
      </w:r>
      <w:r w:rsidRPr="00E545D4">
        <w:rPr>
          <w:rFonts w:ascii="Arial" w:hAnsi="Arial" w:cs="Arial"/>
          <w:sz w:val="22"/>
        </w:rPr>
        <w:tab/>
        <w:t xml:space="preserve">    </w:t>
      </w:r>
      <w:r w:rsidR="002D61DD" w:rsidRPr="00E545D4">
        <w:rPr>
          <w:rFonts w:ascii="Arial" w:hAnsi="Arial" w:cs="Arial"/>
          <w:sz w:val="22"/>
        </w:rPr>
        <w:t xml:space="preserve">          </w:t>
      </w:r>
      <w:r w:rsidRPr="00E545D4">
        <w:rPr>
          <w:rFonts w:ascii="Arial" w:hAnsi="Arial" w:cs="Arial"/>
          <w:sz w:val="22"/>
        </w:rPr>
        <w:t>FV = $500,000</w:t>
      </w:r>
    </w:p>
    <w:tbl>
      <w:tblPr>
        <w:tblW w:w="0" w:type="auto"/>
        <w:tblInd w:w="1998" w:type="dxa"/>
        <w:tblBorders>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1"/>
        <w:gridCol w:w="919"/>
        <w:gridCol w:w="392"/>
        <w:gridCol w:w="1080"/>
        <w:gridCol w:w="369"/>
        <w:gridCol w:w="919"/>
        <w:gridCol w:w="919"/>
        <w:gridCol w:w="919"/>
      </w:tblGrid>
      <w:tr w:rsidR="003E7470" w:rsidRPr="00A21DF7" w14:paraId="098FFDE7" w14:textId="77777777" w:rsidTr="00D97ABB">
        <w:tc>
          <w:tcPr>
            <w:tcW w:w="811" w:type="dxa"/>
            <w:tcBorders>
              <w:top w:val="nil"/>
              <w:bottom w:val="single" w:sz="4" w:space="0" w:color="auto"/>
            </w:tcBorders>
          </w:tcPr>
          <w:p w14:paraId="626177E5" w14:textId="77777777" w:rsidR="003E7470" w:rsidRPr="00E545D4" w:rsidRDefault="003E7470" w:rsidP="00D97ABB">
            <w:pPr>
              <w:spacing w:line="360" w:lineRule="auto"/>
              <w:jc w:val="both"/>
              <w:rPr>
                <w:rFonts w:ascii="Arial" w:hAnsi="Arial" w:cs="Arial"/>
                <w:sz w:val="28"/>
              </w:rPr>
            </w:pPr>
          </w:p>
        </w:tc>
        <w:tc>
          <w:tcPr>
            <w:tcW w:w="919" w:type="dxa"/>
            <w:tcBorders>
              <w:top w:val="nil"/>
            </w:tcBorders>
          </w:tcPr>
          <w:p w14:paraId="50417B02" w14:textId="77777777" w:rsidR="003E7470" w:rsidRPr="00E545D4" w:rsidRDefault="003E7470" w:rsidP="00D97ABB">
            <w:pPr>
              <w:spacing w:line="420" w:lineRule="exact"/>
              <w:jc w:val="both"/>
              <w:rPr>
                <w:rFonts w:ascii="Arial" w:hAnsi="Arial" w:cs="Arial"/>
                <w:sz w:val="28"/>
              </w:rPr>
            </w:pPr>
          </w:p>
        </w:tc>
        <w:tc>
          <w:tcPr>
            <w:tcW w:w="392" w:type="dxa"/>
            <w:tcBorders>
              <w:top w:val="nil"/>
              <w:right w:val="nil"/>
            </w:tcBorders>
          </w:tcPr>
          <w:p w14:paraId="7B18EE5D" w14:textId="77777777" w:rsidR="003E7470" w:rsidRPr="00E545D4" w:rsidRDefault="003E7470" w:rsidP="00D97ABB">
            <w:pPr>
              <w:spacing w:line="420" w:lineRule="exact"/>
              <w:jc w:val="both"/>
              <w:rPr>
                <w:rFonts w:ascii="Arial" w:hAnsi="Arial" w:cs="Arial"/>
                <w:sz w:val="28"/>
              </w:rPr>
            </w:pPr>
          </w:p>
        </w:tc>
        <w:tc>
          <w:tcPr>
            <w:tcW w:w="1080" w:type="dxa"/>
            <w:tcBorders>
              <w:top w:val="nil"/>
              <w:left w:val="nil"/>
              <w:bottom w:val="dashed" w:sz="4" w:space="0" w:color="auto"/>
              <w:right w:val="nil"/>
            </w:tcBorders>
          </w:tcPr>
          <w:p w14:paraId="067D628B" w14:textId="77777777" w:rsidR="003E7470" w:rsidRPr="00E545D4" w:rsidRDefault="003E7470" w:rsidP="00D97ABB">
            <w:pPr>
              <w:spacing w:line="420" w:lineRule="exact"/>
              <w:jc w:val="both"/>
              <w:rPr>
                <w:rFonts w:ascii="Arial" w:hAnsi="Arial" w:cs="Arial"/>
                <w:sz w:val="28"/>
              </w:rPr>
            </w:pPr>
          </w:p>
        </w:tc>
        <w:tc>
          <w:tcPr>
            <w:tcW w:w="369" w:type="dxa"/>
            <w:tcBorders>
              <w:top w:val="nil"/>
              <w:left w:val="nil"/>
            </w:tcBorders>
          </w:tcPr>
          <w:p w14:paraId="133A329C" w14:textId="77777777" w:rsidR="003E7470" w:rsidRPr="00E545D4" w:rsidRDefault="003E7470" w:rsidP="00D97ABB">
            <w:pPr>
              <w:spacing w:line="420" w:lineRule="exact"/>
              <w:jc w:val="both"/>
              <w:rPr>
                <w:rFonts w:ascii="Arial" w:hAnsi="Arial" w:cs="Arial"/>
                <w:sz w:val="28"/>
              </w:rPr>
            </w:pPr>
          </w:p>
        </w:tc>
        <w:tc>
          <w:tcPr>
            <w:tcW w:w="919" w:type="dxa"/>
            <w:tcBorders>
              <w:top w:val="nil"/>
            </w:tcBorders>
          </w:tcPr>
          <w:p w14:paraId="3AB4426B" w14:textId="77777777" w:rsidR="003E7470" w:rsidRPr="00E545D4" w:rsidRDefault="003E7470" w:rsidP="00D97ABB">
            <w:pPr>
              <w:spacing w:line="420" w:lineRule="exact"/>
              <w:jc w:val="both"/>
              <w:rPr>
                <w:rFonts w:ascii="Arial" w:hAnsi="Arial" w:cs="Arial"/>
                <w:sz w:val="28"/>
              </w:rPr>
            </w:pPr>
          </w:p>
        </w:tc>
        <w:tc>
          <w:tcPr>
            <w:tcW w:w="919" w:type="dxa"/>
            <w:tcBorders>
              <w:top w:val="nil"/>
            </w:tcBorders>
          </w:tcPr>
          <w:p w14:paraId="3064E21B" w14:textId="77777777" w:rsidR="003E7470" w:rsidRPr="00E545D4" w:rsidRDefault="003E7470" w:rsidP="00D97ABB">
            <w:pPr>
              <w:spacing w:line="420" w:lineRule="exact"/>
              <w:jc w:val="both"/>
              <w:rPr>
                <w:rFonts w:ascii="Arial" w:hAnsi="Arial" w:cs="Arial"/>
                <w:sz w:val="28"/>
              </w:rPr>
            </w:pPr>
          </w:p>
        </w:tc>
        <w:tc>
          <w:tcPr>
            <w:tcW w:w="919" w:type="dxa"/>
            <w:tcBorders>
              <w:top w:val="nil"/>
            </w:tcBorders>
          </w:tcPr>
          <w:p w14:paraId="2942FA7B" w14:textId="77777777" w:rsidR="003E7470" w:rsidRPr="00E545D4" w:rsidRDefault="003E7470" w:rsidP="00D97ABB">
            <w:pPr>
              <w:spacing w:line="420" w:lineRule="exact"/>
              <w:jc w:val="both"/>
              <w:rPr>
                <w:rFonts w:ascii="Arial" w:hAnsi="Arial" w:cs="Arial"/>
                <w:sz w:val="28"/>
              </w:rPr>
            </w:pPr>
          </w:p>
        </w:tc>
      </w:tr>
      <w:tr w:rsidR="003E7470" w:rsidRPr="00A21DF7" w14:paraId="40967AA7" w14:textId="77777777" w:rsidTr="00D97ABB">
        <w:tc>
          <w:tcPr>
            <w:tcW w:w="811" w:type="dxa"/>
            <w:tcBorders>
              <w:top w:val="single" w:sz="4" w:space="0" w:color="auto"/>
              <w:bottom w:val="nil"/>
            </w:tcBorders>
          </w:tcPr>
          <w:p w14:paraId="740C49C0" w14:textId="77777777" w:rsidR="003E7470" w:rsidRPr="00E545D4" w:rsidRDefault="003E7470" w:rsidP="00D97ABB">
            <w:pPr>
              <w:spacing w:line="360" w:lineRule="auto"/>
              <w:jc w:val="both"/>
              <w:rPr>
                <w:rFonts w:ascii="Arial" w:hAnsi="Arial" w:cs="Arial"/>
                <w:sz w:val="28"/>
              </w:rPr>
            </w:pPr>
          </w:p>
        </w:tc>
        <w:tc>
          <w:tcPr>
            <w:tcW w:w="919" w:type="dxa"/>
            <w:tcBorders>
              <w:bottom w:val="nil"/>
            </w:tcBorders>
          </w:tcPr>
          <w:p w14:paraId="16764BDB" w14:textId="77777777" w:rsidR="003E7470" w:rsidRPr="00E545D4" w:rsidRDefault="003E7470" w:rsidP="00D97ABB">
            <w:pPr>
              <w:spacing w:line="420" w:lineRule="exact"/>
              <w:jc w:val="both"/>
              <w:rPr>
                <w:rFonts w:ascii="Arial" w:hAnsi="Arial" w:cs="Arial"/>
                <w:sz w:val="28"/>
              </w:rPr>
            </w:pPr>
          </w:p>
        </w:tc>
        <w:tc>
          <w:tcPr>
            <w:tcW w:w="392" w:type="dxa"/>
            <w:tcBorders>
              <w:bottom w:val="nil"/>
              <w:right w:val="nil"/>
            </w:tcBorders>
          </w:tcPr>
          <w:p w14:paraId="5348C2D6" w14:textId="77777777" w:rsidR="003E7470" w:rsidRPr="00E545D4" w:rsidRDefault="003E7470" w:rsidP="00D97ABB">
            <w:pPr>
              <w:spacing w:line="420" w:lineRule="exact"/>
              <w:jc w:val="both"/>
              <w:rPr>
                <w:rFonts w:ascii="Arial" w:hAnsi="Arial" w:cs="Arial"/>
                <w:sz w:val="28"/>
              </w:rPr>
            </w:pPr>
          </w:p>
        </w:tc>
        <w:tc>
          <w:tcPr>
            <w:tcW w:w="1080" w:type="dxa"/>
            <w:tcBorders>
              <w:top w:val="dashed" w:sz="4" w:space="0" w:color="auto"/>
              <w:left w:val="nil"/>
              <w:bottom w:val="nil"/>
              <w:right w:val="nil"/>
            </w:tcBorders>
          </w:tcPr>
          <w:p w14:paraId="29676103" w14:textId="77777777" w:rsidR="003E7470" w:rsidRPr="00E545D4" w:rsidRDefault="003E7470" w:rsidP="00D97ABB">
            <w:pPr>
              <w:spacing w:line="420" w:lineRule="exact"/>
              <w:jc w:val="both"/>
              <w:rPr>
                <w:rFonts w:ascii="Arial" w:hAnsi="Arial" w:cs="Arial"/>
                <w:sz w:val="28"/>
              </w:rPr>
            </w:pPr>
          </w:p>
        </w:tc>
        <w:tc>
          <w:tcPr>
            <w:tcW w:w="369" w:type="dxa"/>
            <w:tcBorders>
              <w:left w:val="nil"/>
              <w:bottom w:val="nil"/>
            </w:tcBorders>
          </w:tcPr>
          <w:p w14:paraId="7E017EB0" w14:textId="77777777" w:rsidR="003E7470" w:rsidRPr="00E545D4" w:rsidRDefault="003E7470" w:rsidP="00D97ABB">
            <w:pPr>
              <w:spacing w:line="420" w:lineRule="exact"/>
              <w:jc w:val="both"/>
              <w:rPr>
                <w:rFonts w:ascii="Arial" w:hAnsi="Arial" w:cs="Arial"/>
                <w:sz w:val="28"/>
              </w:rPr>
            </w:pPr>
          </w:p>
        </w:tc>
        <w:tc>
          <w:tcPr>
            <w:tcW w:w="919" w:type="dxa"/>
            <w:tcBorders>
              <w:bottom w:val="nil"/>
            </w:tcBorders>
          </w:tcPr>
          <w:p w14:paraId="1A661489" w14:textId="77777777" w:rsidR="003E7470" w:rsidRPr="00E545D4" w:rsidRDefault="003E7470" w:rsidP="00D97ABB">
            <w:pPr>
              <w:spacing w:line="420" w:lineRule="exact"/>
              <w:jc w:val="both"/>
              <w:rPr>
                <w:rFonts w:ascii="Arial" w:hAnsi="Arial" w:cs="Arial"/>
                <w:sz w:val="28"/>
              </w:rPr>
            </w:pPr>
          </w:p>
        </w:tc>
        <w:tc>
          <w:tcPr>
            <w:tcW w:w="919" w:type="dxa"/>
            <w:tcBorders>
              <w:bottom w:val="nil"/>
            </w:tcBorders>
          </w:tcPr>
          <w:p w14:paraId="592E8324" w14:textId="77777777" w:rsidR="003E7470" w:rsidRPr="00E545D4" w:rsidRDefault="003E7470" w:rsidP="00D97ABB">
            <w:pPr>
              <w:spacing w:line="420" w:lineRule="exact"/>
              <w:jc w:val="both"/>
              <w:rPr>
                <w:rFonts w:ascii="Arial" w:hAnsi="Arial" w:cs="Arial"/>
                <w:sz w:val="28"/>
              </w:rPr>
            </w:pPr>
          </w:p>
        </w:tc>
        <w:tc>
          <w:tcPr>
            <w:tcW w:w="919" w:type="dxa"/>
            <w:tcBorders>
              <w:top w:val="nil"/>
              <w:bottom w:val="nil"/>
            </w:tcBorders>
          </w:tcPr>
          <w:p w14:paraId="6869DED5" w14:textId="77777777" w:rsidR="003E7470" w:rsidRPr="00E545D4" w:rsidRDefault="003E7470" w:rsidP="00D97ABB">
            <w:pPr>
              <w:spacing w:line="420" w:lineRule="exact"/>
              <w:jc w:val="both"/>
              <w:rPr>
                <w:rFonts w:ascii="Arial" w:hAnsi="Arial" w:cs="Arial"/>
                <w:sz w:val="28"/>
              </w:rPr>
            </w:pPr>
          </w:p>
        </w:tc>
      </w:tr>
    </w:tbl>
    <w:p w14:paraId="67EC3A5F" w14:textId="77777777" w:rsidR="003E7470" w:rsidRPr="00E545D4" w:rsidRDefault="005C601F" w:rsidP="003E7470">
      <w:pPr>
        <w:tabs>
          <w:tab w:val="left" w:pos="1827"/>
          <w:tab w:val="left" w:pos="2637"/>
          <w:tab w:val="left" w:pos="3564"/>
          <w:tab w:val="left" w:pos="5409"/>
          <w:tab w:val="left" w:pos="6282"/>
          <w:tab w:val="left" w:pos="7191"/>
          <w:tab w:val="left" w:pos="8091"/>
        </w:tabs>
        <w:spacing w:line="280" w:lineRule="exact"/>
        <w:ind w:left="720" w:firstLine="720"/>
        <w:rPr>
          <w:rFonts w:ascii="Arial" w:hAnsi="Arial" w:cs="Arial"/>
          <w:sz w:val="22"/>
        </w:rPr>
      </w:pPr>
      <w:r w:rsidRPr="00E545D4">
        <w:rPr>
          <w:rFonts w:ascii="Arial" w:hAnsi="Arial" w:cs="Arial"/>
          <w:sz w:val="22"/>
        </w:rPr>
        <w:tab/>
        <w:t xml:space="preserve">0 </w:t>
      </w:r>
      <w:r w:rsidRPr="00E545D4">
        <w:rPr>
          <w:rFonts w:ascii="Arial" w:hAnsi="Arial" w:cs="Arial"/>
          <w:sz w:val="22"/>
        </w:rPr>
        <w:tab/>
        <w:t>1</w:t>
      </w:r>
      <w:r w:rsidRPr="00E545D4">
        <w:rPr>
          <w:rFonts w:ascii="Arial" w:hAnsi="Arial" w:cs="Arial"/>
          <w:sz w:val="22"/>
        </w:rPr>
        <w:tab/>
        <w:t>2</w:t>
      </w:r>
      <w:r w:rsidRPr="00E545D4">
        <w:rPr>
          <w:rFonts w:ascii="Arial" w:hAnsi="Arial" w:cs="Arial"/>
          <w:sz w:val="22"/>
        </w:rPr>
        <w:tab/>
        <w:t>9</w:t>
      </w:r>
      <w:r w:rsidRPr="00E545D4">
        <w:rPr>
          <w:rFonts w:ascii="Arial" w:hAnsi="Arial" w:cs="Arial"/>
          <w:sz w:val="22"/>
        </w:rPr>
        <w:tab/>
        <w:t>10</w:t>
      </w:r>
      <w:r w:rsidRPr="00E545D4">
        <w:rPr>
          <w:rFonts w:ascii="Arial" w:hAnsi="Arial" w:cs="Arial"/>
          <w:sz w:val="22"/>
        </w:rPr>
        <w:tab/>
        <w:t>11</w:t>
      </w:r>
      <w:r w:rsidRPr="00E545D4">
        <w:rPr>
          <w:rFonts w:ascii="Arial" w:hAnsi="Arial" w:cs="Arial"/>
          <w:sz w:val="22"/>
        </w:rPr>
        <w:tab/>
        <w:t>12</w:t>
      </w:r>
    </w:p>
    <w:p w14:paraId="6C884951" w14:textId="77777777" w:rsidR="0023191B" w:rsidRPr="00E545D4" w:rsidRDefault="0023191B" w:rsidP="0023191B">
      <w:pPr>
        <w:spacing w:line="420" w:lineRule="exact"/>
        <w:jc w:val="both"/>
        <w:rPr>
          <w:rFonts w:ascii="Arial" w:hAnsi="Arial" w:cs="Arial"/>
          <w:sz w:val="28"/>
        </w:rPr>
      </w:pPr>
      <w:r w:rsidRPr="00E545D4">
        <w:rPr>
          <w:rFonts w:ascii="Arial" w:hAnsi="Arial" w:cs="Arial"/>
          <w:sz w:val="28"/>
        </w:rPr>
        <w:tab/>
      </w:r>
    </w:p>
    <w:p w14:paraId="43719D77" w14:textId="77777777" w:rsidR="0023191B" w:rsidRPr="00E545D4" w:rsidRDefault="0023191B">
      <w:pPr>
        <w:rPr>
          <w:rFonts w:ascii="Arial" w:hAnsi="Arial" w:cs="Arial"/>
          <w:b/>
          <w:sz w:val="28"/>
        </w:rPr>
      </w:pPr>
      <w:r w:rsidRPr="00E545D4">
        <w:rPr>
          <w:rFonts w:ascii="Arial" w:hAnsi="Arial" w:cs="Arial"/>
          <w:b/>
          <w:sz w:val="28"/>
        </w:rPr>
        <w:br w:type="page"/>
      </w:r>
    </w:p>
    <w:p w14:paraId="78B2AD94" w14:textId="77777777" w:rsidR="0023191B" w:rsidRPr="00E545D4" w:rsidRDefault="0023191B" w:rsidP="0023191B">
      <w:pPr>
        <w:jc w:val="both"/>
        <w:rPr>
          <w:rFonts w:ascii="Arial" w:hAnsi="Arial" w:cs="Arial"/>
          <w:b/>
          <w:sz w:val="28"/>
        </w:rPr>
      </w:pPr>
      <w:r w:rsidRPr="00E545D4">
        <w:rPr>
          <w:rFonts w:ascii="Arial" w:hAnsi="Arial" w:cs="Arial"/>
          <w:b/>
          <w:sz w:val="28"/>
        </w:rPr>
        <w:lastRenderedPageBreak/>
        <w:t>PROBLEM 3.</w:t>
      </w:r>
      <w:r w:rsidR="00584191" w:rsidRPr="00E545D4">
        <w:rPr>
          <w:rFonts w:ascii="Arial" w:hAnsi="Arial" w:cs="Arial"/>
          <w:b/>
          <w:sz w:val="28"/>
        </w:rPr>
        <w:t>7</w:t>
      </w:r>
      <w:r w:rsidRPr="00E545D4">
        <w:rPr>
          <w:rFonts w:ascii="Arial" w:hAnsi="Arial" w:cs="Arial"/>
          <w:b/>
          <w:sz w:val="28"/>
        </w:rPr>
        <w:t xml:space="preserve"> (CONTINUED)</w:t>
      </w:r>
    </w:p>
    <w:p w14:paraId="79B9EE50" w14:textId="77777777" w:rsidR="0023191B" w:rsidRPr="00E545D4" w:rsidRDefault="0023191B" w:rsidP="0023191B">
      <w:pPr>
        <w:jc w:val="both"/>
        <w:rPr>
          <w:rFonts w:ascii="Arial" w:hAnsi="Arial" w:cs="Arial"/>
          <w:b/>
          <w:sz w:val="28"/>
        </w:rPr>
      </w:pPr>
    </w:p>
    <w:p w14:paraId="6CF87476" w14:textId="77777777" w:rsidR="0023191B" w:rsidRPr="00A021AD" w:rsidRDefault="0023191B" w:rsidP="00226A89">
      <w:pPr>
        <w:pStyle w:val="ListParagraph"/>
        <w:numPr>
          <w:ilvl w:val="0"/>
          <w:numId w:val="38"/>
        </w:numPr>
        <w:jc w:val="both"/>
        <w:rPr>
          <w:rFonts w:ascii="Arial" w:hAnsi="Arial" w:cs="Arial"/>
          <w:sz w:val="28"/>
        </w:rPr>
      </w:pPr>
      <w:r w:rsidRPr="00A021AD">
        <w:rPr>
          <w:rFonts w:ascii="Arial" w:hAnsi="Arial" w:cs="Arial"/>
          <w:sz w:val="28"/>
        </w:rPr>
        <w:t>1. (</w:t>
      </w:r>
      <w:r w:rsidR="00E41ADA" w:rsidRPr="00E545D4">
        <w:rPr>
          <w:rFonts w:ascii="Arial" w:hAnsi="Arial" w:cs="Arial"/>
          <w:sz w:val="28"/>
        </w:rPr>
        <w:t>C</w:t>
      </w:r>
      <w:r w:rsidRPr="00A021AD">
        <w:rPr>
          <w:rFonts w:ascii="Arial" w:hAnsi="Arial" w:cs="Arial"/>
          <w:sz w:val="28"/>
        </w:rPr>
        <w:t>ontinued)</w:t>
      </w:r>
    </w:p>
    <w:p w14:paraId="1298C762" w14:textId="77777777" w:rsidR="00242138" w:rsidRPr="00E545D4" w:rsidRDefault="00242138" w:rsidP="00242138">
      <w:pPr>
        <w:tabs>
          <w:tab w:val="left" w:pos="90"/>
        </w:tabs>
        <w:ind w:left="709" w:hanging="709"/>
        <w:jc w:val="both"/>
        <w:rPr>
          <w:rFonts w:ascii="Arial" w:hAnsi="Arial" w:cs="Arial"/>
          <w:sz w:val="28"/>
        </w:rPr>
      </w:pPr>
    </w:p>
    <w:p w14:paraId="0A25BF77" w14:textId="77777777" w:rsidR="003D2E3A" w:rsidRPr="00E545D4" w:rsidRDefault="005C601F" w:rsidP="009A2A6B">
      <w:pPr>
        <w:tabs>
          <w:tab w:val="left" w:pos="90"/>
        </w:tabs>
        <w:ind w:left="709" w:hanging="709"/>
        <w:jc w:val="both"/>
        <w:rPr>
          <w:rFonts w:ascii="Arial" w:hAnsi="Arial" w:cs="Arial"/>
          <w:sz w:val="28"/>
          <w:szCs w:val="28"/>
          <w:lang w:val="en-CA"/>
        </w:rPr>
      </w:pPr>
      <w:r w:rsidRPr="00E545D4">
        <w:rPr>
          <w:rFonts w:ascii="Arial" w:hAnsi="Arial" w:cs="Arial"/>
          <w:sz w:val="28"/>
        </w:rPr>
        <w:tab/>
      </w:r>
      <w:r w:rsidRPr="00E545D4">
        <w:rPr>
          <w:rFonts w:ascii="Arial" w:hAnsi="Arial" w:cs="Arial"/>
          <w:sz w:val="28"/>
          <w:szCs w:val="28"/>
          <w:lang w:val="en-CA"/>
        </w:rPr>
        <w:t>Formula for instalments:</w:t>
      </w:r>
    </w:p>
    <w:p w14:paraId="652EE8EF" w14:textId="77777777" w:rsidR="003D2E3A" w:rsidRPr="00E545D4" w:rsidRDefault="008952C8" w:rsidP="008B65C3">
      <w:pPr>
        <w:tabs>
          <w:tab w:val="left" w:pos="709"/>
        </w:tabs>
        <w:ind w:left="709" w:hanging="709"/>
        <w:jc w:val="both"/>
        <w:rPr>
          <w:rFonts w:ascii="Arial" w:hAnsi="Arial" w:cs="Arial"/>
          <w:sz w:val="28"/>
          <w:szCs w:val="28"/>
          <w:lang w:val="en-CA"/>
        </w:rPr>
      </w:pPr>
      <w:r w:rsidRPr="00E545D4">
        <w:rPr>
          <w:rFonts w:ascii="Arial" w:hAnsi="Arial" w:cs="Arial"/>
          <w:sz w:val="28"/>
          <w:szCs w:val="28"/>
          <w:lang w:val="en-CA"/>
        </w:rPr>
        <w:tab/>
      </w:r>
      <w:r w:rsidR="005C601F" w:rsidRPr="00E545D4">
        <w:rPr>
          <w:rFonts w:ascii="Arial" w:hAnsi="Arial" w:cs="Arial"/>
          <w:sz w:val="28"/>
          <w:szCs w:val="28"/>
          <w:lang w:val="en-CA"/>
        </w:rPr>
        <w:t xml:space="preserve">PV </w:t>
      </w:r>
      <w:r w:rsidR="00242138" w:rsidRPr="00E545D4">
        <w:rPr>
          <w:rFonts w:ascii="Arial" w:hAnsi="Arial" w:cs="Arial"/>
          <w:sz w:val="28"/>
          <w:szCs w:val="28"/>
          <w:lang w:val="en-CA"/>
        </w:rPr>
        <w:t xml:space="preserve">of </w:t>
      </w:r>
      <w:r w:rsidR="005C601F" w:rsidRPr="00E545D4">
        <w:rPr>
          <w:rFonts w:ascii="Arial" w:hAnsi="Arial" w:cs="Arial"/>
          <w:sz w:val="28"/>
          <w:szCs w:val="28"/>
          <w:lang w:val="en-CA"/>
        </w:rPr>
        <w:t>OA = R (PVF – OAn, i)</w:t>
      </w:r>
    </w:p>
    <w:p w14:paraId="53AAF536" w14:textId="77777777" w:rsidR="003D2E3A" w:rsidRPr="00E545D4" w:rsidRDefault="005C601F" w:rsidP="008B65C3">
      <w:pPr>
        <w:tabs>
          <w:tab w:val="left" w:pos="709"/>
        </w:tabs>
        <w:ind w:left="709" w:hanging="709"/>
        <w:jc w:val="both"/>
        <w:rPr>
          <w:rFonts w:ascii="Arial" w:hAnsi="Arial" w:cs="Arial"/>
          <w:sz w:val="28"/>
          <w:szCs w:val="28"/>
          <w:lang w:val="en-CA"/>
        </w:rPr>
      </w:pPr>
      <w:r w:rsidRPr="00E545D4">
        <w:rPr>
          <w:rFonts w:ascii="Arial" w:hAnsi="Arial" w:cs="Arial"/>
          <w:sz w:val="28"/>
          <w:szCs w:val="28"/>
          <w:lang w:val="en-CA"/>
        </w:rPr>
        <w:tab/>
        <w:t xml:space="preserve">PV </w:t>
      </w:r>
      <w:r w:rsidR="00242138" w:rsidRPr="00E545D4">
        <w:rPr>
          <w:rFonts w:ascii="Arial" w:hAnsi="Arial" w:cs="Arial"/>
          <w:sz w:val="28"/>
          <w:szCs w:val="28"/>
          <w:lang w:val="en-CA"/>
        </w:rPr>
        <w:t xml:space="preserve">of </w:t>
      </w:r>
      <w:r w:rsidRPr="00E545D4">
        <w:rPr>
          <w:rFonts w:ascii="Arial" w:hAnsi="Arial" w:cs="Arial"/>
          <w:sz w:val="28"/>
          <w:szCs w:val="28"/>
          <w:lang w:val="en-CA"/>
        </w:rPr>
        <w:t>OA = $350,000 (PVF – OA5, 10%)</w:t>
      </w:r>
    </w:p>
    <w:p w14:paraId="608DF108" w14:textId="77777777" w:rsidR="003D2E3A" w:rsidRPr="00E545D4" w:rsidRDefault="005C601F" w:rsidP="008B65C3">
      <w:pPr>
        <w:tabs>
          <w:tab w:val="left" w:pos="709"/>
        </w:tabs>
        <w:ind w:left="709" w:hanging="709"/>
        <w:jc w:val="both"/>
        <w:rPr>
          <w:rFonts w:ascii="Arial" w:hAnsi="Arial" w:cs="Arial"/>
          <w:sz w:val="28"/>
          <w:szCs w:val="28"/>
          <w:lang w:val="en-CA"/>
        </w:rPr>
      </w:pPr>
      <w:r w:rsidRPr="00E545D4">
        <w:rPr>
          <w:rFonts w:ascii="Arial" w:hAnsi="Arial" w:cs="Arial"/>
          <w:sz w:val="28"/>
          <w:szCs w:val="28"/>
          <w:lang w:val="en-CA"/>
        </w:rPr>
        <w:tab/>
      </w:r>
      <w:r w:rsidRPr="00E545D4">
        <w:rPr>
          <w:rFonts w:ascii="Arial" w:hAnsi="Arial" w:cs="Arial"/>
          <w:sz w:val="28"/>
          <w:szCs w:val="28"/>
          <w:lang w:val="en-CA"/>
        </w:rPr>
        <w:tab/>
        <w:t xml:space="preserve">PV </w:t>
      </w:r>
      <w:r w:rsidR="00242138" w:rsidRPr="00E545D4">
        <w:rPr>
          <w:rFonts w:ascii="Arial" w:hAnsi="Arial" w:cs="Arial"/>
          <w:sz w:val="28"/>
          <w:szCs w:val="28"/>
          <w:lang w:val="en-CA"/>
        </w:rPr>
        <w:t xml:space="preserve">of </w:t>
      </w:r>
      <w:r w:rsidRPr="00E545D4">
        <w:rPr>
          <w:rFonts w:ascii="Arial" w:hAnsi="Arial" w:cs="Arial"/>
          <w:sz w:val="28"/>
          <w:szCs w:val="28"/>
          <w:lang w:val="en-CA"/>
        </w:rPr>
        <w:t>OA = $350,000 (3.79079)</w:t>
      </w:r>
    </w:p>
    <w:p w14:paraId="4064A6A2" w14:textId="77777777" w:rsidR="003D2E3A" w:rsidRPr="00E545D4" w:rsidRDefault="005C601F" w:rsidP="008B65C3">
      <w:pPr>
        <w:tabs>
          <w:tab w:val="left" w:pos="709"/>
        </w:tabs>
        <w:ind w:left="709" w:hanging="709"/>
        <w:jc w:val="both"/>
        <w:rPr>
          <w:rFonts w:ascii="Arial" w:hAnsi="Arial" w:cs="Arial"/>
          <w:sz w:val="28"/>
          <w:szCs w:val="28"/>
          <w:lang w:val="en-CA"/>
        </w:rPr>
      </w:pPr>
      <w:r w:rsidRPr="00E545D4">
        <w:rPr>
          <w:rFonts w:ascii="Arial" w:hAnsi="Arial" w:cs="Arial"/>
          <w:sz w:val="28"/>
          <w:szCs w:val="28"/>
          <w:lang w:val="en-CA"/>
        </w:rPr>
        <w:tab/>
      </w:r>
      <w:r w:rsidRPr="00E545D4">
        <w:rPr>
          <w:rFonts w:ascii="Arial" w:hAnsi="Arial" w:cs="Arial"/>
          <w:sz w:val="28"/>
          <w:szCs w:val="28"/>
          <w:lang w:val="en-CA"/>
        </w:rPr>
        <w:tab/>
        <w:t xml:space="preserve">PV </w:t>
      </w:r>
      <w:r w:rsidR="00242138" w:rsidRPr="00E545D4">
        <w:rPr>
          <w:rFonts w:ascii="Arial" w:hAnsi="Arial" w:cs="Arial"/>
          <w:sz w:val="28"/>
          <w:szCs w:val="28"/>
          <w:lang w:val="en-CA"/>
        </w:rPr>
        <w:t xml:space="preserve">of </w:t>
      </w:r>
      <w:r w:rsidRPr="00E545D4">
        <w:rPr>
          <w:rFonts w:ascii="Arial" w:hAnsi="Arial" w:cs="Arial"/>
          <w:sz w:val="28"/>
          <w:szCs w:val="28"/>
          <w:lang w:val="en-CA"/>
        </w:rPr>
        <w:t xml:space="preserve">OA = </w:t>
      </w:r>
      <w:r w:rsidR="004713AD" w:rsidRPr="00E545D4">
        <w:rPr>
          <w:rFonts w:ascii="Arial" w:hAnsi="Arial" w:cs="Arial"/>
          <w:sz w:val="28"/>
          <w:szCs w:val="28"/>
          <w:u w:val="double"/>
          <w:lang w:val="en-CA"/>
        </w:rPr>
        <w:t>$1,326,777</w:t>
      </w:r>
    </w:p>
    <w:p w14:paraId="70596FD0" w14:textId="77777777" w:rsidR="003E7470" w:rsidRPr="00E545D4" w:rsidRDefault="003E7470" w:rsidP="003E7470">
      <w:pPr>
        <w:spacing w:line="420" w:lineRule="exact"/>
        <w:jc w:val="both"/>
        <w:rPr>
          <w:rFonts w:ascii="Arial" w:hAnsi="Arial" w:cs="Arial"/>
          <w:sz w:val="28"/>
        </w:rPr>
      </w:pPr>
    </w:p>
    <w:p w14:paraId="32236C09" w14:textId="77777777" w:rsidR="003D2E3A" w:rsidRPr="00E545D4" w:rsidRDefault="005C601F" w:rsidP="009A2A6B">
      <w:pPr>
        <w:tabs>
          <w:tab w:val="left" w:pos="709"/>
        </w:tabs>
        <w:ind w:left="709" w:hanging="709"/>
        <w:jc w:val="both"/>
        <w:rPr>
          <w:rFonts w:ascii="Arial" w:hAnsi="Arial" w:cs="Arial"/>
          <w:sz w:val="28"/>
          <w:szCs w:val="28"/>
          <w:lang w:val="en-CA"/>
        </w:rPr>
      </w:pPr>
      <w:r w:rsidRPr="00E545D4">
        <w:rPr>
          <w:rFonts w:ascii="Arial" w:hAnsi="Arial" w:cs="Arial"/>
          <w:sz w:val="28"/>
          <w:szCs w:val="28"/>
          <w:lang w:val="en-CA"/>
        </w:rPr>
        <w:t xml:space="preserve">Formula for </w:t>
      </w:r>
      <w:r w:rsidR="00692186" w:rsidRPr="00E545D4">
        <w:rPr>
          <w:rFonts w:ascii="Arial" w:hAnsi="Arial" w:cs="Arial"/>
          <w:sz w:val="28"/>
          <w:szCs w:val="28"/>
          <w:lang w:val="en-CA"/>
        </w:rPr>
        <w:t>occupancy</w:t>
      </w:r>
      <w:r w:rsidRPr="00E545D4">
        <w:rPr>
          <w:rFonts w:ascii="Arial" w:hAnsi="Arial" w:cs="Arial"/>
          <w:sz w:val="28"/>
          <w:szCs w:val="28"/>
          <w:lang w:val="en-CA"/>
        </w:rPr>
        <w:t xml:space="preserve"> costs:</w:t>
      </w:r>
    </w:p>
    <w:p w14:paraId="13F45749" w14:textId="77777777" w:rsidR="003D2E3A" w:rsidRPr="00E545D4" w:rsidRDefault="008952C8" w:rsidP="008B65C3">
      <w:pPr>
        <w:tabs>
          <w:tab w:val="left" w:pos="709"/>
        </w:tabs>
        <w:ind w:left="709" w:hanging="709"/>
        <w:jc w:val="both"/>
        <w:rPr>
          <w:rFonts w:ascii="Arial" w:hAnsi="Arial" w:cs="Arial"/>
          <w:sz w:val="28"/>
          <w:szCs w:val="28"/>
          <w:lang w:val="en-CA"/>
        </w:rPr>
      </w:pPr>
      <w:r w:rsidRPr="00E545D4">
        <w:rPr>
          <w:rFonts w:ascii="Arial" w:hAnsi="Arial" w:cs="Arial"/>
          <w:sz w:val="28"/>
          <w:szCs w:val="28"/>
          <w:lang w:val="en-CA"/>
        </w:rPr>
        <w:tab/>
      </w:r>
      <w:r w:rsidR="005C601F" w:rsidRPr="00E545D4">
        <w:rPr>
          <w:rFonts w:ascii="Arial" w:hAnsi="Arial" w:cs="Arial"/>
          <w:sz w:val="28"/>
          <w:szCs w:val="28"/>
          <w:lang w:val="en-CA"/>
        </w:rPr>
        <w:t xml:space="preserve">PV </w:t>
      </w:r>
      <w:r w:rsidR="00242138" w:rsidRPr="00E545D4">
        <w:rPr>
          <w:rFonts w:ascii="Arial" w:hAnsi="Arial" w:cs="Arial"/>
          <w:sz w:val="28"/>
          <w:szCs w:val="28"/>
          <w:lang w:val="en-CA"/>
        </w:rPr>
        <w:t xml:space="preserve">of </w:t>
      </w:r>
      <w:r w:rsidR="005C601F" w:rsidRPr="00E545D4">
        <w:rPr>
          <w:rFonts w:ascii="Arial" w:hAnsi="Arial" w:cs="Arial"/>
          <w:sz w:val="28"/>
          <w:szCs w:val="28"/>
          <w:lang w:val="en-CA"/>
        </w:rPr>
        <w:t>OA = R (PVF – OAn, i)</w:t>
      </w:r>
    </w:p>
    <w:p w14:paraId="1FC53FF9" w14:textId="77777777" w:rsidR="003D2E3A" w:rsidRPr="00E545D4" w:rsidRDefault="005C601F" w:rsidP="008B65C3">
      <w:pPr>
        <w:tabs>
          <w:tab w:val="left" w:pos="709"/>
        </w:tabs>
        <w:ind w:left="709" w:hanging="709"/>
        <w:jc w:val="both"/>
        <w:rPr>
          <w:rFonts w:ascii="Arial" w:hAnsi="Arial" w:cs="Arial"/>
          <w:sz w:val="28"/>
          <w:szCs w:val="28"/>
          <w:lang w:val="en-CA"/>
        </w:rPr>
      </w:pPr>
      <w:r w:rsidRPr="00E545D4">
        <w:rPr>
          <w:rFonts w:ascii="Arial" w:hAnsi="Arial" w:cs="Arial"/>
          <w:sz w:val="28"/>
          <w:szCs w:val="28"/>
          <w:lang w:val="en-CA"/>
        </w:rPr>
        <w:tab/>
        <w:t xml:space="preserve">PV </w:t>
      </w:r>
      <w:r w:rsidR="00242138" w:rsidRPr="00E545D4">
        <w:rPr>
          <w:rFonts w:ascii="Arial" w:hAnsi="Arial" w:cs="Arial"/>
          <w:sz w:val="28"/>
          <w:szCs w:val="28"/>
          <w:lang w:val="en-CA"/>
        </w:rPr>
        <w:t xml:space="preserve">of </w:t>
      </w:r>
      <w:r w:rsidRPr="00E545D4">
        <w:rPr>
          <w:rFonts w:ascii="Arial" w:hAnsi="Arial" w:cs="Arial"/>
          <w:sz w:val="28"/>
          <w:szCs w:val="28"/>
          <w:lang w:val="en-CA"/>
        </w:rPr>
        <w:t>OA = $56,000 (PVF – OA12, 10%)</w:t>
      </w:r>
    </w:p>
    <w:p w14:paraId="6D33ECA0" w14:textId="77777777" w:rsidR="003D2E3A" w:rsidRPr="00E545D4" w:rsidRDefault="005C601F" w:rsidP="008B65C3">
      <w:pPr>
        <w:tabs>
          <w:tab w:val="left" w:pos="709"/>
        </w:tabs>
        <w:ind w:left="709" w:hanging="709"/>
        <w:jc w:val="both"/>
        <w:rPr>
          <w:rFonts w:ascii="Arial" w:hAnsi="Arial" w:cs="Arial"/>
          <w:sz w:val="28"/>
          <w:szCs w:val="28"/>
          <w:lang w:val="en-CA"/>
        </w:rPr>
      </w:pPr>
      <w:r w:rsidRPr="00E545D4">
        <w:rPr>
          <w:rFonts w:ascii="Arial" w:hAnsi="Arial" w:cs="Arial"/>
          <w:sz w:val="28"/>
          <w:szCs w:val="28"/>
          <w:lang w:val="en-CA"/>
        </w:rPr>
        <w:tab/>
      </w:r>
      <w:r w:rsidRPr="00E545D4">
        <w:rPr>
          <w:rFonts w:ascii="Arial" w:hAnsi="Arial" w:cs="Arial"/>
          <w:sz w:val="28"/>
          <w:szCs w:val="28"/>
          <w:lang w:val="en-CA"/>
        </w:rPr>
        <w:tab/>
        <w:t xml:space="preserve">PV </w:t>
      </w:r>
      <w:r w:rsidR="00242138" w:rsidRPr="00E545D4">
        <w:rPr>
          <w:rFonts w:ascii="Arial" w:hAnsi="Arial" w:cs="Arial"/>
          <w:sz w:val="28"/>
          <w:szCs w:val="28"/>
          <w:lang w:val="en-CA"/>
        </w:rPr>
        <w:t xml:space="preserve">of </w:t>
      </w:r>
      <w:r w:rsidRPr="00E545D4">
        <w:rPr>
          <w:rFonts w:ascii="Arial" w:hAnsi="Arial" w:cs="Arial"/>
          <w:sz w:val="28"/>
          <w:szCs w:val="28"/>
          <w:lang w:val="en-CA"/>
        </w:rPr>
        <w:t>OA = $56,000 (6.81369)</w:t>
      </w:r>
    </w:p>
    <w:p w14:paraId="7C09A6AA" w14:textId="77777777" w:rsidR="003D2E3A" w:rsidRPr="00E545D4" w:rsidRDefault="005C601F" w:rsidP="008B65C3">
      <w:pPr>
        <w:tabs>
          <w:tab w:val="left" w:pos="709"/>
        </w:tabs>
        <w:ind w:left="709" w:hanging="709"/>
        <w:jc w:val="both"/>
        <w:rPr>
          <w:rFonts w:ascii="Arial" w:hAnsi="Arial" w:cs="Arial"/>
          <w:sz w:val="28"/>
          <w:szCs w:val="28"/>
          <w:lang w:val="en-CA"/>
        </w:rPr>
      </w:pPr>
      <w:r w:rsidRPr="00E545D4">
        <w:rPr>
          <w:rFonts w:ascii="Arial" w:hAnsi="Arial" w:cs="Arial"/>
          <w:sz w:val="28"/>
          <w:szCs w:val="28"/>
          <w:lang w:val="en-CA"/>
        </w:rPr>
        <w:tab/>
      </w:r>
      <w:r w:rsidRPr="00E545D4">
        <w:rPr>
          <w:rFonts w:ascii="Arial" w:hAnsi="Arial" w:cs="Arial"/>
          <w:sz w:val="28"/>
          <w:szCs w:val="28"/>
          <w:lang w:val="en-CA"/>
        </w:rPr>
        <w:tab/>
        <w:t xml:space="preserve">PV </w:t>
      </w:r>
      <w:r w:rsidR="00242138" w:rsidRPr="00E545D4">
        <w:rPr>
          <w:rFonts w:ascii="Arial" w:hAnsi="Arial" w:cs="Arial"/>
          <w:sz w:val="28"/>
          <w:szCs w:val="28"/>
          <w:lang w:val="en-CA"/>
        </w:rPr>
        <w:t xml:space="preserve">of </w:t>
      </w:r>
      <w:r w:rsidRPr="00E545D4">
        <w:rPr>
          <w:rFonts w:ascii="Arial" w:hAnsi="Arial" w:cs="Arial"/>
          <w:sz w:val="28"/>
          <w:szCs w:val="28"/>
          <w:lang w:val="en-CA"/>
        </w:rPr>
        <w:t xml:space="preserve">OA = </w:t>
      </w:r>
      <w:r w:rsidR="004713AD" w:rsidRPr="00E545D4">
        <w:rPr>
          <w:rFonts w:ascii="Arial" w:hAnsi="Arial" w:cs="Arial"/>
          <w:sz w:val="28"/>
          <w:szCs w:val="28"/>
          <w:u w:val="double"/>
          <w:lang w:val="en-CA"/>
        </w:rPr>
        <w:t>$381,567</w:t>
      </w:r>
    </w:p>
    <w:p w14:paraId="194BC15E" w14:textId="77777777" w:rsidR="003D2E3A" w:rsidRPr="00E545D4" w:rsidRDefault="005C601F" w:rsidP="008B65C3">
      <w:pPr>
        <w:tabs>
          <w:tab w:val="left" w:pos="709"/>
        </w:tabs>
        <w:ind w:left="709" w:hanging="709"/>
        <w:jc w:val="both"/>
        <w:rPr>
          <w:rFonts w:ascii="Arial" w:hAnsi="Arial" w:cs="Arial"/>
          <w:sz w:val="28"/>
          <w:szCs w:val="28"/>
          <w:lang w:val="en-CA"/>
        </w:rPr>
      </w:pPr>
      <w:r w:rsidRPr="00E545D4">
        <w:rPr>
          <w:rFonts w:ascii="Arial" w:hAnsi="Arial" w:cs="Arial"/>
          <w:sz w:val="28"/>
          <w:szCs w:val="28"/>
          <w:lang w:val="en-CA"/>
        </w:rPr>
        <w:tab/>
      </w:r>
    </w:p>
    <w:p w14:paraId="0A460580" w14:textId="77777777" w:rsidR="003D2E3A" w:rsidRPr="00E545D4" w:rsidRDefault="005C601F" w:rsidP="009A2A6B">
      <w:pPr>
        <w:tabs>
          <w:tab w:val="left" w:pos="709"/>
        </w:tabs>
        <w:ind w:left="709" w:hanging="709"/>
        <w:jc w:val="both"/>
        <w:rPr>
          <w:rFonts w:ascii="Arial" w:hAnsi="Arial" w:cs="Arial"/>
          <w:sz w:val="28"/>
          <w:szCs w:val="28"/>
          <w:lang w:val="en-CA"/>
        </w:rPr>
      </w:pPr>
      <w:r w:rsidRPr="00E545D4">
        <w:rPr>
          <w:rFonts w:ascii="Arial" w:hAnsi="Arial" w:cs="Arial"/>
          <w:sz w:val="28"/>
          <w:szCs w:val="28"/>
          <w:lang w:val="en-CA"/>
        </w:rPr>
        <w:t>Formula for salvage value:</w:t>
      </w:r>
    </w:p>
    <w:p w14:paraId="3B4DA484" w14:textId="77777777" w:rsidR="003D2E3A" w:rsidRPr="00E545D4" w:rsidRDefault="008952C8" w:rsidP="008B65C3">
      <w:pPr>
        <w:tabs>
          <w:tab w:val="left" w:pos="709"/>
        </w:tabs>
        <w:ind w:left="709" w:hanging="709"/>
        <w:jc w:val="both"/>
        <w:rPr>
          <w:rFonts w:ascii="Arial" w:hAnsi="Arial" w:cs="Arial"/>
          <w:sz w:val="28"/>
          <w:szCs w:val="28"/>
          <w:lang w:val="en-CA"/>
        </w:rPr>
      </w:pPr>
      <w:r w:rsidRPr="00E545D4">
        <w:rPr>
          <w:rFonts w:ascii="Arial" w:hAnsi="Arial" w:cs="Arial"/>
          <w:sz w:val="28"/>
          <w:szCs w:val="28"/>
          <w:lang w:val="en-CA"/>
        </w:rPr>
        <w:tab/>
      </w:r>
      <w:r w:rsidR="005C601F" w:rsidRPr="00E545D4">
        <w:rPr>
          <w:rFonts w:ascii="Arial" w:hAnsi="Arial" w:cs="Arial"/>
          <w:sz w:val="28"/>
          <w:szCs w:val="28"/>
          <w:lang w:val="en-CA"/>
        </w:rPr>
        <w:t>PV = FV (PVFn, i)</w:t>
      </w:r>
    </w:p>
    <w:p w14:paraId="2CAD2B74" w14:textId="77777777" w:rsidR="003D2E3A" w:rsidRPr="00E545D4" w:rsidRDefault="005C601F" w:rsidP="008B65C3">
      <w:pPr>
        <w:tabs>
          <w:tab w:val="left" w:pos="709"/>
        </w:tabs>
        <w:ind w:left="709" w:hanging="709"/>
        <w:jc w:val="both"/>
        <w:rPr>
          <w:rFonts w:ascii="Arial" w:hAnsi="Arial" w:cs="Arial"/>
          <w:sz w:val="28"/>
          <w:szCs w:val="28"/>
          <w:lang w:val="en-CA"/>
        </w:rPr>
      </w:pPr>
      <w:r w:rsidRPr="00E545D4">
        <w:rPr>
          <w:rFonts w:ascii="Arial" w:hAnsi="Arial" w:cs="Arial"/>
          <w:sz w:val="28"/>
          <w:szCs w:val="28"/>
          <w:lang w:val="en-CA"/>
        </w:rPr>
        <w:tab/>
        <w:t>PV = $500,000 (PVF12, 10%)</w:t>
      </w:r>
    </w:p>
    <w:p w14:paraId="0A68D045" w14:textId="77777777" w:rsidR="003D2E3A" w:rsidRPr="00E545D4" w:rsidRDefault="005C601F" w:rsidP="008B65C3">
      <w:pPr>
        <w:tabs>
          <w:tab w:val="left" w:pos="709"/>
        </w:tabs>
        <w:ind w:left="709" w:hanging="709"/>
        <w:jc w:val="both"/>
        <w:rPr>
          <w:rFonts w:ascii="Arial" w:hAnsi="Arial" w:cs="Arial"/>
          <w:sz w:val="28"/>
          <w:szCs w:val="28"/>
          <w:lang w:val="en-CA"/>
        </w:rPr>
      </w:pPr>
      <w:r w:rsidRPr="00E545D4">
        <w:rPr>
          <w:rFonts w:ascii="Arial" w:hAnsi="Arial" w:cs="Arial"/>
          <w:sz w:val="28"/>
          <w:szCs w:val="28"/>
          <w:lang w:val="en-CA"/>
        </w:rPr>
        <w:tab/>
      </w:r>
      <w:r w:rsidRPr="00E545D4">
        <w:rPr>
          <w:rFonts w:ascii="Arial" w:hAnsi="Arial" w:cs="Arial"/>
          <w:sz w:val="28"/>
          <w:szCs w:val="28"/>
          <w:lang w:val="en-CA"/>
        </w:rPr>
        <w:tab/>
        <w:t>PV = $500,000 (0.31863)</w:t>
      </w:r>
    </w:p>
    <w:p w14:paraId="720A9359" w14:textId="77777777" w:rsidR="003D2E3A" w:rsidRPr="00E545D4" w:rsidRDefault="005C601F" w:rsidP="008B65C3">
      <w:pPr>
        <w:tabs>
          <w:tab w:val="left" w:pos="709"/>
        </w:tabs>
        <w:ind w:left="709" w:hanging="709"/>
        <w:jc w:val="both"/>
        <w:rPr>
          <w:rFonts w:ascii="Arial" w:hAnsi="Arial" w:cs="Arial"/>
          <w:sz w:val="28"/>
        </w:rPr>
      </w:pPr>
      <w:r w:rsidRPr="00E545D4">
        <w:rPr>
          <w:rFonts w:ascii="Arial" w:hAnsi="Arial" w:cs="Arial"/>
          <w:sz w:val="28"/>
          <w:szCs w:val="28"/>
          <w:lang w:val="en-CA"/>
        </w:rPr>
        <w:tab/>
      </w:r>
      <w:r w:rsidRPr="00E545D4">
        <w:rPr>
          <w:rFonts w:ascii="Arial" w:hAnsi="Arial" w:cs="Arial"/>
          <w:sz w:val="28"/>
          <w:szCs w:val="28"/>
          <w:lang w:val="en-CA"/>
        </w:rPr>
        <w:tab/>
        <w:t>PV</w:t>
      </w:r>
      <w:r w:rsidRPr="00E545D4">
        <w:rPr>
          <w:rFonts w:ascii="Arial" w:hAnsi="Arial" w:cs="Arial"/>
          <w:sz w:val="28"/>
        </w:rPr>
        <w:t xml:space="preserve"> = </w:t>
      </w:r>
      <w:r w:rsidRPr="00E545D4">
        <w:rPr>
          <w:rFonts w:ascii="Arial" w:hAnsi="Arial" w:cs="Arial"/>
          <w:sz w:val="28"/>
          <w:u w:val="double"/>
        </w:rPr>
        <w:t>$159,315</w:t>
      </w:r>
    </w:p>
    <w:p w14:paraId="1AC3A496" w14:textId="77777777" w:rsidR="008952C8" w:rsidRPr="00E545D4" w:rsidRDefault="008952C8" w:rsidP="003E7470">
      <w:pPr>
        <w:spacing w:line="420" w:lineRule="exact"/>
        <w:jc w:val="both"/>
        <w:rPr>
          <w:rFonts w:ascii="Arial" w:hAnsi="Arial" w:cs="Arial"/>
          <w:b/>
          <w:sz w:val="28"/>
        </w:rPr>
      </w:pPr>
    </w:p>
    <w:p w14:paraId="5E8DCDA8" w14:textId="77777777" w:rsidR="003E7470" w:rsidRPr="00E545D4" w:rsidRDefault="005C601F" w:rsidP="003E7470">
      <w:pPr>
        <w:spacing w:line="420" w:lineRule="exact"/>
        <w:jc w:val="both"/>
        <w:rPr>
          <w:rFonts w:ascii="Arial" w:hAnsi="Arial" w:cs="Arial"/>
          <w:sz w:val="28"/>
        </w:rPr>
      </w:pPr>
      <w:r w:rsidRPr="00E545D4">
        <w:rPr>
          <w:rFonts w:ascii="Arial" w:hAnsi="Arial" w:cs="Arial"/>
          <w:sz w:val="28"/>
        </w:rPr>
        <w:t>Present value of net purchase costs:</w:t>
      </w:r>
    </w:p>
    <w:p w14:paraId="01178498" w14:textId="77777777" w:rsidR="003E7470" w:rsidRPr="00E545D4" w:rsidRDefault="003E7470" w:rsidP="001D7EE7">
      <w:pPr>
        <w:ind w:firstLine="142"/>
        <w:jc w:val="both"/>
        <w:rPr>
          <w:rFonts w:ascii="Arial" w:hAnsi="Arial" w:cs="Arial"/>
          <w:sz w:val="12"/>
        </w:rPr>
      </w:pPr>
    </w:p>
    <w:tbl>
      <w:tblPr>
        <w:tblW w:w="7689" w:type="dxa"/>
        <w:tblInd w:w="108" w:type="dxa"/>
        <w:tblLayout w:type="fixed"/>
        <w:tblLook w:val="0000" w:firstRow="0" w:lastRow="0" w:firstColumn="0" w:lastColumn="0" w:noHBand="0" w:noVBand="0"/>
      </w:tblPr>
      <w:tblGrid>
        <w:gridCol w:w="5749"/>
        <w:gridCol w:w="1940"/>
      </w:tblGrid>
      <w:tr w:rsidR="003E7470" w:rsidRPr="00A21DF7" w14:paraId="601DBB44" w14:textId="77777777" w:rsidTr="00A07E55">
        <w:trPr>
          <w:trHeight w:val="193"/>
        </w:trPr>
        <w:tc>
          <w:tcPr>
            <w:tcW w:w="5749" w:type="dxa"/>
            <w:tcBorders>
              <w:top w:val="nil"/>
              <w:left w:val="nil"/>
              <w:bottom w:val="nil"/>
              <w:right w:val="nil"/>
            </w:tcBorders>
          </w:tcPr>
          <w:p w14:paraId="7E467788" w14:textId="77777777" w:rsidR="003E7470" w:rsidRPr="00E545D4" w:rsidRDefault="005C601F" w:rsidP="001D7EE7">
            <w:pPr>
              <w:tabs>
                <w:tab w:val="right" w:leader="dot" w:pos="6489"/>
              </w:tabs>
              <w:spacing w:line="420" w:lineRule="exact"/>
              <w:ind w:firstLine="142"/>
              <w:jc w:val="both"/>
              <w:rPr>
                <w:rFonts w:ascii="Arial" w:hAnsi="Arial" w:cs="Arial"/>
                <w:sz w:val="28"/>
              </w:rPr>
            </w:pPr>
            <w:r w:rsidRPr="00E545D4">
              <w:rPr>
                <w:rFonts w:ascii="Arial" w:hAnsi="Arial" w:cs="Arial"/>
                <w:sz w:val="28"/>
              </w:rPr>
              <w:t>Down payment</w:t>
            </w:r>
            <w:r w:rsidRPr="00E545D4">
              <w:rPr>
                <w:rFonts w:ascii="Arial" w:hAnsi="Arial" w:cs="Arial"/>
                <w:sz w:val="28"/>
              </w:rPr>
              <w:tab/>
            </w:r>
          </w:p>
        </w:tc>
        <w:tc>
          <w:tcPr>
            <w:tcW w:w="1940" w:type="dxa"/>
            <w:tcBorders>
              <w:top w:val="nil"/>
              <w:left w:val="nil"/>
              <w:bottom w:val="nil"/>
              <w:right w:val="nil"/>
            </w:tcBorders>
          </w:tcPr>
          <w:p w14:paraId="7064A513" w14:textId="77777777" w:rsidR="003E7470" w:rsidRPr="00E545D4" w:rsidRDefault="005C601F" w:rsidP="001D7EE7">
            <w:pPr>
              <w:spacing w:line="420" w:lineRule="exact"/>
              <w:ind w:right="-108" w:firstLine="142"/>
              <w:jc w:val="right"/>
              <w:rPr>
                <w:rFonts w:ascii="Arial" w:hAnsi="Arial" w:cs="Arial"/>
                <w:sz w:val="28"/>
              </w:rPr>
            </w:pPr>
            <w:r w:rsidRPr="00E545D4">
              <w:rPr>
                <w:rFonts w:ascii="Arial" w:hAnsi="Arial" w:cs="Arial"/>
                <w:sz w:val="28"/>
              </w:rPr>
              <w:t>$   400,000</w:t>
            </w:r>
          </w:p>
        </w:tc>
      </w:tr>
      <w:tr w:rsidR="003E7470" w:rsidRPr="00A21DF7" w14:paraId="3628A7DF" w14:textId="77777777" w:rsidTr="00A07E55">
        <w:trPr>
          <w:trHeight w:val="57"/>
        </w:trPr>
        <w:tc>
          <w:tcPr>
            <w:tcW w:w="5749" w:type="dxa"/>
            <w:tcBorders>
              <w:top w:val="nil"/>
              <w:left w:val="nil"/>
              <w:bottom w:val="nil"/>
              <w:right w:val="nil"/>
            </w:tcBorders>
          </w:tcPr>
          <w:p w14:paraId="6FA61929" w14:textId="77777777" w:rsidR="003E7470" w:rsidRPr="00E545D4" w:rsidRDefault="005C601F" w:rsidP="001D7EE7">
            <w:pPr>
              <w:tabs>
                <w:tab w:val="right" w:leader="dot" w:pos="6489"/>
              </w:tabs>
              <w:spacing w:line="420" w:lineRule="exact"/>
              <w:ind w:firstLine="142"/>
              <w:jc w:val="both"/>
              <w:rPr>
                <w:rFonts w:ascii="Arial" w:hAnsi="Arial" w:cs="Arial"/>
                <w:sz w:val="28"/>
              </w:rPr>
            </w:pPr>
            <w:r w:rsidRPr="00E545D4">
              <w:rPr>
                <w:rFonts w:ascii="Arial" w:hAnsi="Arial" w:cs="Arial"/>
                <w:sz w:val="28"/>
              </w:rPr>
              <w:t>Instalments</w:t>
            </w:r>
            <w:r w:rsidRPr="00E545D4">
              <w:rPr>
                <w:rFonts w:ascii="Arial" w:hAnsi="Arial" w:cs="Arial"/>
                <w:sz w:val="28"/>
              </w:rPr>
              <w:tab/>
            </w:r>
          </w:p>
        </w:tc>
        <w:tc>
          <w:tcPr>
            <w:tcW w:w="1940" w:type="dxa"/>
            <w:tcBorders>
              <w:top w:val="nil"/>
              <w:left w:val="nil"/>
              <w:bottom w:val="nil"/>
              <w:right w:val="nil"/>
            </w:tcBorders>
          </w:tcPr>
          <w:p w14:paraId="52202497" w14:textId="77777777" w:rsidR="003E7470" w:rsidRPr="00E545D4" w:rsidRDefault="005C601F" w:rsidP="001D7EE7">
            <w:pPr>
              <w:spacing w:line="420" w:lineRule="exact"/>
              <w:ind w:right="-108" w:firstLine="142"/>
              <w:jc w:val="right"/>
              <w:rPr>
                <w:rFonts w:ascii="Arial" w:hAnsi="Arial" w:cs="Arial"/>
                <w:sz w:val="28"/>
              </w:rPr>
            </w:pPr>
            <w:r w:rsidRPr="00E545D4">
              <w:rPr>
                <w:rFonts w:ascii="Arial" w:hAnsi="Arial" w:cs="Arial"/>
                <w:sz w:val="28"/>
              </w:rPr>
              <w:t>1,326,777</w:t>
            </w:r>
          </w:p>
        </w:tc>
      </w:tr>
      <w:tr w:rsidR="003E7470" w:rsidRPr="00A21DF7" w14:paraId="5D525934" w14:textId="77777777" w:rsidTr="00A07E55">
        <w:trPr>
          <w:trHeight w:val="57"/>
        </w:trPr>
        <w:tc>
          <w:tcPr>
            <w:tcW w:w="5749" w:type="dxa"/>
            <w:tcBorders>
              <w:top w:val="nil"/>
              <w:left w:val="nil"/>
              <w:bottom w:val="nil"/>
              <w:right w:val="nil"/>
            </w:tcBorders>
          </w:tcPr>
          <w:p w14:paraId="50BCE8E2" w14:textId="77777777" w:rsidR="003E7470" w:rsidRPr="00E545D4" w:rsidRDefault="00692186" w:rsidP="001D7EE7">
            <w:pPr>
              <w:tabs>
                <w:tab w:val="right" w:leader="dot" w:pos="6489"/>
              </w:tabs>
              <w:spacing w:line="420" w:lineRule="exact"/>
              <w:ind w:firstLine="142"/>
              <w:jc w:val="both"/>
              <w:rPr>
                <w:rFonts w:ascii="Arial" w:hAnsi="Arial" w:cs="Arial"/>
                <w:sz w:val="28"/>
              </w:rPr>
            </w:pPr>
            <w:r w:rsidRPr="00E545D4">
              <w:rPr>
                <w:rFonts w:ascii="Arial" w:hAnsi="Arial" w:cs="Arial"/>
                <w:sz w:val="28"/>
              </w:rPr>
              <w:t>Occupancy</w:t>
            </w:r>
            <w:r w:rsidR="005C601F" w:rsidRPr="00E545D4">
              <w:rPr>
                <w:rFonts w:ascii="Arial" w:hAnsi="Arial" w:cs="Arial"/>
                <w:sz w:val="28"/>
              </w:rPr>
              <w:t xml:space="preserve"> costs</w:t>
            </w:r>
            <w:r w:rsidR="005C601F" w:rsidRPr="00E545D4">
              <w:rPr>
                <w:rFonts w:ascii="Arial" w:hAnsi="Arial" w:cs="Arial"/>
                <w:sz w:val="28"/>
              </w:rPr>
              <w:tab/>
            </w:r>
          </w:p>
        </w:tc>
        <w:tc>
          <w:tcPr>
            <w:tcW w:w="1940" w:type="dxa"/>
            <w:tcBorders>
              <w:top w:val="nil"/>
              <w:left w:val="nil"/>
              <w:bottom w:val="nil"/>
              <w:right w:val="nil"/>
            </w:tcBorders>
          </w:tcPr>
          <w:p w14:paraId="7A3EFBE4" w14:textId="77777777" w:rsidR="003E7470" w:rsidRPr="00A021AD" w:rsidRDefault="0023191B" w:rsidP="001D7EE7">
            <w:pPr>
              <w:spacing w:line="420" w:lineRule="exact"/>
              <w:ind w:right="-108" w:firstLine="142"/>
              <w:jc w:val="right"/>
              <w:rPr>
                <w:rFonts w:ascii="Arial" w:hAnsi="Arial" w:cs="Arial"/>
                <w:sz w:val="28"/>
                <w:u w:val="single"/>
              </w:rPr>
            </w:pPr>
            <w:r w:rsidRPr="00E545D4">
              <w:rPr>
                <w:rFonts w:ascii="Arial" w:hAnsi="Arial" w:cs="Arial"/>
                <w:sz w:val="28"/>
                <w:u w:val="single"/>
              </w:rPr>
              <w:t xml:space="preserve">    </w:t>
            </w:r>
            <w:r w:rsidR="005C601F" w:rsidRPr="00A021AD">
              <w:rPr>
                <w:rFonts w:ascii="Arial" w:hAnsi="Arial" w:cs="Arial"/>
                <w:sz w:val="28"/>
                <w:u w:val="single"/>
              </w:rPr>
              <w:t>381,567</w:t>
            </w:r>
          </w:p>
        </w:tc>
      </w:tr>
      <w:tr w:rsidR="003E7470" w:rsidRPr="00A21DF7" w14:paraId="6F6FCB86" w14:textId="77777777" w:rsidTr="00A07E55">
        <w:trPr>
          <w:trHeight w:val="57"/>
        </w:trPr>
        <w:tc>
          <w:tcPr>
            <w:tcW w:w="5749" w:type="dxa"/>
            <w:tcBorders>
              <w:top w:val="nil"/>
              <w:left w:val="nil"/>
              <w:bottom w:val="nil"/>
              <w:right w:val="nil"/>
            </w:tcBorders>
          </w:tcPr>
          <w:p w14:paraId="3B351800" w14:textId="77777777" w:rsidR="003E7470" w:rsidRPr="00E545D4" w:rsidRDefault="005C601F" w:rsidP="001D7EE7">
            <w:pPr>
              <w:tabs>
                <w:tab w:val="right" w:leader="dot" w:pos="6489"/>
              </w:tabs>
              <w:spacing w:line="420" w:lineRule="exact"/>
              <w:ind w:firstLine="142"/>
              <w:jc w:val="both"/>
              <w:rPr>
                <w:rFonts w:ascii="Arial" w:hAnsi="Arial" w:cs="Arial"/>
                <w:sz w:val="28"/>
              </w:rPr>
            </w:pPr>
            <w:r w:rsidRPr="00E545D4">
              <w:rPr>
                <w:rFonts w:ascii="Arial" w:hAnsi="Arial" w:cs="Arial"/>
                <w:sz w:val="28"/>
              </w:rPr>
              <w:t>Total costs</w:t>
            </w:r>
            <w:r w:rsidRPr="00E545D4">
              <w:rPr>
                <w:rFonts w:ascii="Arial" w:hAnsi="Arial" w:cs="Arial"/>
                <w:sz w:val="28"/>
              </w:rPr>
              <w:tab/>
            </w:r>
          </w:p>
        </w:tc>
        <w:tc>
          <w:tcPr>
            <w:tcW w:w="1940" w:type="dxa"/>
            <w:tcBorders>
              <w:top w:val="nil"/>
              <w:left w:val="nil"/>
              <w:bottom w:val="nil"/>
              <w:right w:val="nil"/>
            </w:tcBorders>
          </w:tcPr>
          <w:p w14:paraId="7EE6985B" w14:textId="75EE4AFF" w:rsidR="003E7470" w:rsidRPr="00E545D4" w:rsidRDefault="005C601F" w:rsidP="001D7EE7">
            <w:pPr>
              <w:spacing w:line="420" w:lineRule="exact"/>
              <w:ind w:right="-108" w:firstLine="142"/>
              <w:jc w:val="right"/>
              <w:rPr>
                <w:rFonts w:ascii="Arial" w:hAnsi="Arial" w:cs="Arial"/>
                <w:sz w:val="28"/>
              </w:rPr>
            </w:pPr>
            <w:r w:rsidRPr="00E545D4">
              <w:rPr>
                <w:rFonts w:ascii="Arial" w:hAnsi="Arial" w:cs="Arial"/>
                <w:sz w:val="28"/>
              </w:rPr>
              <w:t>2,</w:t>
            </w:r>
            <w:r w:rsidR="0023191B" w:rsidRPr="00E545D4">
              <w:rPr>
                <w:rFonts w:ascii="Arial" w:hAnsi="Arial" w:cs="Arial"/>
                <w:sz w:val="28"/>
              </w:rPr>
              <w:t>108</w:t>
            </w:r>
            <w:r w:rsidRPr="00E545D4">
              <w:rPr>
                <w:rFonts w:ascii="Arial" w:hAnsi="Arial" w:cs="Arial"/>
                <w:sz w:val="28"/>
              </w:rPr>
              <w:t>,</w:t>
            </w:r>
            <w:r w:rsidR="0023191B" w:rsidRPr="00E545D4">
              <w:rPr>
                <w:rFonts w:ascii="Arial" w:hAnsi="Arial" w:cs="Arial"/>
                <w:sz w:val="28"/>
              </w:rPr>
              <w:t>344</w:t>
            </w:r>
          </w:p>
        </w:tc>
      </w:tr>
      <w:tr w:rsidR="003E7470" w:rsidRPr="00A21DF7" w14:paraId="7C915B16" w14:textId="77777777" w:rsidTr="00A07E55">
        <w:trPr>
          <w:trHeight w:val="57"/>
        </w:trPr>
        <w:tc>
          <w:tcPr>
            <w:tcW w:w="5749" w:type="dxa"/>
            <w:tcBorders>
              <w:top w:val="nil"/>
              <w:left w:val="nil"/>
              <w:bottom w:val="nil"/>
              <w:right w:val="nil"/>
            </w:tcBorders>
          </w:tcPr>
          <w:p w14:paraId="2EDFC63F" w14:textId="77777777" w:rsidR="003E7470" w:rsidRPr="00E545D4" w:rsidRDefault="005C601F" w:rsidP="001D7EE7">
            <w:pPr>
              <w:tabs>
                <w:tab w:val="right" w:leader="dot" w:pos="6489"/>
              </w:tabs>
              <w:spacing w:line="420" w:lineRule="exact"/>
              <w:ind w:firstLine="142"/>
              <w:jc w:val="both"/>
              <w:rPr>
                <w:rFonts w:ascii="Arial" w:hAnsi="Arial" w:cs="Arial"/>
                <w:sz w:val="28"/>
              </w:rPr>
            </w:pPr>
            <w:r w:rsidRPr="00E545D4">
              <w:rPr>
                <w:rFonts w:ascii="Arial" w:hAnsi="Arial" w:cs="Arial"/>
                <w:sz w:val="28"/>
              </w:rPr>
              <w:t>Less:  Salvage value</w:t>
            </w:r>
            <w:r w:rsidRPr="00E545D4">
              <w:rPr>
                <w:rFonts w:ascii="Arial" w:hAnsi="Arial" w:cs="Arial"/>
                <w:sz w:val="28"/>
              </w:rPr>
              <w:tab/>
            </w:r>
          </w:p>
        </w:tc>
        <w:tc>
          <w:tcPr>
            <w:tcW w:w="1940" w:type="dxa"/>
            <w:tcBorders>
              <w:top w:val="nil"/>
              <w:left w:val="nil"/>
              <w:bottom w:val="nil"/>
              <w:right w:val="nil"/>
            </w:tcBorders>
          </w:tcPr>
          <w:p w14:paraId="59C52E62" w14:textId="77777777" w:rsidR="003E7470" w:rsidRPr="00E545D4" w:rsidRDefault="005C601F" w:rsidP="001D7EE7">
            <w:pPr>
              <w:spacing w:line="420" w:lineRule="exact"/>
              <w:ind w:right="-108" w:firstLine="142"/>
              <w:jc w:val="right"/>
              <w:rPr>
                <w:rFonts w:ascii="Arial" w:hAnsi="Arial" w:cs="Arial"/>
                <w:sz w:val="28"/>
                <w:u w:val="single"/>
              </w:rPr>
            </w:pPr>
            <w:r w:rsidRPr="00E545D4">
              <w:rPr>
                <w:rFonts w:ascii="Arial" w:hAnsi="Arial" w:cs="Arial"/>
                <w:sz w:val="28"/>
                <w:u w:val="single"/>
              </w:rPr>
              <w:t xml:space="preserve">     159,315</w:t>
            </w:r>
          </w:p>
        </w:tc>
      </w:tr>
      <w:tr w:rsidR="003E7470" w:rsidRPr="00A21DF7" w14:paraId="15B93B94" w14:textId="77777777" w:rsidTr="00A07E55">
        <w:trPr>
          <w:trHeight w:val="57"/>
        </w:trPr>
        <w:tc>
          <w:tcPr>
            <w:tcW w:w="5749" w:type="dxa"/>
            <w:tcBorders>
              <w:top w:val="nil"/>
              <w:left w:val="nil"/>
              <w:bottom w:val="nil"/>
              <w:right w:val="nil"/>
            </w:tcBorders>
          </w:tcPr>
          <w:p w14:paraId="6F605400" w14:textId="77777777" w:rsidR="003E7470" w:rsidRPr="00E545D4" w:rsidRDefault="005C601F" w:rsidP="001D7EE7">
            <w:pPr>
              <w:tabs>
                <w:tab w:val="right" w:leader="dot" w:pos="6489"/>
              </w:tabs>
              <w:spacing w:after="60" w:line="420" w:lineRule="exact"/>
              <w:ind w:firstLine="142"/>
              <w:jc w:val="both"/>
              <w:rPr>
                <w:rFonts w:ascii="Arial" w:hAnsi="Arial" w:cs="Arial"/>
                <w:sz w:val="28"/>
              </w:rPr>
            </w:pPr>
            <w:r w:rsidRPr="00E545D4">
              <w:rPr>
                <w:rFonts w:ascii="Arial" w:hAnsi="Arial" w:cs="Arial"/>
                <w:sz w:val="28"/>
              </w:rPr>
              <w:t>Net costs</w:t>
            </w:r>
            <w:r w:rsidRPr="00E545D4">
              <w:rPr>
                <w:rFonts w:ascii="Arial" w:hAnsi="Arial" w:cs="Arial"/>
                <w:sz w:val="28"/>
              </w:rPr>
              <w:tab/>
            </w:r>
          </w:p>
        </w:tc>
        <w:tc>
          <w:tcPr>
            <w:tcW w:w="1940" w:type="dxa"/>
            <w:tcBorders>
              <w:top w:val="nil"/>
              <w:left w:val="nil"/>
              <w:bottom w:val="nil"/>
              <w:right w:val="nil"/>
            </w:tcBorders>
          </w:tcPr>
          <w:p w14:paraId="5D836B53" w14:textId="77777777" w:rsidR="003E7470" w:rsidRPr="00E545D4" w:rsidRDefault="005C601F" w:rsidP="001D7EE7">
            <w:pPr>
              <w:spacing w:after="60" w:line="420" w:lineRule="exact"/>
              <w:ind w:right="-108" w:firstLine="142"/>
              <w:jc w:val="right"/>
              <w:rPr>
                <w:rFonts w:ascii="Arial" w:hAnsi="Arial" w:cs="Arial"/>
                <w:sz w:val="28"/>
                <w:u w:val="double"/>
              </w:rPr>
            </w:pPr>
            <w:r w:rsidRPr="00E545D4">
              <w:rPr>
                <w:rFonts w:ascii="Arial" w:hAnsi="Arial" w:cs="Arial"/>
                <w:sz w:val="28"/>
                <w:u w:val="double"/>
              </w:rPr>
              <w:t>$</w:t>
            </w:r>
            <w:r w:rsidR="0023191B" w:rsidRPr="00E545D4">
              <w:rPr>
                <w:rFonts w:ascii="Arial" w:hAnsi="Arial" w:cs="Arial"/>
                <w:sz w:val="28"/>
                <w:u w:val="double"/>
              </w:rPr>
              <w:t>1</w:t>
            </w:r>
            <w:r w:rsidRPr="00E545D4">
              <w:rPr>
                <w:rFonts w:ascii="Arial" w:hAnsi="Arial" w:cs="Arial"/>
                <w:sz w:val="28"/>
                <w:u w:val="double"/>
              </w:rPr>
              <w:t>,</w:t>
            </w:r>
            <w:r w:rsidR="0023191B" w:rsidRPr="00E545D4">
              <w:rPr>
                <w:rFonts w:ascii="Arial" w:hAnsi="Arial" w:cs="Arial"/>
                <w:sz w:val="28"/>
                <w:u w:val="double"/>
              </w:rPr>
              <w:t>949</w:t>
            </w:r>
            <w:r w:rsidRPr="00E545D4">
              <w:rPr>
                <w:rFonts w:ascii="Arial" w:hAnsi="Arial" w:cs="Arial"/>
                <w:sz w:val="28"/>
                <w:u w:val="double"/>
              </w:rPr>
              <w:t>,</w:t>
            </w:r>
            <w:r w:rsidR="0023191B" w:rsidRPr="00E545D4">
              <w:rPr>
                <w:rFonts w:ascii="Arial" w:hAnsi="Arial" w:cs="Arial"/>
                <w:sz w:val="28"/>
                <w:u w:val="double"/>
              </w:rPr>
              <w:t>029</w:t>
            </w:r>
          </w:p>
        </w:tc>
      </w:tr>
    </w:tbl>
    <w:p w14:paraId="7E2F49DE" w14:textId="77777777" w:rsidR="00E41ADA" w:rsidRPr="00E545D4" w:rsidRDefault="00E41ADA" w:rsidP="00E41ADA">
      <w:pPr>
        <w:jc w:val="both"/>
        <w:rPr>
          <w:rFonts w:ascii="Arial" w:hAnsi="Arial" w:cs="Arial"/>
          <w:b/>
          <w:sz w:val="28"/>
        </w:rPr>
      </w:pPr>
    </w:p>
    <w:p w14:paraId="7731D72F" w14:textId="77777777" w:rsidR="00E41ADA" w:rsidRPr="00E545D4" w:rsidRDefault="00E41ADA">
      <w:pPr>
        <w:rPr>
          <w:rFonts w:ascii="Arial" w:hAnsi="Arial" w:cs="Arial"/>
          <w:b/>
          <w:sz w:val="28"/>
        </w:rPr>
      </w:pPr>
      <w:r w:rsidRPr="00E545D4">
        <w:rPr>
          <w:rFonts w:ascii="Arial" w:hAnsi="Arial" w:cs="Arial"/>
          <w:b/>
          <w:sz w:val="28"/>
        </w:rPr>
        <w:br w:type="page"/>
      </w:r>
    </w:p>
    <w:p w14:paraId="4E192AEC" w14:textId="77777777" w:rsidR="00E41ADA" w:rsidRPr="00E545D4" w:rsidRDefault="00E41ADA" w:rsidP="00E41ADA">
      <w:pPr>
        <w:jc w:val="both"/>
        <w:rPr>
          <w:rFonts w:ascii="Arial" w:hAnsi="Arial" w:cs="Arial"/>
          <w:b/>
          <w:sz w:val="28"/>
        </w:rPr>
      </w:pPr>
      <w:r w:rsidRPr="00E545D4">
        <w:rPr>
          <w:rFonts w:ascii="Arial" w:hAnsi="Arial" w:cs="Arial"/>
          <w:b/>
          <w:sz w:val="28"/>
        </w:rPr>
        <w:lastRenderedPageBreak/>
        <w:t>PROBLEM 3.7 (CONTINUED)</w:t>
      </w:r>
    </w:p>
    <w:p w14:paraId="36907B86" w14:textId="77777777" w:rsidR="00E41ADA" w:rsidRPr="00E545D4" w:rsidRDefault="00E41ADA" w:rsidP="00E41ADA">
      <w:pPr>
        <w:jc w:val="both"/>
        <w:rPr>
          <w:rFonts w:ascii="Arial" w:hAnsi="Arial" w:cs="Arial"/>
          <w:b/>
          <w:sz w:val="28"/>
        </w:rPr>
      </w:pPr>
    </w:p>
    <w:p w14:paraId="5FDF8AB6" w14:textId="77777777" w:rsidR="00E41ADA" w:rsidRPr="00E545D4" w:rsidRDefault="00E41ADA" w:rsidP="00226A89">
      <w:pPr>
        <w:pStyle w:val="ListParagraph"/>
        <w:numPr>
          <w:ilvl w:val="0"/>
          <w:numId w:val="39"/>
        </w:numPr>
        <w:ind w:left="426" w:hanging="426"/>
        <w:jc w:val="both"/>
        <w:rPr>
          <w:rFonts w:ascii="Arial" w:hAnsi="Arial" w:cs="Arial"/>
          <w:sz w:val="28"/>
        </w:rPr>
      </w:pPr>
      <w:r w:rsidRPr="00E545D4">
        <w:rPr>
          <w:rFonts w:ascii="Arial" w:hAnsi="Arial" w:cs="Arial"/>
          <w:sz w:val="28"/>
        </w:rPr>
        <w:t>(Continued)</w:t>
      </w:r>
    </w:p>
    <w:p w14:paraId="1DD94974" w14:textId="77777777" w:rsidR="003E7470" w:rsidRPr="00E545D4" w:rsidRDefault="005C601F" w:rsidP="003E7470">
      <w:pPr>
        <w:spacing w:line="360" w:lineRule="exact"/>
        <w:jc w:val="both"/>
        <w:rPr>
          <w:rFonts w:ascii="Arial" w:hAnsi="Arial" w:cs="Arial"/>
          <w:sz w:val="16"/>
        </w:rPr>
      </w:pPr>
      <w:r w:rsidRPr="00E545D4">
        <w:rPr>
          <w:rFonts w:ascii="Arial" w:hAnsi="Arial" w:cs="Arial"/>
          <w:sz w:val="28"/>
        </w:rPr>
        <w:t>2.</w:t>
      </w:r>
      <w:r w:rsidRPr="00E545D4">
        <w:rPr>
          <w:rFonts w:ascii="Arial" w:hAnsi="Arial" w:cs="Arial"/>
          <w:sz w:val="28"/>
        </w:rPr>
        <w:tab/>
        <w:t>Lease.</w:t>
      </w:r>
    </w:p>
    <w:p w14:paraId="33E398BF" w14:textId="77777777" w:rsidR="003E7470" w:rsidRPr="00E545D4" w:rsidRDefault="005C601F" w:rsidP="003E7470">
      <w:pPr>
        <w:spacing w:line="360" w:lineRule="exact"/>
        <w:ind w:left="720"/>
        <w:jc w:val="both"/>
        <w:rPr>
          <w:rFonts w:ascii="Arial" w:hAnsi="Arial" w:cs="Arial"/>
          <w:sz w:val="28"/>
        </w:rPr>
      </w:pPr>
      <w:r w:rsidRPr="00E545D4">
        <w:rPr>
          <w:rFonts w:ascii="Arial" w:hAnsi="Arial" w:cs="Arial"/>
          <w:sz w:val="28"/>
        </w:rPr>
        <w:t>Time diagrams:</w:t>
      </w:r>
      <w:r w:rsidR="00E41ADA" w:rsidRPr="00E545D4">
        <w:rPr>
          <w:rFonts w:ascii="Arial" w:hAnsi="Arial" w:cs="Arial"/>
          <w:sz w:val="28"/>
        </w:rPr>
        <w:t xml:space="preserve"> </w:t>
      </w:r>
      <w:r w:rsidRPr="00E545D4">
        <w:rPr>
          <w:rFonts w:ascii="Arial" w:hAnsi="Arial" w:cs="Arial"/>
          <w:sz w:val="28"/>
        </w:rPr>
        <w:t>Lease payments</w:t>
      </w:r>
    </w:p>
    <w:p w14:paraId="3D67944E" w14:textId="77777777" w:rsidR="00242138" w:rsidRPr="00E545D4" w:rsidRDefault="00242138" w:rsidP="003E7470">
      <w:pPr>
        <w:spacing w:line="360" w:lineRule="exact"/>
        <w:ind w:left="720"/>
        <w:jc w:val="both"/>
        <w:rPr>
          <w:rFonts w:ascii="Arial" w:hAnsi="Arial" w:cs="Arial"/>
          <w:sz w:val="28"/>
        </w:rPr>
      </w:pPr>
    </w:p>
    <w:p w14:paraId="49B141A9" w14:textId="77777777" w:rsidR="00242138" w:rsidRPr="00E545D4" w:rsidRDefault="00242138" w:rsidP="00242138">
      <w:pPr>
        <w:ind w:firstLine="720"/>
        <w:rPr>
          <w:rFonts w:ascii="Arial" w:hAnsi="Arial" w:cs="Arial"/>
          <w:sz w:val="28"/>
        </w:rPr>
      </w:pPr>
      <w:r w:rsidRPr="00E545D4">
        <w:rPr>
          <w:rFonts w:ascii="Arial" w:hAnsi="Arial" w:cs="Arial"/>
          <w:sz w:val="28"/>
        </w:rPr>
        <w:t>i = 10%</w:t>
      </w:r>
      <w:r w:rsidR="00192BAF" w:rsidRPr="00E545D4">
        <w:rPr>
          <w:rFonts w:ascii="Arial" w:hAnsi="Arial" w:cs="Arial"/>
          <w:sz w:val="28"/>
        </w:rPr>
        <w:t>; n</w:t>
      </w:r>
      <w:r w:rsidRPr="00E545D4">
        <w:rPr>
          <w:rFonts w:ascii="Arial" w:hAnsi="Arial" w:cs="Arial"/>
          <w:sz w:val="28"/>
        </w:rPr>
        <w:t xml:space="preserve"> = 12</w:t>
      </w:r>
      <w:r w:rsidR="000F3BA9" w:rsidRPr="00E545D4">
        <w:rPr>
          <w:rFonts w:ascii="Arial" w:hAnsi="Arial" w:cs="Arial"/>
          <w:sz w:val="28"/>
        </w:rPr>
        <w:t>; R</w:t>
      </w:r>
      <w:r w:rsidRPr="00E545D4">
        <w:rPr>
          <w:rFonts w:ascii="Arial" w:hAnsi="Arial" w:cs="Arial"/>
          <w:sz w:val="28"/>
        </w:rPr>
        <w:t xml:space="preserve"> = $270,000</w:t>
      </w:r>
      <w:r w:rsidR="00FE791F" w:rsidRPr="00E545D4">
        <w:rPr>
          <w:rFonts w:ascii="Arial" w:hAnsi="Arial" w:cs="Arial"/>
          <w:sz w:val="28"/>
        </w:rPr>
        <w:t>; PV</w:t>
      </w:r>
      <w:r w:rsidRPr="00E545D4">
        <w:rPr>
          <w:rFonts w:ascii="Arial" w:hAnsi="Arial" w:cs="Arial"/>
          <w:sz w:val="28"/>
        </w:rPr>
        <w:t xml:space="preserve"> of AD </w:t>
      </w:r>
      <w:r w:rsidR="00482FD6" w:rsidRPr="00E545D4">
        <w:rPr>
          <w:rFonts w:ascii="Arial" w:hAnsi="Arial" w:cs="Arial"/>
          <w:sz w:val="28"/>
        </w:rPr>
        <w:t>=?</w:t>
      </w:r>
    </w:p>
    <w:p w14:paraId="3030DB9E" w14:textId="77777777" w:rsidR="003E7470" w:rsidRPr="00E545D4" w:rsidRDefault="003E7470" w:rsidP="003E7470">
      <w:pPr>
        <w:jc w:val="both"/>
        <w:rPr>
          <w:rFonts w:ascii="Arial" w:hAnsi="Arial" w:cs="Arial"/>
          <w:sz w:val="10"/>
        </w:rPr>
      </w:pPr>
    </w:p>
    <w:p w14:paraId="5D661377" w14:textId="77777777" w:rsidR="003E7470" w:rsidRPr="00E545D4" w:rsidRDefault="005C601F" w:rsidP="003E7470">
      <w:pPr>
        <w:spacing w:line="280" w:lineRule="exact"/>
        <w:jc w:val="both"/>
        <w:rPr>
          <w:rFonts w:ascii="Arial" w:hAnsi="Arial" w:cs="Arial"/>
          <w:sz w:val="22"/>
        </w:rPr>
      </w:pPr>
      <w:r w:rsidRPr="00E545D4">
        <w:rPr>
          <w:rFonts w:ascii="Arial" w:hAnsi="Arial" w:cs="Arial"/>
          <w:sz w:val="22"/>
        </w:rPr>
        <w:tab/>
      </w:r>
      <w:r w:rsidRPr="00E545D4">
        <w:rPr>
          <w:rFonts w:ascii="Arial" w:hAnsi="Arial" w:cs="Arial"/>
          <w:sz w:val="22"/>
        </w:rPr>
        <w:tab/>
        <w:t xml:space="preserve">$270,000 $270,000 $270,000            $270,000 $270,000 </w:t>
      </w:r>
    </w:p>
    <w:tbl>
      <w:tblPr>
        <w:tblW w:w="0" w:type="auto"/>
        <w:tblInd w:w="1998" w:type="dxa"/>
        <w:tblBorders>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1"/>
        <w:gridCol w:w="919"/>
        <w:gridCol w:w="392"/>
        <w:gridCol w:w="1080"/>
        <w:gridCol w:w="369"/>
        <w:gridCol w:w="919"/>
        <w:gridCol w:w="919"/>
      </w:tblGrid>
      <w:tr w:rsidR="003E7470" w:rsidRPr="00A21DF7" w14:paraId="66CA0244" w14:textId="77777777" w:rsidTr="00D97ABB">
        <w:tc>
          <w:tcPr>
            <w:tcW w:w="811" w:type="dxa"/>
            <w:tcBorders>
              <w:top w:val="nil"/>
              <w:bottom w:val="single" w:sz="4" w:space="0" w:color="auto"/>
            </w:tcBorders>
          </w:tcPr>
          <w:p w14:paraId="3005989E" w14:textId="77777777" w:rsidR="003E7470" w:rsidRPr="00E545D4" w:rsidRDefault="003E7470" w:rsidP="00D97ABB">
            <w:pPr>
              <w:spacing w:line="360" w:lineRule="auto"/>
              <w:jc w:val="both"/>
              <w:rPr>
                <w:rFonts w:ascii="Arial" w:hAnsi="Arial" w:cs="Arial"/>
                <w:sz w:val="28"/>
              </w:rPr>
            </w:pPr>
          </w:p>
        </w:tc>
        <w:tc>
          <w:tcPr>
            <w:tcW w:w="919" w:type="dxa"/>
            <w:tcBorders>
              <w:top w:val="nil"/>
            </w:tcBorders>
          </w:tcPr>
          <w:p w14:paraId="61BCBDD0" w14:textId="77777777" w:rsidR="003E7470" w:rsidRPr="00E545D4" w:rsidRDefault="003E7470" w:rsidP="00D97ABB">
            <w:pPr>
              <w:jc w:val="both"/>
              <w:rPr>
                <w:rFonts w:ascii="Arial" w:hAnsi="Arial" w:cs="Arial"/>
                <w:sz w:val="28"/>
              </w:rPr>
            </w:pPr>
          </w:p>
        </w:tc>
        <w:tc>
          <w:tcPr>
            <w:tcW w:w="392" w:type="dxa"/>
            <w:tcBorders>
              <w:top w:val="nil"/>
              <w:right w:val="nil"/>
            </w:tcBorders>
          </w:tcPr>
          <w:p w14:paraId="20CABB4B" w14:textId="77777777" w:rsidR="003E7470" w:rsidRPr="00E545D4" w:rsidRDefault="003E7470" w:rsidP="00D97ABB">
            <w:pPr>
              <w:jc w:val="both"/>
              <w:rPr>
                <w:rFonts w:ascii="Arial" w:hAnsi="Arial" w:cs="Arial"/>
                <w:sz w:val="28"/>
              </w:rPr>
            </w:pPr>
          </w:p>
        </w:tc>
        <w:tc>
          <w:tcPr>
            <w:tcW w:w="1080" w:type="dxa"/>
            <w:tcBorders>
              <w:top w:val="nil"/>
              <w:left w:val="nil"/>
              <w:bottom w:val="dashed" w:sz="4" w:space="0" w:color="auto"/>
              <w:right w:val="nil"/>
            </w:tcBorders>
          </w:tcPr>
          <w:p w14:paraId="1C7FE0D9" w14:textId="77777777" w:rsidR="003E7470" w:rsidRPr="00E545D4" w:rsidRDefault="003E7470" w:rsidP="00D97ABB">
            <w:pPr>
              <w:jc w:val="both"/>
              <w:rPr>
                <w:rFonts w:ascii="Arial" w:hAnsi="Arial" w:cs="Arial"/>
                <w:sz w:val="28"/>
              </w:rPr>
            </w:pPr>
          </w:p>
        </w:tc>
        <w:tc>
          <w:tcPr>
            <w:tcW w:w="369" w:type="dxa"/>
            <w:tcBorders>
              <w:top w:val="nil"/>
              <w:left w:val="nil"/>
            </w:tcBorders>
          </w:tcPr>
          <w:p w14:paraId="70E1ABF0" w14:textId="77777777" w:rsidR="003E7470" w:rsidRPr="00E545D4" w:rsidRDefault="003E7470" w:rsidP="00D97ABB">
            <w:pPr>
              <w:jc w:val="both"/>
              <w:rPr>
                <w:rFonts w:ascii="Arial" w:hAnsi="Arial" w:cs="Arial"/>
                <w:sz w:val="28"/>
              </w:rPr>
            </w:pPr>
          </w:p>
        </w:tc>
        <w:tc>
          <w:tcPr>
            <w:tcW w:w="919" w:type="dxa"/>
            <w:tcBorders>
              <w:top w:val="nil"/>
            </w:tcBorders>
          </w:tcPr>
          <w:p w14:paraId="1C8DFE7D" w14:textId="77777777" w:rsidR="003E7470" w:rsidRPr="00E545D4" w:rsidRDefault="003E7470" w:rsidP="00D97ABB">
            <w:pPr>
              <w:jc w:val="both"/>
              <w:rPr>
                <w:rFonts w:ascii="Arial" w:hAnsi="Arial" w:cs="Arial"/>
                <w:sz w:val="28"/>
              </w:rPr>
            </w:pPr>
          </w:p>
        </w:tc>
        <w:tc>
          <w:tcPr>
            <w:tcW w:w="919" w:type="dxa"/>
            <w:tcBorders>
              <w:top w:val="nil"/>
            </w:tcBorders>
          </w:tcPr>
          <w:p w14:paraId="0E68D542" w14:textId="77777777" w:rsidR="003E7470" w:rsidRPr="00E545D4" w:rsidRDefault="003E7470" w:rsidP="00D97ABB">
            <w:pPr>
              <w:jc w:val="both"/>
              <w:rPr>
                <w:rFonts w:ascii="Arial" w:hAnsi="Arial" w:cs="Arial"/>
                <w:sz w:val="28"/>
              </w:rPr>
            </w:pPr>
          </w:p>
        </w:tc>
      </w:tr>
      <w:tr w:rsidR="003E7470" w:rsidRPr="00A21DF7" w14:paraId="608F7CE4" w14:textId="77777777" w:rsidTr="00D97ABB">
        <w:tc>
          <w:tcPr>
            <w:tcW w:w="811" w:type="dxa"/>
            <w:tcBorders>
              <w:top w:val="single" w:sz="4" w:space="0" w:color="auto"/>
              <w:bottom w:val="nil"/>
            </w:tcBorders>
          </w:tcPr>
          <w:p w14:paraId="6EC5DADE" w14:textId="77777777" w:rsidR="003E7470" w:rsidRPr="00E545D4" w:rsidRDefault="003E7470" w:rsidP="00D97ABB">
            <w:pPr>
              <w:spacing w:line="360" w:lineRule="auto"/>
              <w:jc w:val="both"/>
              <w:rPr>
                <w:rFonts w:ascii="Arial" w:hAnsi="Arial" w:cs="Arial"/>
                <w:sz w:val="28"/>
              </w:rPr>
            </w:pPr>
          </w:p>
        </w:tc>
        <w:tc>
          <w:tcPr>
            <w:tcW w:w="919" w:type="dxa"/>
            <w:tcBorders>
              <w:bottom w:val="nil"/>
            </w:tcBorders>
          </w:tcPr>
          <w:p w14:paraId="376A73A1" w14:textId="77777777" w:rsidR="003E7470" w:rsidRPr="00E545D4" w:rsidRDefault="003E7470" w:rsidP="00D97ABB">
            <w:pPr>
              <w:jc w:val="both"/>
              <w:rPr>
                <w:rFonts w:ascii="Arial" w:hAnsi="Arial" w:cs="Arial"/>
                <w:sz w:val="28"/>
              </w:rPr>
            </w:pPr>
          </w:p>
        </w:tc>
        <w:tc>
          <w:tcPr>
            <w:tcW w:w="392" w:type="dxa"/>
            <w:tcBorders>
              <w:bottom w:val="nil"/>
              <w:right w:val="nil"/>
            </w:tcBorders>
          </w:tcPr>
          <w:p w14:paraId="09E2C06F" w14:textId="77777777" w:rsidR="003E7470" w:rsidRPr="00E545D4" w:rsidRDefault="003E7470" w:rsidP="00D97ABB">
            <w:pPr>
              <w:jc w:val="both"/>
              <w:rPr>
                <w:rFonts w:ascii="Arial" w:hAnsi="Arial" w:cs="Arial"/>
                <w:sz w:val="28"/>
              </w:rPr>
            </w:pPr>
          </w:p>
        </w:tc>
        <w:tc>
          <w:tcPr>
            <w:tcW w:w="1080" w:type="dxa"/>
            <w:tcBorders>
              <w:top w:val="dashed" w:sz="4" w:space="0" w:color="auto"/>
              <w:left w:val="nil"/>
              <w:bottom w:val="nil"/>
              <w:right w:val="nil"/>
            </w:tcBorders>
          </w:tcPr>
          <w:p w14:paraId="5AFD06BD" w14:textId="77777777" w:rsidR="003E7470" w:rsidRPr="00E545D4" w:rsidRDefault="003E7470" w:rsidP="00D97ABB">
            <w:pPr>
              <w:jc w:val="both"/>
              <w:rPr>
                <w:rFonts w:ascii="Arial" w:hAnsi="Arial" w:cs="Arial"/>
                <w:sz w:val="28"/>
              </w:rPr>
            </w:pPr>
          </w:p>
        </w:tc>
        <w:tc>
          <w:tcPr>
            <w:tcW w:w="369" w:type="dxa"/>
            <w:tcBorders>
              <w:left w:val="nil"/>
              <w:bottom w:val="nil"/>
            </w:tcBorders>
          </w:tcPr>
          <w:p w14:paraId="37F86524" w14:textId="77777777" w:rsidR="003E7470" w:rsidRPr="00E545D4" w:rsidRDefault="003E7470" w:rsidP="00D97ABB">
            <w:pPr>
              <w:jc w:val="both"/>
              <w:rPr>
                <w:rFonts w:ascii="Arial" w:hAnsi="Arial" w:cs="Arial"/>
                <w:sz w:val="28"/>
              </w:rPr>
            </w:pPr>
          </w:p>
        </w:tc>
        <w:tc>
          <w:tcPr>
            <w:tcW w:w="919" w:type="dxa"/>
            <w:tcBorders>
              <w:bottom w:val="nil"/>
            </w:tcBorders>
          </w:tcPr>
          <w:p w14:paraId="4F4CDFCF" w14:textId="77777777" w:rsidR="003E7470" w:rsidRPr="00E545D4" w:rsidRDefault="003E7470" w:rsidP="00D97ABB">
            <w:pPr>
              <w:jc w:val="both"/>
              <w:rPr>
                <w:rFonts w:ascii="Arial" w:hAnsi="Arial" w:cs="Arial"/>
                <w:sz w:val="28"/>
              </w:rPr>
            </w:pPr>
          </w:p>
        </w:tc>
        <w:tc>
          <w:tcPr>
            <w:tcW w:w="919" w:type="dxa"/>
            <w:tcBorders>
              <w:top w:val="nil"/>
              <w:bottom w:val="nil"/>
            </w:tcBorders>
          </w:tcPr>
          <w:p w14:paraId="5332D7D9" w14:textId="77777777" w:rsidR="003E7470" w:rsidRPr="00E545D4" w:rsidRDefault="003E7470" w:rsidP="00D97ABB">
            <w:pPr>
              <w:jc w:val="both"/>
              <w:rPr>
                <w:rFonts w:ascii="Arial" w:hAnsi="Arial" w:cs="Arial"/>
                <w:sz w:val="28"/>
              </w:rPr>
            </w:pPr>
          </w:p>
        </w:tc>
      </w:tr>
    </w:tbl>
    <w:p w14:paraId="7BB72798" w14:textId="77777777" w:rsidR="003E7470" w:rsidRPr="00E545D4" w:rsidRDefault="005C601F" w:rsidP="003E7470">
      <w:pPr>
        <w:spacing w:line="280" w:lineRule="exact"/>
        <w:ind w:left="720" w:firstLine="720"/>
        <w:rPr>
          <w:rFonts w:ascii="Arial" w:hAnsi="Arial" w:cs="Arial"/>
          <w:sz w:val="22"/>
        </w:rPr>
      </w:pPr>
      <w:r w:rsidRPr="00E545D4">
        <w:rPr>
          <w:rFonts w:ascii="Arial" w:hAnsi="Arial" w:cs="Arial"/>
          <w:sz w:val="22"/>
        </w:rPr>
        <w:t xml:space="preserve">  </w:t>
      </w:r>
      <w:r w:rsidRPr="00E545D4">
        <w:rPr>
          <w:rFonts w:ascii="Arial" w:hAnsi="Arial" w:cs="Arial"/>
        </w:rPr>
        <w:t xml:space="preserve">    </w:t>
      </w:r>
      <w:r w:rsidRPr="00E545D4">
        <w:rPr>
          <w:rFonts w:ascii="Arial" w:hAnsi="Arial" w:cs="Arial"/>
          <w:sz w:val="16"/>
        </w:rPr>
        <w:t xml:space="preserve"> </w:t>
      </w:r>
      <w:r w:rsidRPr="00E545D4">
        <w:rPr>
          <w:rFonts w:ascii="Arial" w:hAnsi="Arial" w:cs="Arial"/>
          <w:sz w:val="22"/>
        </w:rPr>
        <w:t xml:space="preserve">0          </w:t>
      </w:r>
      <w:r w:rsidRPr="00E545D4">
        <w:rPr>
          <w:rFonts w:ascii="Arial" w:hAnsi="Arial" w:cs="Arial"/>
          <w:sz w:val="22"/>
          <w:vertAlign w:val="superscript"/>
        </w:rPr>
        <w:t xml:space="preserve"> </w:t>
      </w:r>
      <w:r w:rsidRPr="00E545D4">
        <w:rPr>
          <w:rFonts w:ascii="Arial" w:hAnsi="Arial" w:cs="Arial"/>
          <w:sz w:val="22"/>
        </w:rPr>
        <w:t xml:space="preserve"> 1             2                 </w:t>
      </w:r>
      <w:r w:rsidRPr="00E545D4">
        <w:rPr>
          <w:rFonts w:ascii="Arial" w:hAnsi="Arial" w:cs="Arial"/>
          <w:sz w:val="26"/>
        </w:rPr>
        <w:t xml:space="preserve">  </w:t>
      </w:r>
      <w:r w:rsidRPr="00E545D4">
        <w:rPr>
          <w:rFonts w:ascii="Arial" w:hAnsi="Arial" w:cs="Arial"/>
          <w:sz w:val="22"/>
        </w:rPr>
        <w:t xml:space="preserve">        10         </w:t>
      </w:r>
      <w:r w:rsidRPr="00E545D4">
        <w:rPr>
          <w:rFonts w:ascii="Arial" w:hAnsi="Arial" w:cs="Arial"/>
          <w:sz w:val="26"/>
        </w:rPr>
        <w:t xml:space="preserve">  </w:t>
      </w:r>
      <w:r w:rsidRPr="00E545D4">
        <w:rPr>
          <w:rFonts w:ascii="Arial" w:hAnsi="Arial" w:cs="Arial"/>
          <w:sz w:val="22"/>
        </w:rPr>
        <w:t>11           12</w:t>
      </w:r>
    </w:p>
    <w:p w14:paraId="3C76DA38" w14:textId="77777777" w:rsidR="003E7470" w:rsidRPr="00E545D4" w:rsidRDefault="003E7470" w:rsidP="003E7470">
      <w:pPr>
        <w:rPr>
          <w:rFonts w:ascii="Arial" w:hAnsi="Arial" w:cs="Arial"/>
          <w:sz w:val="14"/>
        </w:rPr>
      </w:pPr>
    </w:p>
    <w:p w14:paraId="369E74AE" w14:textId="77777777" w:rsidR="003E7470" w:rsidRPr="00E545D4" w:rsidRDefault="003E7470" w:rsidP="003E7470">
      <w:pPr>
        <w:jc w:val="both"/>
        <w:rPr>
          <w:rFonts w:ascii="Arial" w:hAnsi="Arial" w:cs="Arial"/>
          <w:sz w:val="14"/>
        </w:rPr>
      </w:pPr>
    </w:p>
    <w:p w14:paraId="77EF04FC" w14:textId="77777777" w:rsidR="003E7470" w:rsidRPr="00E545D4" w:rsidRDefault="005C601F" w:rsidP="003E7470">
      <w:pPr>
        <w:jc w:val="both"/>
        <w:rPr>
          <w:rFonts w:ascii="Arial" w:hAnsi="Arial" w:cs="Arial"/>
          <w:sz w:val="28"/>
        </w:rPr>
      </w:pPr>
      <w:r w:rsidRPr="00E545D4">
        <w:rPr>
          <w:rFonts w:ascii="Arial" w:hAnsi="Arial" w:cs="Arial"/>
          <w:sz w:val="28"/>
        </w:rPr>
        <w:tab/>
        <w:t>Interest lost on the deposit</w:t>
      </w:r>
    </w:p>
    <w:p w14:paraId="279F2638" w14:textId="77777777" w:rsidR="00242138" w:rsidRPr="00E545D4" w:rsidRDefault="00242138" w:rsidP="003E7470">
      <w:pPr>
        <w:jc w:val="both"/>
        <w:rPr>
          <w:rFonts w:ascii="Arial" w:hAnsi="Arial" w:cs="Arial"/>
          <w:sz w:val="28"/>
        </w:rPr>
      </w:pPr>
    </w:p>
    <w:p w14:paraId="1F89F0C3" w14:textId="77777777" w:rsidR="00242138" w:rsidRPr="00E545D4" w:rsidRDefault="00242138" w:rsidP="00242138">
      <w:pPr>
        <w:ind w:firstLine="720"/>
        <w:rPr>
          <w:rFonts w:ascii="Arial" w:hAnsi="Arial" w:cs="Arial"/>
          <w:sz w:val="28"/>
        </w:rPr>
      </w:pPr>
      <w:r w:rsidRPr="00E545D4">
        <w:rPr>
          <w:rFonts w:ascii="Arial" w:hAnsi="Arial" w:cs="Arial"/>
          <w:sz w:val="28"/>
        </w:rPr>
        <w:t>i = 10%</w:t>
      </w:r>
      <w:r w:rsidR="00192BAF" w:rsidRPr="00E545D4">
        <w:rPr>
          <w:rFonts w:ascii="Arial" w:hAnsi="Arial" w:cs="Arial"/>
          <w:sz w:val="28"/>
        </w:rPr>
        <w:t>; n</w:t>
      </w:r>
      <w:r w:rsidRPr="00E545D4">
        <w:rPr>
          <w:rFonts w:ascii="Arial" w:hAnsi="Arial" w:cs="Arial"/>
          <w:sz w:val="28"/>
        </w:rPr>
        <w:t xml:space="preserve"> = 12</w:t>
      </w:r>
      <w:r w:rsidR="000F3BA9" w:rsidRPr="00E545D4">
        <w:rPr>
          <w:rFonts w:ascii="Arial" w:hAnsi="Arial" w:cs="Arial"/>
          <w:sz w:val="28"/>
        </w:rPr>
        <w:t>; R</w:t>
      </w:r>
      <w:r w:rsidRPr="00E545D4">
        <w:rPr>
          <w:rFonts w:ascii="Arial" w:hAnsi="Arial" w:cs="Arial"/>
          <w:sz w:val="28"/>
        </w:rPr>
        <w:t xml:space="preserve"> = $10,000</w:t>
      </w:r>
      <w:r w:rsidR="00FE791F" w:rsidRPr="00E545D4">
        <w:rPr>
          <w:rFonts w:ascii="Arial" w:hAnsi="Arial" w:cs="Arial"/>
          <w:sz w:val="28"/>
        </w:rPr>
        <w:t>; PV</w:t>
      </w:r>
      <w:r w:rsidRPr="00E545D4">
        <w:rPr>
          <w:rFonts w:ascii="Arial" w:hAnsi="Arial" w:cs="Arial"/>
          <w:sz w:val="28"/>
        </w:rPr>
        <w:t xml:space="preserve"> of OA </w:t>
      </w:r>
      <w:r w:rsidR="00482FD6" w:rsidRPr="00E545D4">
        <w:rPr>
          <w:rFonts w:ascii="Arial" w:hAnsi="Arial" w:cs="Arial"/>
          <w:sz w:val="28"/>
        </w:rPr>
        <w:t>=?</w:t>
      </w:r>
    </w:p>
    <w:p w14:paraId="09E62815" w14:textId="77777777" w:rsidR="00242138" w:rsidRPr="00E545D4" w:rsidRDefault="00242138" w:rsidP="003E7470">
      <w:pPr>
        <w:jc w:val="both"/>
        <w:rPr>
          <w:rFonts w:ascii="Arial" w:hAnsi="Arial" w:cs="Arial"/>
          <w:sz w:val="28"/>
        </w:rPr>
      </w:pPr>
    </w:p>
    <w:p w14:paraId="5D9C6CCB" w14:textId="77777777" w:rsidR="003E7470" w:rsidRPr="00E545D4" w:rsidRDefault="003E7470" w:rsidP="003E7470">
      <w:pPr>
        <w:jc w:val="both"/>
        <w:rPr>
          <w:rFonts w:ascii="Arial" w:hAnsi="Arial" w:cs="Arial"/>
          <w:sz w:val="10"/>
        </w:rPr>
      </w:pPr>
    </w:p>
    <w:p w14:paraId="5506864E" w14:textId="77777777" w:rsidR="003E7470" w:rsidRPr="00E545D4" w:rsidRDefault="005C601F" w:rsidP="003E7470">
      <w:pPr>
        <w:spacing w:line="280" w:lineRule="exact"/>
        <w:jc w:val="both"/>
        <w:rPr>
          <w:rFonts w:ascii="Arial" w:hAnsi="Arial" w:cs="Arial"/>
          <w:sz w:val="22"/>
        </w:rPr>
      </w:pPr>
      <w:r w:rsidRPr="00E545D4">
        <w:rPr>
          <w:rFonts w:ascii="Arial" w:hAnsi="Arial" w:cs="Arial"/>
          <w:sz w:val="22"/>
        </w:rPr>
        <w:tab/>
      </w:r>
      <w:r w:rsidRPr="00E545D4">
        <w:rPr>
          <w:rFonts w:ascii="Arial" w:hAnsi="Arial" w:cs="Arial"/>
          <w:sz w:val="22"/>
        </w:rPr>
        <w:tab/>
        <w:t xml:space="preserve">              $10,000   $10,000                  $</w:t>
      </w:r>
      <w:r w:rsidR="00192BAF" w:rsidRPr="00E545D4">
        <w:rPr>
          <w:rFonts w:ascii="Arial" w:hAnsi="Arial" w:cs="Arial"/>
          <w:sz w:val="22"/>
        </w:rPr>
        <w:t>10,000 $</w:t>
      </w:r>
      <w:r w:rsidR="000F3BA9" w:rsidRPr="00E545D4">
        <w:rPr>
          <w:rFonts w:ascii="Arial" w:hAnsi="Arial" w:cs="Arial"/>
          <w:sz w:val="22"/>
        </w:rPr>
        <w:t>10,000 $</w:t>
      </w:r>
      <w:r w:rsidRPr="00E545D4">
        <w:rPr>
          <w:rFonts w:ascii="Arial" w:hAnsi="Arial" w:cs="Arial"/>
          <w:sz w:val="22"/>
        </w:rPr>
        <w:t>10,000</w:t>
      </w:r>
    </w:p>
    <w:tbl>
      <w:tblPr>
        <w:tblW w:w="0" w:type="auto"/>
        <w:tblInd w:w="1998" w:type="dxa"/>
        <w:tblBorders>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1"/>
        <w:gridCol w:w="919"/>
        <w:gridCol w:w="392"/>
        <w:gridCol w:w="1080"/>
        <w:gridCol w:w="369"/>
        <w:gridCol w:w="919"/>
        <w:gridCol w:w="919"/>
      </w:tblGrid>
      <w:tr w:rsidR="003E7470" w:rsidRPr="00A21DF7" w14:paraId="1A7B6107" w14:textId="77777777" w:rsidTr="00D97ABB">
        <w:tc>
          <w:tcPr>
            <w:tcW w:w="811" w:type="dxa"/>
            <w:tcBorders>
              <w:top w:val="nil"/>
              <w:bottom w:val="single" w:sz="4" w:space="0" w:color="auto"/>
            </w:tcBorders>
          </w:tcPr>
          <w:p w14:paraId="765B4103" w14:textId="77777777" w:rsidR="003E7470" w:rsidRPr="00E545D4" w:rsidRDefault="003E7470" w:rsidP="00D97ABB">
            <w:pPr>
              <w:spacing w:line="360" w:lineRule="auto"/>
              <w:jc w:val="both"/>
              <w:rPr>
                <w:rFonts w:ascii="Arial" w:hAnsi="Arial" w:cs="Arial"/>
                <w:sz w:val="28"/>
              </w:rPr>
            </w:pPr>
          </w:p>
        </w:tc>
        <w:tc>
          <w:tcPr>
            <w:tcW w:w="919" w:type="dxa"/>
            <w:tcBorders>
              <w:top w:val="nil"/>
            </w:tcBorders>
          </w:tcPr>
          <w:p w14:paraId="25DA18C3" w14:textId="77777777" w:rsidR="003E7470" w:rsidRPr="00E545D4" w:rsidRDefault="003E7470" w:rsidP="00D97ABB">
            <w:pPr>
              <w:jc w:val="both"/>
              <w:rPr>
                <w:rFonts w:ascii="Arial" w:hAnsi="Arial" w:cs="Arial"/>
                <w:sz w:val="28"/>
              </w:rPr>
            </w:pPr>
          </w:p>
        </w:tc>
        <w:tc>
          <w:tcPr>
            <w:tcW w:w="392" w:type="dxa"/>
            <w:tcBorders>
              <w:top w:val="nil"/>
              <w:right w:val="nil"/>
            </w:tcBorders>
          </w:tcPr>
          <w:p w14:paraId="3AF4B04E" w14:textId="77777777" w:rsidR="003E7470" w:rsidRPr="00E545D4" w:rsidRDefault="003E7470" w:rsidP="00D97ABB">
            <w:pPr>
              <w:jc w:val="both"/>
              <w:rPr>
                <w:rFonts w:ascii="Arial" w:hAnsi="Arial" w:cs="Arial"/>
                <w:sz w:val="28"/>
              </w:rPr>
            </w:pPr>
          </w:p>
        </w:tc>
        <w:tc>
          <w:tcPr>
            <w:tcW w:w="1080" w:type="dxa"/>
            <w:tcBorders>
              <w:top w:val="nil"/>
              <w:left w:val="nil"/>
              <w:bottom w:val="dashed" w:sz="4" w:space="0" w:color="auto"/>
              <w:right w:val="nil"/>
            </w:tcBorders>
          </w:tcPr>
          <w:p w14:paraId="581C7468" w14:textId="77777777" w:rsidR="003E7470" w:rsidRPr="00E545D4" w:rsidRDefault="003E7470" w:rsidP="00D97ABB">
            <w:pPr>
              <w:jc w:val="both"/>
              <w:rPr>
                <w:rFonts w:ascii="Arial" w:hAnsi="Arial" w:cs="Arial"/>
                <w:sz w:val="28"/>
              </w:rPr>
            </w:pPr>
          </w:p>
        </w:tc>
        <w:tc>
          <w:tcPr>
            <w:tcW w:w="369" w:type="dxa"/>
            <w:tcBorders>
              <w:top w:val="nil"/>
              <w:left w:val="nil"/>
            </w:tcBorders>
          </w:tcPr>
          <w:p w14:paraId="56AA8BFA" w14:textId="77777777" w:rsidR="003E7470" w:rsidRPr="00E545D4" w:rsidRDefault="003E7470" w:rsidP="00D97ABB">
            <w:pPr>
              <w:jc w:val="both"/>
              <w:rPr>
                <w:rFonts w:ascii="Arial" w:hAnsi="Arial" w:cs="Arial"/>
                <w:sz w:val="28"/>
              </w:rPr>
            </w:pPr>
          </w:p>
        </w:tc>
        <w:tc>
          <w:tcPr>
            <w:tcW w:w="919" w:type="dxa"/>
            <w:tcBorders>
              <w:top w:val="nil"/>
            </w:tcBorders>
          </w:tcPr>
          <w:p w14:paraId="67C8D99F" w14:textId="77777777" w:rsidR="003E7470" w:rsidRPr="00E545D4" w:rsidRDefault="003E7470" w:rsidP="00D97ABB">
            <w:pPr>
              <w:jc w:val="both"/>
              <w:rPr>
                <w:rFonts w:ascii="Arial" w:hAnsi="Arial" w:cs="Arial"/>
                <w:sz w:val="28"/>
              </w:rPr>
            </w:pPr>
          </w:p>
        </w:tc>
        <w:tc>
          <w:tcPr>
            <w:tcW w:w="919" w:type="dxa"/>
            <w:tcBorders>
              <w:top w:val="nil"/>
            </w:tcBorders>
          </w:tcPr>
          <w:p w14:paraId="1F51A6DE" w14:textId="77777777" w:rsidR="003E7470" w:rsidRPr="00E545D4" w:rsidRDefault="003E7470" w:rsidP="00D97ABB">
            <w:pPr>
              <w:jc w:val="both"/>
              <w:rPr>
                <w:rFonts w:ascii="Arial" w:hAnsi="Arial" w:cs="Arial"/>
                <w:sz w:val="28"/>
              </w:rPr>
            </w:pPr>
          </w:p>
        </w:tc>
      </w:tr>
      <w:tr w:rsidR="003E7470" w:rsidRPr="00A21DF7" w14:paraId="726989DC" w14:textId="77777777" w:rsidTr="00D97ABB">
        <w:tc>
          <w:tcPr>
            <w:tcW w:w="811" w:type="dxa"/>
            <w:tcBorders>
              <w:top w:val="single" w:sz="4" w:space="0" w:color="auto"/>
              <w:bottom w:val="nil"/>
            </w:tcBorders>
          </w:tcPr>
          <w:p w14:paraId="0A45FCDF" w14:textId="77777777" w:rsidR="003E7470" w:rsidRPr="00E545D4" w:rsidRDefault="003E7470" w:rsidP="00D97ABB">
            <w:pPr>
              <w:spacing w:line="360" w:lineRule="auto"/>
              <w:jc w:val="both"/>
              <w:rPr>
                <w:rFonts w:ascii="Arial" w:hAnsi="Arial" w:cs="Arial"/>
                <w:sz w:val="28"/>
              </w:rPr>
            </w:pPr>
          </w:p>
        </w:tc>
        <w:tc>
          <w:tcPr>
            <w:tcW w:w="919" w:type="dxa"/>
            <w:tcBorders>
              <w:bottom w:val="nil"/>
            </w:tcBorders>
          </w:tcPr>
          <w:p w14:paraId="3A02BABF" w14:textId="77777777" w:rsidR="003E7470" w:rsidRPr="00E545D4" w:rsidRDefault="003E7470" w:rsidP="00D97ABB">
            <w:pPr>
              <w:jc w:val="both"/>
              <w:rPr>
                <w:rFonts w:ascii="Arial" w:hAnsi="Arial" w:cs="Arial"/>
                <w:sz w:val="28"/>
              </w:rPr>
            </w:pPr>
          </w:p>
        </w:tc>
        <w:tc>
          <w:tcPr>
            <w:tcW w:w="392" w:type="dxa"/>
            <w:tcBorders>
              <w:bottom w:val="nil"/>
              <w:right w:val="nil"/>
            </w:tcBorders>
          </w:tcPr>
          <w:p w14:paraId="15C31305" w14:textId="77777777" w:rsidR="003E7470" w:rsidRPr="00E545D4" w:rsidRDefault="003E7470" w:rsidP="00D97ABB">
            <w:pPr>
              <w:jc w:val="both"/>
              <w:rPr>
                <w:rFonts w:ascii="Arial" w:hAnsi="Arial" w:cs="Arial"/>
                <w:sz w:val="28"/>
              </w:rPr>
            </w:pPr>
          </w:p>
        </w:tc>
        <w:tc>
          <w:tcPr>
            <w:tcW w:w="1080" w:type="dxa"/>
            <w:tcBorders>
              <w:top w:val="dashed" w:sz="4" w:space="0" w:color="auto"/>
              <w:left w:val="nil"/>
              <w:bottom w:val="nil"/>
              <w:right w:val="nil"/>
            </w:tcBorders>
          </w:tcPr>
          <w:p w14:paraId="77BD744A" w14:textId="77777777" w:rsidR="003E7470" w:rsidRPr="00E545D4" w:rsidRDefault="003E7470" w:rsidP="00D97ABB">
            <w:pPr>
              <w:jc w:val="both"/>
              <w:rPr>
                <w:rFonts w:ascii="Arial" w:hAnsi="Arial" w:cs="Arial"/>
                <w:sz w:val="28"/>
              </w:rPr>
            </w:pPr>
          </w:p>
        </w:tc>
        <w:tc>
          <w:tcPr>
            <w:tcW w:w="369" w:type="dxa"/>
            <w:tcBorders>
              <w:left w:val="nil"/>
              <w:bottom w:val="nil"/>
            </w:tcBorders>
          </w:tcPr>
          <w:p w14:paraId="3A23340B" w14:textId="77777777" w:rsidR="003E7470" w:rsidRPr="00E545D4" w:rsidRDefault="003E7470" w:rsidP="00D97ABB">
            <w:pPr>
              <w:jc w:val="both"/>
              <w:rPr>
                <w:rFonts w:ascii="Arial" w:hAnsi="Arial" w:cs="Arial"/>
                <w:sz w:val="28"/>
              </w:rPr>
            </w:pPr>
          </w:p>
        </w:tc>
        <w:tc>
          <w:tcPr>
            <w:tcW w:w="919" w:type="dxa"/>
            <w:tcBorders>
              <w:bottom w:val="nil"/>
            </w:tcBorders>
          </w:tcPr>
          <w:p w14:paraId="739058E5" w14:textId="77777777" w:rsidR="003E7470" w:rsidRPr="00E545D4" w:rsidRDefault="003E7470" w:rsidP="00D97ABB">
            <w:pPr>
              <w:jc w:val="both"/>
              <w:rPr>
                <w:rFonts w:ascii="Arial" w:hAnsi="Arial" w:cs="Arial"/>
                <w:sz w:val="28"/>
              </w:rPr>
            </w:pPr>
          </w:p>
        </w:tc>
        <w:tc>
          <w:tcPr>
            <w:tcW w:w="919" w:type="dxa"/>
            <w:tcBorders>
              <w:top w:val="nil"/>
              <w:bottom w:val="nil"/>
            </w:tcBorders>
          </w:tcPr>
          <w:p w14:paraId="03AF2D4D" w14:textId="77777777" w:rsidR="003E7470" w:rsidRPr="00E545D4" w:rsidRDefault="003E7470" w:rsidP="00D97ABB">
            <w:pPr>
              <w:jc w:val="both"/>
              <w:rPr>
                <w:rFonts w:ascii="Arial" w:hAnsi="Arial" w:cs="Arial"/>
                <w:sz w:val="28"/>
              </w:rPr>
            </w:pPr>
          </w:p>
        </w:tc>
      </w:tr>
    </w:tbl>
    <w:p w14:paraId="55DAA12D" w14:textId="77777777" w:rsidR="003E7470" w:rsidRPr="00E545D4" w:rsidRDefault="005C601F" w:rsidP="003E7470">
      <w:pPr>
        <w:spacing w:line="280" w:lineRule="exact"/>
        <w:ind w:left="720" w:firstLine="720"/>
        <w:rPr>
          <w:rFonts w:ascii="Arial" w:hAnsi="Arial" w:cs="Arial"/>
          <w:sz w:val="22"/>
        </w:rPr>
      </w:pPr>
      <w:r w:rsidRPr="00E545D4">
        <w:rPr>
          <w:rFonts w:ascii="Arial" w:hAnsi="Arial" w:cs="Arial"/>
          <w:sz w:val="22"/>
        </w:rPr>
        <w:t xml:space="preserve">       0           1             2                         </w:t>
      </w:r>
      <w:r w:rsidRPr="00E545D4">
        <w:rPr>
          <w:rFonts w:ascii="Arial" w:hAnsi="Arial" w:cs="Arial"/>
          <w:sz w:val="26"/>
        </w:rPr>
        <w:t xml:space="preserve">  </w:t>
      </w:r>
      <w:r w:rsidRPr="00E545D4">
        <w:rPr>
          <w:rFonts w:ascii="Arial" w:hAnsi="Arial" w:cs="Arial"/>
          <w:sz w:val="22"/>
        </w:rPr>
        <w:t>10           11           12</w:t>
      </w:r>
    </w:p>
    <w:p w14:paraId="3F6616B0" w14:textId="77777777" w:rsidR="001D7EE7" w:rsidRPr="00E545D4" w:rsidRDefault="001D7EE7">
      <w:pPr>
        <w:rPr>
          <w:rFonts w:ascii="Arial" w:hAnsi="Arial" w:cs="Arial"/>
          <w:b/>
          <w:sz w:val="28"/>
        </w:rPr>
      </w:pPr>
    </w:p>
    <w:p w14:paraId="4A812186" w14:textId="77777777" w:rsidR="009E5D14" w:rsidRPr="00E545D4" w:rsidRDefault="009E5D14" w:rsidP="008B65C3">
      <w:pPr>
        <w:jc w:val="both"/>
        <w:rPr>
          <w:rFonts w:ascii="Arial" w:hAnsi="Arial" w:cs="Arial"/>
          <w:sz w:val="28"/>
        </w:rPr>
      </w:pPr>
    </w:p>
    <w:p w14:paraId="56EFE560" w14:textId="77777777" w:rsidR="003D2E3A" w:rsidRPr="00E545D4" w:rsidRDefault="005C601F" w:rsidP="008B65C3">
      <w:pPr>
        <w:jc w:val="both"/>
        <w:rPr>
          <w:rFonts w:ascii="Arial" w:hAnsi="Arial" w:cs="Arial"/>
          <w:sz w:val="28"/>
        </w:rPr>
      </w:pPr>
      <w:r w:rsidRPr="00E545D4">
        <w:rPr>
          <w:rFonts w:ascii="Arial" w:hAnsi="Arial" w:cs="Arial"/>
          <w:sz w:val="28"/>
        </w:rPr>
        <w:t>Formula for lease payments:</w:t>
      </w:r>
    </w:p>
    <w:p w14:paraId="4C3F6998" w14:textId="77777777" w:rsidR="003D2E3A" w:rsidRPr="00E545D4" w:rsidRDefault="008952C8" w:rsidP="008B65C3">
      <w:pPr>
        <w:tabs>
          <w:tab w:val="left" w:pos="709"/>
        </w:tabs>
        <w:ind w:left="709" w:hanging="709"/>
        <w:jc w:val="both"/>
        <w:rPr>
          <w:rFonts w:ascii="Arial" w:hAnsi="Arial" w:cs="Arial"/>
          <w:sz w:val="28"/>
          <w:szCs w:val="28"/>
          <w:lang w:val="en-CA"/>
        </w:rPr>
      </w:pPr>
      <w:r w:rsidRPr="00E545D4">
        <w:rPr>
          <w:rFonts w:ascii="Arial" w:hAnsi="Arial" w:cs="Arial"/>
          <w:sz w:val="28"/>
          <w:szCs w:val="28"/>
          <w:lang w:val="en-CA"/>
        </w:rPr>
        <w:tab/>
      </w:r>
      <w:r w:rsidR="005C601F" w:rsidRPr="00E545D4">
        <w:rPr>
          <w:rFonts w:ascii="Arial" w:hAnsi="Arial" w:cs="Arial"/>
          <w:sz w:val="28"/>
          <w:szCs w:val="28"/>
          <w:lang w:val="en-CA"/>
        </w:rPr>
        <w:t xml:space="preserve">PV </w:t>
      </w:r>
      <w:r w:rsidR="00242138" w:rsidRPr="00E545D4">
        <w:rPr>
          <w:rFonts w:ascii="Arial" w:hAnsi="Arial" w:cs="Arial"/>
          <w:sz w:val="28"/>
          <w:szCs w:val="28"/>
          <w:lang w:val="en-CA"/>
        </w:rPr>
        <w:t xml:space="preserve">of </w:t>
      </w:r>
      <w:r w:rsidR="005C601F" w:rsidRPr="00E545D4">
        <w:rPr>
          <w:rFonts w:ascii="Arial" w:hAnsi="Arial" w:cs="Arial"/>
          <w:sz w:val="28"/>
          <w:szCs w:val="28"/>
          <w:lang w:val="en-CA"/>
        </w:rPr>
        <w:t>AD = R (PVF – ADn, i)</w:t>
      </w:r>
    </w:p>
    <w:p w14:paraId="37C2BE44" w14:textId="77777777" w:rsidR="003D2E3A" w:rsidRPr="00E545D4" w:rsidRDefault="005C601F" w:rsidP="008B65C3">
      <w:pPr>
        <w:tabs>
          <w:tab w:val="left" w:pos="709"/>
        </w:tabs>
        <w:ind w:left="709" w:hanging="709"/>
        <w:jc w:val="both"/>
        <w:rPr>
          <w:rFonts w:ascii="Arial" w:hAnsi="Arial" w:cs="Arial"/>
          <w:sz w:val="28"/>
          <w:szCs w:val="28"/>
          <w:lang w:val="en-CA"/>
        </w:rPr>
      </w:pPr>
      <w:r w:rsidRPr="00E545D4">
        <w:rPr>
          <w:rFonts w:ascii="Arial" w:hAnsi="Arial" w:cs="Arial"/>
          <w:sz w:val="28"/>
          <w:szCs w:val="28"/>
          <w:lang w:val="en-CA"/>
        </w:rPr>
        <w:tab/>
        <w:t xml:space="preserve">PV </w:t>
      </w:r>
      <w:r w:rsidR="00242138" w:rsidRPr="00E545D4">
        <w:rPr>
          <w:rFonts w:ascii="Arial" w:hAnsi="Arial" w:cs="Arial"/>
          <w:sz w:val="28"/>
          <w:szCs w:val="28"/>
          <w:lang w:val="en-CA"/>
        </w:rPr>
        <w:t xml:space="preserve">of </w:t>
      </w:r>
      <w:r w:rsidRPr="00E545D4">
        <w:rPr>
          <w:rFonts w:ascii="Arial" w:hAnsi="Arial" w:cs="Arial"/>
          <w:sz w:val="28"/>
          <w:szCs w:val="28"/>
          <w:lang w:val="en-CA"/>
        </w:rPr>
        <w:t>AD = $270,000 (PVF – AD12, 10%)</w:t>
      </w:r>
    </w:p>
    <w:p w14:paraId="450A0C92" w14:textId="537E44BA" w:rsidR="003D2E3A" w:rsidRDefault="005C601F" w:rsidP="008B65C3">
      <w:pPr>
        <w:tabs>
          <w:tab w:val="left" w:pos="709"/>
        </w:tabs>
        <w:ind w:left="709" w:hanging="709"/>
        <w:jc w:val="both"/>
        <w:rPr>
          <w:rFonts w:ascii="Arial" w:hAnsi="Arial" w:cs="Arial"/>
          <w:sz w:val="28"/>
          <w:szCs w:val="28"/>
          <w:lang w:val="en-CA"/>
        </w:rPr>
      </w:pPr>
      <w:r w:rsidRPr="00E545D4">
        <w:rPr>
          <w:rFonts w:ascii="Arial" w:hAnsi="Arial" w:cs="Arial"/>
          <w:sz w:val="28"/>
          <w:szCs w:val="28"/>
          <w:lang w:val="en-CA"/>
        </w:rPr>
        <w:tab/>
      </w:r>
      <w:r w:rsidRPr="00E545D4">
        <w:rPr>
          <w:rFonts w:ascii="Arial" w:hAnsi="Arial" w:cs="Arial"/>
          <w:sz w:val="28"/>
          <w:szCs w:val="28"/>
          <w:lang w:val="en-CA"/>
        </w:rPr>
        <w:tab/>
        <w:t xml:space="preserve">PV </w:t>
      </w:r>
      <w:r w:rsidR="00242138" w:rsidRPr="00E545D4">
        <w:rPr>
          <w:rFonts w:ascii="Arial" w:hAnsi="Arial" w:cs="Arial"/>
          <w:sz w:val="28"/>
          <w:szCs w:val="28"/>
          <w:lang w:val="en-CA"/>
        </w:rPr>
        <w:t xml:space="preserve">of </w:t>
      </w:r>
      <w:r w:rsidRPr="00E545D4">
        <w:rPr>
          <w:rFonts w:ascii="Arial" w:hAnsi="Arial" w:cs="Arial"/>
          <w:sz w:val="28"/>
          <w:szCs w:val="28"/>
          <w:lang w:val="en-CA"/>
        </w:rPr>
        <w:t>AD = $270,000 (7.49506)</w:t>
      </w:r>
      <w:r w:rsidR="00DB2FA0">
        <w:rPr>
          <w:rFonts w:ascii="Arial" w:hAnsi="Arial" w:cs="Arial"/>
          <w:sz w:val="28"/>
          <w:szCs w:val="28"/>
          <w:lang w:val="en-CA"/>
        </w:rPr>
        <w:t xml:space="preserve"> Table A.5</w:t>
      </w:r>
    </w:p>
    <w:p w14:paraId="2D911D06" w14:textId="2899C7D0" w:rsidR="003D2E3A" w:rsidRDefault="005C601F" w:rsidP="008B65C3">
      <w:pPr>
        <w:tabs>
          <w:tab w:val="left" w:pos="709"/>
        </w:tabs>
        <w:ind w:left="709" w:hanging="709"/>
        <w:jc w:val="both"/>
        <w:rPr>
          <w:rFonts w:ascii="Arial" w:hAnsi="Arial" w:cs="Arial"/>
          <w:sz w:val="28"/>
          <w:szCs w:val="28"/>
          <w:u w:val="double"/>
          <w:lang w:val="en-CA"/>
        </w:rPr>
      </w:pPr>
      <w:r w:rsidRPr="00E545D4">
        <w:rPr>
          <w:rFonts w:ascii="Arial" w:hAnsi="Arial" w:cs="Arial"/>
          <w:sz w:val="28"/>
          <w:szCs w:val="28"/>
          <w:lang w:val="en-CA"/>
        </w:rPr>
        <w:tab/>
      </w:r>
      <w:r w:rsidRPr="00E545D4">
        <w:rPr>
          <w:rFonts w:ascii="Arial" w:hAnsi="Arial" w:cs="Arial"/>
          <w:sz w:val="28"/>
          <w:szCs w:val="28"/>
          <w:lang w:val="en-CA"/>
        </w:rPr>
        <w:tab/>
        <w:t xml:space="preserve">PV </w:t>
      </w:r>
      <w:r w:rsidR="00242138" w:rsidRPr="00E545D4">
        <w:rPr>
          <w:rFonts w:ascii="Arial" w:hAnsi="Arial" w:cs="Arial"/>
          <w:sz w:val="28"/>
          <w:szCs w:val="28"/>
          <w:lang w:val="en-CA"/>
        </w:rPr>
        <w:t xml:space="preserve">of </w:t>
      </w:r>
      <w:r w:rsidRPr="00E545D4">
        <w:rPr>
          <w:rFonts w:ascii="Arial" w:hAnsi="Arial" w:cs="Arial"/>
          <w:sz w:val="28"/>
          <w:szCs w:val="28"/>
          <w:lang w:val="en-CA"/>
        </w:rPr>
        <w:t xml:space="preserve">AD = </w:t>
      </w:r>
      <w:r w:rsidR="004713AD" w:rsidRPr="00E545D4">
        <w:rPr>
          <w:rFonts w:ascii="Arial" w:hAnsi="Arial" w:cs="Arial"/>
          <w:sz w:val="28"/>
          <w:szCs w:val="28"/>
          <w:u w:val="double"/>
          <w:lang w:val="en-CA"/>
        </w:rPr>
        <w:t>$2,023,666</w:t>
      </w:r>
    </w:p>
    <w:p w14:paraId="2E934B62" w14:textId="26A5F1DC" w:rsidR="00DB2FA0" w:rsidRDefault="00DB2FA0" w:rsidP="008B65C3">
      <w:pPr>
        <w:tabs>
          <w:tab w:val="left" w:pos="709"/>
        </w:tabs>
        <w:ind w:left="709" w:hanging="709"/>
        <w:jc w:val="both"/>
        <w:rPr>
          <w:rFonts w:ascii="Arial" w:hAnsi="Arial" w:cs="Arial"/>
          <w:sz w:val="28"/>
          <w:szCs w:val="28"/>
          <w:lang w:val="en-CA"/>
        </w:rPr>
      </w:pPr>
    </w:p>
    <w:p w14:paraId="473C3F71" w14:textId="3DE27D5F" w:rsidR="00DB2FA0" w:rsidRDefault="00DB2FA0" w:rsidP="00623D68">
      <w:pPr>
        <w:tabs>
          <w:tab w:val="left" w:pos="0"/>
        </w:tabs>
        <w:jc w:val="both"/>
        <w:rPr>
          <w:rFonts w:ascii="Arial" w:hAnsi="Arial" w:cs="Arial"/>
          <w:sz w:val="28"/>
          <w:szCs w:val="28"/>
          <w:lang w:val="en-CA"/>
        </w:rPr>
      </w:pPr>
      <w:r>
        <w:rPr>
          <w:rFonts w:ascii="Arial" w:hAnsi="Arial" w:cs="Arial"/>
          <w:sz w:val="28"/>
          <w:szCs w:val="28"/>
          <w:lang w:val="en-CA"/>
        </w:rPr>
        <w:t>As given in the problem, use a regular annuity factor Table PV.2 for 11 periods at 10% and add first payment of $270,000</w:t>
      </w:r>
    </w:p>
    <w:p w14:paraId="0D261D34" w14:textId="234B30C6" w:rsidR="00DB2FA0" w:rsidRDefault="00DB2FA0" w:rsidP="00DB2FA0">
      <w:pPr>
        <w:tabs>
          <w:tab w:val="left" w:pos="709"/>
        </w:tabs>
        <w:ind w:left="709" w:hanging="709"/>
        <w:jc w:val="both"/>
        <w:rPr>
          <w:rFonts w:ascii="Arial" w:hAnsi="Arial" w:cs="Arial"/>
          <w:sz w:val="28"/>
          <w:szCs w:val="28"/>
          <w:lang w:val="en-CA"/>
        </w:rPr>
      </w:pPr>
      <w:r>
        <w:rPr>
          <w:rFonts w:ascii="Arial" w:hAnsi="Arial" w:cs="Arial"/>
          <w:sz w:val="28"/>
          <w:szCs w:val="28"/>
          <w:lang w:val="en-CA"/>
        </w:rPr>
        <w:tab/>
      </w:r>
      <w:r w:rsidRPr="00E545D4">
        <w:rPr>
          <w:rFonts w:ascii="Arial" w:hAnsi="Arial" w:cs="Arial"/>
          <w:sz w:val="28"/>
          <w:szCs w:val="28"/>
          <w:lang w:val="en-CA"/>
        </w:rPr>
        <w:t xml:space="preserve">PV of OA = R (PVF – </w:t>
      </w:r>
      <w:proofErr w:type="spellStart"/>
      <w:r w:rsidRPr="00E545D4">
        <w:rPr>
          <w:rFonts w:ascii="Arial" w:hAnsi="Arial" w:cs="Arial"/>
          <w:sz w:val="28"/>
          <w:szCs w:val="28"/>
          <w:lang w:val="en-CA"/>
        </w:rPr>
        <w:t>OAn</w:t>
      </w:r>
      <w:proofErr w:type="spellEnd"/>
      <w:r w:rsidRPr="00E545D4">
        <w:rPr>
          <w:rFonts w:ascii="Arial" w:hAnsi="Arial" w:cs="Arial"/>
          <w:sz w:val="28"/>
          <w:szCs w:val="28"/>
          <w:lang w:val="en-CA"/>
        </w:rPr>
        <w:t xml:space="preserve">, </w:t>
      </w:r>
      <w:proofErr w:type="spellStart"/>
      <w:r w:rsidRPr="00E545D4">
        <w:rPr>
          <w:rFonts w:ascii="Arial" w:hAnsi="Arial" w:cs="Arial"/>
          <w:sz w:val="28"/>
          <w:szCs w:val="28"/>
          <w:lang w:val="en-CA"/>
        </w:rPr>
        <w:t>i</w:t>
      </w:r>
      <w:proofErr w:type="spellEnd"/>
      <w:r w:rsidRPr="00E545D4">
        <w:rPr>
          <w:rFonts w:ascii="Arial" w:hAnsi="Arial" w:cs="Arial"/>
          <w:sz w:val="28"/>
          <w:szCs w:val="28"/>
          <w:lang w:val="en-CA"/>
        </w:rPr>
        <w:t>)</w:t>
      </w:r>
    </w:p>
    <w:p w14:paraId="169AF2A0" w14:textId="256AB7DD" w:rsidR="00DB2FA0" w:rsidRDefault="00DB2FA0" w:rsidP="00DB2FA0">
      <w:pPr>
        <w:tabs>
          <w:tab w:val="left" w:pos="709"/>
        </w:tabs>
        <w:ind w:left="709" w:hanging="709"/>
        <w:jc w:val="both"/>
        <w:rPr>
          <w:rFonts w:ascii="Arial" w:hAnsi="Arial" w:cs="Arial"/>
          <w:sz w:val="28"/>
          <w:szCs w:val="28"/>
          <w:lang w:val="en-CA"/>
        </w:rPr>
      </w:pPr>
      <w:r>
        <w:rPr>
          <w:rFonts w:ascii="Arial" w:hAnsi="Arial" w:cs="Arial"/>
          <w:sz w:val="28"/>
          <w:szCs w:val="28"/>
          <w:lang w:val="en-CA"/>
        </w:rPr>
        <w:tab/>
        <w:t xml:space="preserve">PV of OA = $270,000 </w:t>
      </w:r>
      <w:r w:rsidRPr="00E545D4">
        <w:rPr>
          <w:rFonts w:ascii="Arial" w:hAnsi="Arial" w:cs="Arial"/>
          <w:sz w:val="28"/>
          <w:szCs w:val="28"/>
          <w:lang w:val="en-CA"/>
        </w:rPr>
        <w:t>(PVF – OA1</w:t>
      </w:r>
      <w:r>
        <w:rPr>
          <w:rFonts w:ascii="Arial" w:hAnsi="Arial" w:cs="Arial"/>
          <w:sz w:val="28"/>
          <w:szCs w:val="28"/>
          <w:lang w:val="en-CA"/>
        </w:rPr>
        <w:t>1</w:t>
      </w:r>
      <w:r w:rsidRPr="00E545D4">
        <w:rPr>
          <w:rFonts w:ascii="Arial" w:hAnsi="Arial" w:cs="Arial"/>
          <w:sz w:val="28"/>
          <w:szCs w:val="28"/>
          <w:lang w:val="en-CA"/>
        </w:rPr>
        <w:t>, 10%)</w:t>
      </w:r>
    </w:p>
    <w:p w14:paraId="6D830AA2" w14:textId="21DD59D4" w:rsidR="00DB2FA0" w:rsidRDefault="00DB2FA0" w:rsidP="00DB2FA0">
      <w:pPr>
        <w:tabs>
          <w:tab w:val="left" w:pos="709"/>
        </w:tabs>
        <w:ind w:left="709" w:hanging="709"/>
        <w:jc w:val="both"/>
        <w:rPr>
          <w:rFonts w:ascii="Arial" w:hAnsi="Arial" w:cs="Arial"/>
          <w:sz w:val="28"/>
          <w:szCs w:val="28"/>
          <w:lang w:val="en-CA"/>
        </w:rPr>
      </w:pPr>
      <w:r>
        <w:rPr>
          <w:rFonts w:ascii="Arial" w:hAnsi="Arial" w:cs="Arial"/>
          <w:sz w:val="28"/>
          <w:szCs w:val="28"/>
          <w:lang w:val="en-CA"/>
        </w:rPr>
        <w:tab/>
        <w:t xml:space="preserve">PV of OA = $270,000 x 6.49506 </w:t>
      </w:r>
    </w:p>
    <w:p w14:paraId="43CBEE29" w14:textId="001E88ED" w:rsidR="00DB2FA0" w:rsidRDefault="00DB2FA0" w:rsidP="00DB2FA0">
      <w:pPr>
        <w:tabs>
          <w:tab w:val="left" w:pos="709"/>
        </w:tabs>
        <w:ind w:left="709" w:hanging="709"/>
        <w:jc w:val="both"/>
        <w:rPr>
          <w:rFonts w:ascii="Arial" w:hAnsi="Arial" w:cs="Arial"/>
          <w:sz w:val="28"/>
          <w:szCs w:val="28"/>
          <w:lang w:val="en-CA"/>
        </w:rPr>
      </w:pPr>
      <w:r>
        <w:rPr>
          <w:rFonts w:ascii="Arial" w:hAnsi="Arial" w:cs="Arial"/>
          <w:sz w:val="28"/>
          <w:szCs w:val="28"/>
          <w:lang w:val="en-CA"/>
        </w:rPr>
        <w:tab/>
        <w:t>PV of OA = $1,753,666 + $270,000</w:t>
      </w:r>
    </w:p>
    <w:p w14:paraId="2E779456" w14:textId="5541E4DF" w:rsidR="00DB2FA0" w:rsidRPr="00E545D4" w:rsidRDefault="00DB2FA0" w:rsidP="00DB2FA0">
      <w:pPr>
        <w:tabs>
          <w:tab w:val="left" w:pos="709"/>
        </w:tabs>
        <w:ind w:left="709" w:hanging="709"/>
        <w:jc w:val="both"/>
        <w:rPr>
          <w:rFonts w:ascii="Arial" w:hAnsi="Arial" w:cs="Arial"/>
          <w:sz w:val="28"/>
          <w:szCs w:val="28"/>
          <w:lang w:val="en-CA"/>
        </w:rPr>
      </w:pPr>
      <w:r>
        <w:rPr>
          <w:rFonts w:ascii="Arial" w:hAnsi="Arial" w:cs="Arial"/>
          <w:sz w:val="28"/>
          <w:szCs w:val="28"/>
          <w:lang w:val="en-CA"/>
        </w:rPr>
        <w:tab/>
      </w:r>
      <w:r>
        <w:rPr>
          <w:rFonts w:ascii="Arial" w:hAnsi="Arial" w:cs="Arial"/>
          <w:sz w:val="28"/>
          <w:szCs w:val="28"/>
          <w:lang w:val="en-CA"/>
        </w:rPr>
        <w:tab/>
      </w:r>
      <w:r>
        <w:rPr>
          <w:rFonts w:ascii="Arial" w:hAnsi="Arial" w:cs="Arial"/>
          <w:sz w:val="28"/>
          <w:szCs w:val="28"/>
          <w:lang w:val="en-CA"/>
        </w:rPr>
        <w:tab/>
        <w:t xml:space="preserve">      = $2,023,666</w:t>
      </w:r>
    </w:p>
    <w:p w14:paraId="372A4A8D" w14:textId="77777777" w:rsidR="00DB2FA0" w:rsidRDefault="00DB2FA0">
      <w:pPr>
        <w:rPr>
          <w:rFonts w:ascii="Arial" w:hAnsi="Arial" w:cs="Arial"/>
          <w:b/>
          <w:sz w:val="28"/>
        </w:rPr>
      </w:pPr>
      <w:r>
        <w:rPr>
          <w:rFonts w:ascii="Arial" w:hAnsi="Arial" w:cs="Arial"/>
          <w:b/>
          <w:sz w:val="28"/>
        </w:rPr>
        <w:br w:type="page"/>
      </w:r>
    </w:p>
    <w:p w14:paraId="085B091A" w14:textId="1C7B098E" w:rsidR="00DB2FA0" w:rsidRPr="00E545D4" w:rsidRDefault="00DB2FA0" w:rsidP="00DB2FA0">
      <w:pPr>
        <w:jc w:val="both"/>
        <w:rPr>
          <w:rFonts w:ascii="Arial" w:hAnsi="Arial" w:cs="Arial"/>
          <w:b/>
          <w:sz w:val="28"/>
        </w:rPr>
      </w:pPr>
      <w:r w:rsidRPr="00E545D4">
        <w:rPr>
          <w:rFonts w:ascii="Arial" w:hAnsi="Arial" w:cs="Arial"/>
          <w:b/>
          <w:sz w:val="28"/>
        </w:rPr>
        <w:lastRenderedPageBreak/>
        <w:t>PROBLEM 3.7 (CONTINUED)</w:t>
      </w:r>
    </w:p>
    <w:p w14:paraId="4830AB37" w14:textId="77777777" w:rsidR="00DB2FA0" w:rsidRPr="00E545D4" w:rsidRDefault="00DB2FA0" w:rsidP="008B65C3">
      <w:pPr>
        <w:tabs>
          <w:tab w:val="left" w:pos="709"/>
        </w:tabs>
        <w:ind w:left="709" w:hanging="709"/>
        <w:jc w:val="both"/>
        <w:rPr>
          <w:rFonts w:ascii="Arial" w:hAnsi="Arial" w:cs="Arial"/>
          <w:sz w:val="28"/>
          <w:szCs w:val="28"/>
          <w:lang w:val="en-CA"/>
        </w:rPr>
      </w:pPr>
    </w:p>
    <w:p w14:paraId="33133CCE" w14:textId="5B18D225" w:rsidR="003D2E3A" w:rsidRDefault="00DB2FA0" w:rsidP="008B65C3">
      <w:pPr>
        <w:spacing w:line="360" w:lineRule="exact"/>
        <w:ind w:left="720" w:hanging="720"/>
        <w:jc w:val="both"/>
        <w:rPr>
          <w:rFonts w:ascii="Arial" w:hAnsi="Arial" w:cs="Arial"/>
          <w:sz w:val="28"/>
        </w:rPr>
      </w:pPr>
      <w:r>
        <w:rPr>
          <w:rFonts w:ascii="Arial" w:hAnsi="Arial" w:cs="Arial"/>
          <w:sz w:val="28"/>
        </w:rPr>
        <w:t>a.  (continued)</w:t>
      </w:r>
    </w:p>
    <w:p w14:paraId="6242AB9B" w14:textId="77777777" w:rsidR="00DB2FA0" w:rsidRPr="00E545D4" w:rsidRDefault="00DB2FA0" w:rsidP="008B65C3">
      <w:pPr>
        <w:spacing w:line="360" w:lineRule="exact"/>
        <w:ind w:left="720" w:hanging="720"/>
        <w:jc w:val="both"/>
        <w:rPr>
          <w:rFonts w:ascii="Arial" w:hAnsi="Arial" w:cs="Arial"/>
          <w:sz w:val="28"/>
        </w:rPr>
      </w:pPr>
    </w:p>
    <w:p w14:paraId="04108B93" w14:textId="77777777" w:rsidR="003D2E3A" w:rsidRPr="00E545D4" w:rsidRDefault="005C601F" w:rsidP="008B65C3">
      <w:pPr>
        <w:spacing w:line="360" w:lineRule="exact"/>
        <w:ind w:left="720" w:hanging="720"/>
        <w:jc w:val="both"/>
        <w:rPr>
          <w:rFonts w:ascii="Arial" w:hAnsi="Arial" w:cs="Arial"/>
          <w:sz w:val="28"/>
        </w:rPr>
      </w:pPr>
      <w:r w:rsidRPr="00E545D4">
        <w:rPr>
          <w:rFonts w:ascii="Arial" w:hAnsi="Arial" w:cs="Arial"/>
          <w:sz w:val="28"/>
        </w:rPr>
        <w:t>Formula for interest lost on the deposit:</w:t>
      </w:r>
    </w:p>
    <w:p w14:paraId="09C726A0" w14:textId="77777777" w:rsidR="003D2E3A" w:rsidRPr="00E545D4" w:rsidRDefault="003D2E3A" w:rsidP="008B65C3">
      <w:pPr>
        <w:spacing w:line="360" w:lineRule="exact"/>
        <w:ind w:left="720" w:hanging="720"/>
        <w:jc w:val="both"/>
        <w:rPr>
          <w:rFonts w:ascii="Arial" w:hAnsi="Arial" w:cs="Arial"/>
          <w:sz w:val="28"/>
        </w:rPr>
      </w:pPr>
    </w:p>
    <w:p w14:paraId="38217FA6" w14:textId="77777777" w:rsidR="003D2E3A" w:rsidRPr="00E545D4" w:rsidRDefault="005C601F" w:rsidP="008B65C3">
      <w:pPr>
        <w:spacing w:line="360" w:lineRule="exact"/>
        <w:ind w:left="720" w:hanging="720"/>
        <w:jc w:val="both"/>
        <w:rPr>
          <w:rFonts w:ascii="Arial" w:hAnsi="Arial" w:cs="Arial"/>
          <w:sz w:val="28"/>
        </w:rPr>
      </w:pPr>
      <w:r w:rsidRPr="00E545D4">
        <w:rPr>
          <w:rFonts w:ascii="Arial" w:hAnsi="Arial" w:cs="Arial"/>
          <w:sz w:val="28"/>
        </w:rPr>
        <w:t>Interest lost on the deposit per year = $100,000 (10%) = $10,000</w:t>
      </w:r>
    </w:p>
    <w:p w14:paraId="782ACDA1" w14:textId="77777777" w:rsidR="003D2E3A" w:rsidRPr="00E545D4" w:rsidRDefault="008952C8" w:rsidP="008B65C3">
      <w:pPr>
        <w:tabs>
          <w:tab w:val="left" w:pos="709"/>
        </w:tabs>
        <w:ind w:left="709" w:hanging="709"/>
        <w:jc w:val="both"/>
        <w:rPr>
          <w:rFonts w:ascii="Arial" w:hAnsi="Arial" w:cs="Arial"/>
          <w:sz w:val="28"/>
          <w:szCs w:val="28"/>
          <w:lang w:val="en-CA"/>
        </w:rPr>
      </w:pPr>
      <w:r w:rsidRPr="00E545D4">
        <w:rPr>
          <w:rFonts w:ascii="Arial" w:hAnsi="Arial" w:cs="Arial"/>
          <w:sz w:val="28"/>
          <w:szCs w:val="28"/>
          <w:lang w:val="en-CA"/>
        </w:rPr>
        <w:tab/>
      </w:r>
      <w:r w:rsidR="005C601F" w:rsidRPr="00E545D4">
        <w:rPr>
          <w:rFonts w:ascii="Arial" w:hAnsi="Arial" w:cs="Arial"/>
          <w:sz w:val="28"/>
          <w:szCs w:val="28"/>
          <w:lang w:val="en-CA"/>
        </w:rPr>
        <w:t xml:space="preserve">PV </w:t>
      </w:r>
      <w:r w:rsidR="00242138" w:rsidRPr="00E545D4">
        <w:rPr>
          <w:rFonts w:ascii="Arial" w:hAnsi="Arial" w:cs="Arial"/>
          <w:sz w:val="28"/>
          <w:szCs w:val="28"/>
          <w:lang w:val="en-CA"/>
        </w:rPr>
        <w:t xml:space="preserve">of </w:t>
      </w:r>
      <w:r w:rsidR="005C601F" w:rsidRPr="00E545D4">
        <w:rPr>
          <w:rFonts w:ascii="Arial" w:hAnsi="Arial" w:cs="Arial"/>
          <w:sz w:val="28"/>
          <w:szCs w:val="28"/>
          <w:lang w:val="en-CA"/>
        </w:rPr>
        <w:t>OA = R (PVF – OAn, i)</w:t>
      </w:r>
    </w:p>
    <w:p w14:paraId="1D1FA0E3" w14:textId="77777777" w:rsidR="003D2E3A" w:rsidRPr="00E545D4" w:rsidRDefault="005C601F" w:rsidP="008B65C3">
      <w:pPr>
        <w:tabs>
          <w:tab w:val="left" w:pos="709"/>
        </w:tabs>
        <w:ind w:left="709" w:hanging="709"/>
        <w:jc w:val="both"/>
        <w:rPr>
          <w:rFonts w:ascii="Arial" w:hAnsi="Arial" w:cs="Arial"/>
          <w:sz w:val="28"/>
          <w:szCs w:val="28"/>
          <w:lang w:val="en-CA"/>
        </w:rPr>
      </w:pPr>
      <w:r w:rsidRPr="00E545D4">
        <w:rPr>
          <w:rFonts w:ascii="Arial" w:hAnsi="Arial" w:cs="Arial"/>
          <w:sz w:val="28"/>
          <w:szCs w:val="28"/>
          <w:lang w:val="en-CA"/>
        </w:rPr>
        <w:tab/>
        <w:t xml:space="preserve">PV </w:t>
      </w:r>
      <w:r w:rsidR="00242138" w:rsidRPr="00E545D4">
        <w:rPr>
          <w:rFonts w:ascii="Arial" w:hAnsi="Arial" w:cs="Arial"/>
          <w:sz w:val="28"/>
          <w:szCs w:val="28"/>
          <w:lang w:val="en-CA"/>
        </w:rPr>
        <w:t xml:space="preserve">of </w:t>
      </w:r>
      <w:r w:rsidRPr="00E545D4">
        <w:rPr>
          <w:rFonts w:ascii="Arial" w:hAnsi="Arial" w:cs="Arial"/>
          <w:sz w:val="28"/>
          <w:szCs w:val="28"/>
          <w:lang w:val="en-CA"/>
        </w:rPr>
        <w:t>OA = $10,000 (PVF – OA12, 10%)</w:t>
      </w:r>
    </w:p>
    <w:p w14:paraId="616BE0A1" w14:textId="77777777" w:rsidR="003D2E3A" w:rsidRPr="00E545D4" w:rsidRDefault="005C601F" w:rsidP="008B65C3">
      <w:pPr>
        <w:tabs>
          <w:tab w:val="left" w:pos="709"/>
        </w:tabs>
        <w:ind w:left="709" w:hanging="709"/>
        <w:jc w:val="both"/>
        <w:rPr>
          <w:rFonts w:ascii="Arial" w:hAnsi="Arial" w:cs="Arial"/>
          <w:sz w:val="28"/>
          <w:szCs w:val="28"/>
          <w:lang w:val="en-CA"/>
        </w:rPr>
      </w:pPr>
      <w:r w:rsidRPr="00E545D4">
        <w:rPr>
          <w:rFonts w:ascii="Arial" w:hAnsi="Arial" w:cs="Arial"/>
          <w:sz w:val="28"/>
          <w:szCs w:val="28"/>
          <w:lang w:val="en-CA"/>
        </w:rPr>
        <w:tab/>
      </w:r>
      <w:r w:rsidRPr="00E545D4">
        <w:rPr>
          <w:rFonts w:ascii="Arial" w:hAnsi="Arial" w:cs="Arial"/>
          <w:sz w:val="28"/>
          <w:szCs w:val="28"/>
          <w:lang w:val="en-CA"/>
        </w:rPr>
        <w:tab/>
        <w:t xml:space="preserve">PV </w:t>
      </w:r>
      <w:r w:rsidR="00242138" w:rsidRPr="00E545D4">
        <w:rPr>
          <w:rFonts w:ascii="Arial" w:hAnsi="Arial" w:cs="Arial"/>
          <w:sz w:val="28"/>
          <w:szCs w:val="28"/>
          <w:lang w:val="en-CA"/>
        </w:rPr>
        <w:t xml:space="preserve">of </w:t>
      </w:r>
      <w:r w:rsidRPr="00E545D4">
        <w:rPr>
          <w:rFonts w:ascii="Arial" w:hAnsi="Arial" w:cs="Arial"/>
          <w:sz w:val="28"/>
          <w:szCs w:val="28"/>
          <w:lang w:val="en-CA"/>
        </w:rPr>
        <w:t>OA = $10,000 (6.81369)</w:t>
      </w:r>
    </w:p>
    <w:p w14:paraId="02957B3A" w14:textId="77777777" w:rsidR="003D2E3A" w:rsidRPr="00E545D4" w:rsidRDefault="005C601F" w:rsidP="008B65C3">
      <w:pPr>
        <w:tabs>
          <w:tab w:val="left" w:pos="709"/>
        </w:tabs>
        <w:ind w:left="709" w:hanging="709"/>
        <w:jc w:val="both"/>
        <w:rPr>
          <w:rFonts w:ascii="Arial" w:hAnsi="Arial" w:cs="Arial"/>
          <w:sz w:val="28"/>
          <w:szCs w:val="28"/>
          <w:lang w:val="en-CA"/>
        </w:rPr>
      </w:pPr>
      <w:r w:rsidRPr="00E545D4">
        <w:rPr>
          <w:rFonts w:ascii="Arial" w:hAnsi="Arial" w:cs="Arial"/>
          <w:sz w:val="28"/>
          <w:szCs w:val="28"/>
          <w:lang w:val="en-CA"/>
        </w:rPr>
        <w:tab/>
      </w:r>
      <w:r w:rsidRPr="00E545D4">
        <w:rPr>
          <w:rFonts w:ascii="Arial" w:hAnsi="Arial" w:cs="Arial"/>
          <w:sz w:val="28"/>
          <w:szCs w:val="28"/>
          <w:lang w:val="en-CA"/>
        </w:rPr>
        <w:tab/>
        <w:t xml:space="preserve">PV </w:t>
      </w:r>
      <w:r w:rsidR="00242138" w:rsidRPr="00E545D4">
        <w:rPr>
          <w:rFonts w:ascii="Arial" w:hAnsi="Arial" w:cs="Arial"/>
          <w:sz w:val="28"/>
          <w:szCs w:val="28"/>
          <w:lang w:val="en-CA"/>
        </w:rPr>
        <w:t xml:space="preserve">of </w:t>
      </w:r>
      <w:r w:rsidRPr="00E545D4">
        <w:rPr>
          <w:rFonts w:ascii="Arial" w:hAnsi="Arial" w:cs="Arial"/>
          <w:sz w:val="28"/>
          <w:szCs w:val="28"/>
          <w:lang w:val="en-CA"/>
        </w:rPr>
        <w:t xml:space="preserve">OA = </w:t>
      </w:r>
      <w:r w:rsidR="004713AD" w:rsidRPr="00E545D4">
        <w:rPr>
          <w:rFonts w:ascii="Arial" w:hAnsi="Arial" w:cs="Arial"/>
          <w:sz w:val="28"/>
          <w:szCs w:val="28"/>
          <w:u w:val="double"/>
          <w:lang w:val="en-CA"/>
        </w:rPr>
        <w:t>$68,137</w:t>
      </w:r>
      <w:r w:rsidRPr="00E545D4">
        <w:rPr>
          <w:rFonts w:ascii="Arial" w:hAnsi="Arial" w:cs="Arial"/>
          <w:sz w:val="28"/>
          <w:szCs w:val="28"/>
          <w:lang w:val="en-CA"/>
        </w:rPr>
        <w:t>*</w:t>
      </w:r>
    </w:p>
    <w:p w14:paraId="3BA5016A" w14:textId="77777777" w:rsidR="00E41ADA" w:rsidRPr="00E545D4" w:rsidRDefault="005C601F" w:rsidP="003E7470">
      <w:pPr>
        <w:spacing w:line="420" w:lineRule="exact"/>
        <w:jc w:val="both"/>
        <w:rPr>
          <w:rFonts w:ascii="Arial" w:hAnsi="Arial" w:cs="Arial"/>
          <w:sz w:val="28"/>
          <w:u w:val="double"/>
        </w:rPr>
      </w:pPr>
      <w:r w:rsidRPr="00E545D4">
        <w:rPr>
          <w:rFonts w:ascii="Arial" w:hAnsi="Arial" w:cs="Arial"/>
          <w:sz w:val="28"/>
        </w:rPr>
        <w:t xml:space="preserve">Cost for leasing the facilities = $2,023,666 + $68,137 = </w:t>
      </w:r>
      <w:r w:rsidRPr="00E545D4">
        <w:rPr>
          <w:rFonts w:ascii="Arial" w:hAnsi="Arial" w:cs="Arial"/>
          <w:sz w:val="28"/>
          <w:u w:val="double"/>
        </w:rPr>
        <w:t>$2,091,803</w:t>
      </w:r>
    </w:p>
    <w:p w14:paraId="1CC33F43" w14:textId="77777777" w:rsidR="003E7470" w:rsidRPr="00E545D4" w:rsidRDefault="003E7470" w:rsidP="003E7470">
      <w:pPr>
        <w:spacing w:line="420" w:lineRule="exact"/>
        <w:jc w:val="both"/>
        <w:rPr>
          <w:rFonts w:ascii="Arial" w:hAnsi="Arial" w:cs="Arial"/>
          <w:sz w:val="28"/>
        </w:rPr>
      </w:pPr>
    </w:p>
    <w:p w14:paraId="095EA491" w14:textId="6DC27055" w:rsidR="007C40D6" w:rsidRPr="00E545D4" w:rsidRDefault="00E41ADA" w:rsidP="00242138">
      <w:pPr>
        <w:spacing w:line="360" w:lineRule="exact"/>
        <w:ind w:left="720" w:right="-180" w:hanging="720"/>
        <w:jc w:val="both"/>
        <w:rPr>
          <w:rFonts w:ascii="Arial" w:hAnsi="Arial" w:cs="Arial"/>
          <w:sz w:val="28"/>
        </w:rPr>
      </w:pPr>
      <w:r w:rsidRPr="00E545D4">
        <w:rPr>
          <w:rFonts w:ascii="Arial" w:hAnsi="Arial" w:cs="Arial"/>
          <w:sz w:val="28"/>
        </w:rPr>
        <w:t>b.</w:t>
      </w:r>
      <w:r w:rsidR="005C601F" w:rsidRPr="00E545D4">
        <w:rPr>
          <w:rFonts w:ascii="Arial" w:hAnsi="Arial" w:cs="Arial"/>
          <w:sz w:val="28"/>
        </w:rPr>
        <w:tab/>
        <w:t xml:space="preserve">Dunn Inc. should </w:t>
      </w:r>
      <w:r w:rsidRPr="00E545D4">
        <w:rPr>
          <w:rFonts w:ascii="Arial" w:hAnsi="Arial" w:cs="Arial"/>
          <w:sz w:val="28"/>
        </w:rPr>
        <w:t xml:space="preserve">purchase </w:t>
      </w:r>
      <w:r w:rsidR="005C601F" w:rsidRPr="00E545D4">
        <w:rPr>
          <w:rFonts w:ascii="Arial" w:hAnsi="Arial" w:cs="Arial"/>
          <w:sz w:val="28"/>
        </w:rPr>
        <w:t>the facilities because the present value of the costs for</w:t>
      </w:r>
      <w:r w:rsidRPr="00E545D4">
        <w:rPr>
          <w:rFonts w:ascii="Arial" w:hAnsi="Arial" w:cs="Arial"/>
          <w:sz w:val="28"/>
        </w:rPr>
        <w:t xml:space="preserve"> purchasing</w:t>
      </w:r>
      <w:r w:rsidR="005C601F" w:rsidRPr="00E545D4">
        <w:rPr>
          <w:rFonts w:ascii="Arial" w:hAnsi="Arial" w:cs="Arial"/>
          <w:sz w:val="28"/>
        </w:rPr>
        <w:t xml:space="preserve"> the facilities, </w:t>
      </w:r>
      <w:r w:rsidR="000578B8" w:rsidRPr="00E545D4">
        <w:rPr>
          <w:rFonts w:ascii="Arial" w:hAnsi="Arial" w:cs="Arial"/>
          <w:sz w:val="28"/>
        </w:rPr>
        <w:t>$</w:t>
      </w:r>
      <w:r w:rsidR="000578B8" w:rsidRPr="00A021AD">
        <w:rPr>
          <w:rFonts w:ascii="Arial" w:hAnsi="Arial" w:cs="Arial"/>
          <w:sz w:val="28"/>
        </w:rPr>
        <w:t>1,949,029</w:t>
      </w:r>
      <w:r w:rsidR="005C601F" w:rsidRPr="00E545D4">
        <w:rPr>
          <w:rFonts w:ascii="Arial" w:hAnsi="Arial" w:cs="Arial"/>
          <w:sz w:val="28"/>
        </w:rPr>
        <w:t xml:space="preserve">, is less than the present value of the costs for </w:t>
      </w:r>
      <w:r w:rsidR="00A16FE4" w:rsidRPr="00E545D4">
        <w:rPr>
          <w:rFonts w:ascii="Arial" w:hAnsi="Arial" w:cs="Arial"/>
          <w:sz w:val="28"/>
        </w:rPr>
        <w:t>leasing</w:t>
      </w:r>
      <w:r w:rsidR="005C601F" w:rsidRPr="00E545D4">
        <w:rPr>
          <w:rFonts w:ascii="Arial" w:hAnsi="Arial" w:cs="Arial"/>
          <w:sz w:val="28"/>
        </w:rPr>
        <w:t xml:space="preserve"> the facilities, </w:t>
      </w:r>
      <w:r w:rsidR="000578B8" w:rsidRPr="00E545D4">
        <w:rPr>
          <w:rFonts w:ascii="Arial" w:hAnsi="Arial" w:cs="Arial"/>
          <w:sz w:val="28"/>
        </w:rPr>
        <w:t>$2,091,803</w:t>
      </w:r>
      <w:r w:rsidR="005C601F" w:rsidRPr="00E545D4">
        <w:rPr>
          <w:rFonts w:ascii="Arial" w:hAnsi="Arial" w:cs="Arial"/>
          <w:sz w:val="28"/>
        </w:rPr>
        <w:t>.</w:t>
      </w:r>
      <w:r w:rsidR="00242138" w:rsidRPr="00E545D4">
        <w:rPr>
          <w:rFonts w:ascii="Arial" w:hAnsi="Arial" w:cs="Arial"/>
          <w:sz w:val="28"/>
        </w:rPr>
        <w:t xml:space="preserve">  </w:t>
      </w:r>
    </w:p>
    <w:p w14:paraId="0EDBFD22" w14:textId="77777777" w:rsidR="007C40D6" w:rsidRPr="00E545D4" w:rsidRDefault="007C40D6" w:rsidP="00242138">
      <w:pPr>
        <w:spacing w:line="360" w:lineRule="exact"/>
        <w:ind w:left="720" w:right="-180" w:hanging="720"/>
        <w:jc w:val="both"/>
        <w:rPr>
          <w:rFonts w:ascii="Arial" w:hAnsi="Arial" w:cs="Arial"/>
          <w:sz w:val="28"/>
        </w:rPr>
      </w:pPr>
    </w:p>
    <w:p w14:paraId="288ACC82" w14:textId="77777777" w:rsidR="004713AD" w:rsidRPr="00E545D4" w:rsidRDefault="00242138" w:rsidP="005E0C1E">
      <w:pPr>
        <w:spacing w:line="360" w:lineRule="exact"/>
        <w:ind w:left="720" w:right="-180"/>
        <w:jc w:val="both"/>
        <w:rPr>
          <w:rFonts w:ascii="Arial" w:hAnsi="Arial" w:cs="Arial"/>
          <w:sz w:val="28"/>
        </w:rPr>
      </w:pPr>
      <w:r w:rsidRPr="00E545D4">
        <w:rPr>
          <w:rFonts w:ascii="Arial" w:hAnsi="Arial" w:cs="Arial"/>
          <w:sz w:val="28"/>
        </w:rPr>
        <w:t xml:space="preserve">Where the difference in cost is small between alternatives, </w:t>
      </w:r>
      <w:r w:rsidR="007C40D6" w:rsidRPr="00E545D4">
        <w:rPr>
          <w:rFonts w:ascii="Arial" w:hAnsi="Arial" w:cs="Arial"/>
          <w:sz w:val="28"/>
        </w:rPr>
        <w:t xml:space="preserve">particularly over a long period of time, </w:t>
      </w:r>
      <w:r w:rsidRPr="00E545D4">
        <w:rPr>
          <w:rFonts w:ascii="Arial" w:hAnsi="Arial" w:cs="Arial"/>
          <w:sz w:val="28"/>
        </w:rPr>
        <w:t>other qualitative factors should also be considered.</w:t>
      </w:r>
    </w:p>
    <w:p w14:paraId="6FD451D1" w14:textId="77777777" w:rsidR="003E7470" w:rsidRPr="00E545D4" w:rsidRDefault="003E7470" w:rsidP="003E7470">
      <w:pPr>
        <w:spacing w:line="420" w:lineRule="exact"/>
        <w:jc w:val="both"/>
        <w:rPr>
          <w:rFonts w:ascii="Arial" w:hAnsi="Arial" w:cs="Arial"/>
          <w:sz w:val="28"/>
        </w:rPr>
      </w:pPr>
    </w:p>
    <w:p w14:paraId="3F53C0C7" w14:textId="77777777" w:rsidR="00EB4BD0" w:rsidRPr="00E545D4" w:rsidRDefault="00EB4BD0" w:rsidP="00EB4BD0">
      <w:pPr>
        <w:pStyle w:val="noindent"/>
        <w:spacing w:before="0" w:beforeAutospacing="0" w:after="0" w:afterAutospacing="0"/>
        <w:jc w:val="both"/>
        <w:rPr>
          <w:rFonts w:ascii="Arial" w:hAnsi="Arial" w:cs="Arial"/>
          <w:b/>
          <w:sz w:val="28"/>
          <w:szCs w:val="28"/>
        </w:rPr>
      </w:pPr>
      <w:r w:rsidRPr="00E545D4">
        <w:rPr>
          <w:rFonts w:ascii="Arial" w:eastAsia="Calibri" w:hAnsi="Arial" w:cs="Arial"/>
          <w:sz w:val="18"/>
          <w:szCs w:val="18"/>
        </w:rPr>
        <w:t>LO  1,3 BT: AP Difficulty: M Time: 35 min.  AACSB: Analytic CPA: CPA: cpa-t001 cpa-t005 CM: Reporting and Finance</w:t>
      </w:r>
    </w:p>
    <w:p w14:paraId="0B1763E5" w14:textId="77777777" w:rsidR="005B6D41" w:rsidRPr="00A021AD" w:rsidRDefault="005B6D41">
      <w:pPr>
        <w:rPr>
          <w:rFonts w:ascii="Arial" w:hAnsi="Arial" w:cs="Arial"/>
        </w:rPr>
      </w:pPr>
      <w:r w:rsidRPr="00A021AD">
        <w:rPr>
          <w:rFonts w:ascii="Arial" w:hAnsi="Arial" w:cs="Arial"/>
        </w:rPr>
        <w:br w:type="page"/>
      </w: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3369"/>
        <w:gridCol w:w="3369"/>
      </w:tblGrid>
      <w:tr w:rsidR="005B6D41" w:rsidRPr="00A21DF7" w14:paraId="0718B9DF" w14:textId="77777777" w:rsidTr="0060607B">
        <w:trPr>
          <w:jc w:val="center"/>
        </w:trPr>
        <w:tc>
          <w:tcPr>
            <w:tcW w:w="3369" w:type="dxa"/>
            <w:tcBorders>
              <w:top w:val="nil"/>
              <w:left w:val="nil"/>
              <w:bottom w:val="nil"/>
            </w:tcBorders>
          </w:tcPr>
          <w:p w14:paraId="1B5FF440" w14:textId="77777777" w:rsidR="005B6D41" w:rsidRPr="00A021AD" w:rsidRDefault="005B6D41" w:rsidP="0060607B">
            <w:pPr>
              <w:rPr>
                <w:rFonts w:ascii="Arial" w:hAnsi="Arial" w:cs="Arial"/>
                <w:b/>
                <w:sz w:val="28"/>
              </w:rPr>
            </w:pPr>
          </w:p>
        </w:tc>
        <w:tc>
          <w:tcPr>
            <w:tcW w:w="3369" w:type="dxa"/>
          </w:tcPr>
          <w:p w14:paraId="4B2A0D99" w14:textId="77777777" w:rsidR="005B6D41" w:rsidRPr="00A021AD" w:rsidRDefault="005B6D41" w:rsidP="0060607B">
            <w:pPr>
              <w:spacing w:before="120" w:after="120" w:line="360" w:lineRule="exact"/>
              <w:jc w:val="center"/>
              <w:rPr>
                <w:rFonts w:ascii="Arial" w:hAnsi="Arial" w:cs="Arial"/>
                <w:b/>
                <w:sz w:val="28"/>
              </w:rPr>
            </w:pPr>
            <w:r w:rsidRPr="00A021AD">
              <w:rPr>
                <w:rFonts w:ascii="Arial" w:hAnsi="Arial" w:cs="Arial"/>
                <w:b/>
                <w:sz w:val="28"/>
              </w:rPr>
              <w:t>PROBLEM 3.8</w:t>
            </w:r>
          </w:p>
        </w:tc>
        <w:tc>
          <w:tcPr>
            <w:tcW w:w="3369" w:type="dxa"/>
            <w:tcBorders>
              <w:top w:val="nil"/>
              <w:bottom w:val="nil"/>
              <w:right w:val="nil"/>
            </w:tcBorders>
          </w:tcPr>
          <w:p w14:paraId="275871F6" w14:textId="77777777" w:rsidR="005B6D41" w:rsidRPr="00A021AD" w:rsidRDefault="005B6D41" w:rsidP="0060607B">
            <w:pPr>
              <w:rPr>
                <w:rFonts w:ascii="Arial" w:hAnsi="Arial" w:cs="Arial"/>
                <w:b/>
                <w:sz w:val="28"/>
              </w:rPr>
            </w:pPr>
          </w:p>
        </w:tc>
      </w:tr>
    </w:tbl>
    <w:p w14:paraId="5A9F48C5" w14:textId="77777777" w:rsidR="005B6D41" w:rsidRPr="00A021AD" w:rsidRDefault="005B6D41" w:rsidP="005B6D41">
      <w:pPr>
        <w:jc w:val="both"/>
        <w:rPr>
          <w:rFonts w:ascii="Arial" w:hAnsi="Arial" w:cs="Arial"/>
          <w:sz w:val="28"/>
        </w:rPr>
      </w:pPr>
    </w:p>
    <w:p w14:paraId="2BB7A694" w14:textId="77777777" w:rsidR="005B6D41" w:rsidRPr="00E545D4" w:rsidRDefault="005B6D41" w:rsidP="00226A89">
      <w:pPr>
        <w:pStyle w:val="ListParagraph"/>
        <w:numPr>
          <w:ilvl w:val="0"/>
          <w:numId w:val="54"/>
        </w:numPr>
        <w:tabs>
          <w:tab w:val="left" w:pos="720"/>
        </w:tabs>
        <w:ind w:hanging="720"/>
        <w:jc w:val="both"/>
        <w:rPr>
          <w:rFonts w:ascii="Arial" w:hAnsi="Arial" w:cs="Arial"/>
          <w:sz w:val="28"/>
          <w:szCs w:val="28"/>
          <w:lang w:val="en-CA"/>
        </w:rPr>
      </w:pPr>
      <w:r w:rsidRPr="00E545D4">
        <w:rPr>
          <w:rFonts w:ascii="Arial" w:hAnsi="Arial" w:cs="Arial"/>
          <w:sz w:val="28"/>
        </w:rPr>
        <w:t>1.</w:t>
      </w:r>
      <w:r w:rsidRPr="00E545D4">
        <w:rPr>
          <w:rFonts w:ascii="Arial" w:hAnsi="Arial" w:cs="Arial"/>
          <w:sz w:val="28"/>
        </w:rPr>
        <w:tab/>
      </w:r>
      <w:r w:rsidRPr="00E545D4">
        <w:rPr>
          <w:rFonts w:ascii="Arial" w:hAnsi="Arial" w:cs="Arial"/>
          <w:sz w:val="28"/>
          <w:szCs w:val="28"/>
          <w:lang w:val="en-CA"/>
        </w:rPr>
        <w:t>Purchase:</w:t>
      </w:r>
    </w:p>
    <w:p w14:paraId="3F7E3CA7" w14:textId="77777777" w:rsidR="005B6D41" w:rsidRPr="00E545D4" w:rsidRDefault="005B6D41" w:rsidP="005B6D41">
      <w:pPr>
        <w:pStyle w:val="ListParagraph"/>
        <w:tabs>
          <w:tab w:val="left" w:pos="720"/>
        </w:tabs>
        <w:jc w:val="both"/>
        <w:rPr>
          <w:rFonts w:ascii="Arial" w:hAnsi="Arial" w:cs="Arial"/>
          <w:sz w:val="28"/>
          <w:szCs w:val="28"/>
          <w:lang w:val="en-CA"/>
        </w:rPr>
      </w:pPr>
      <w:r w:rsidRPr="00E545D4">
        <w:rPr>
          <w:rFonts w:ascii="Arial" w:hAnsi="Arial" w:cs="Arial"/>
          <w:sz w:val="28"/>
          <w:szCs w:val="28"/>
          <w:lang w:val="en-CA"/>
        </w:rPr>
        <w:t>Calculation of instalment costs:</w:t>
      </w:r>
    </w:p>
    <w:p w14:paraId="68E9B80B" w14:textId="77777777" w:rsidR="005B6D41" w:rsidRPr="00E545D4" w:rsidRDefault="005B6D41" w:rsidP="00A021AD">
      <w:pPr>
        <w:pStyle w:val="ListParagraph"/>
        <w:spacing w:line="320" w:lineRule="exact"/>
        <w:jc w:val="both"/>
        <w:rPr>
          <w:rFonts w:ascii="Arial" w:hAnsi="Arial" w:cs="Arial"/>
          <w:sz w:val="28"/>
        </w:rPr>
      </w:pPr>
      <w:r w:rsidRPr="00E545D4">
        <w:rPr>
          <w:rFonts w:ascii="Arial" w:hAnsi="Arial" w:cs="Arial"/>
          <w:sz w:val="28"/>
        </w:rPr>
        <w:t xml:space="preserve">Using a financial calculator </w:t>
      </w:r>
    </w:p>
    <w:tbl>
      <w:tblPr>
        <w:tblW w:w="0" w:type="auto"/>
        <w:tblInd w:w="704" w:type="dxa"/>
        <w:tblLayout w:type="fixed"/>
        <w:tblCellMar>
          <w:left w:w="0" w:type="dxa"/>
          <w:right w:w="0" w:type="dxa"/>
        </w:tblCellMar>
        <w:tblLook w:val="0000" w:firstRow="0" w:lastRow="0" w:firstColumn="0" w:lastColumn="0" w:noHBand="0" w:noVBand="0"/>
      </w:tblPr>
      <w:tblGrid>
        <w:gridCol w:w="1033"/>
        <w:gridCol w:w="2086"/>
        <w:gridCol w:w="3147"/>
      </w:tblGrid>
      <w:tr w:rsidR="005B6D41" w:rsidRPr="00A21DF7" w14:paraId="498401A8" w14:textId="77777777" w:rsidTr="0060607B">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94674FB" w14:textId="77777777" w:rsidR="005B6D41" w:rsidRPr="00E545D4" w:rsidRDefault="005B6D41" w:rsidP="0060607B">
            <w:pPr>
              <w:ind w:firstLine="142"/>
              <w:rPr>
                <w:rFonts w:ascii="Arial" w:hAnsi="Arial" w:cs="Arial"/>
                <w:sz w:val="28"/>
              </w:rPr>
            </w:pPr>
            <w:r w:rsidRPr="00E545D4">
              <w:rPr>
                <w:rFonts w:ascii="Arial" w:hAnsi="Arial" w:cs="Arial"/>
                <w:sz w:val="28"/>
              </w:rPr>
              <w:t>PV</w:t>
            </w:r>
          </w:p>
        </w:tc>
        <w:tc>
          <w:tcPr>
            <w:tcW w:w="20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F02AC1B" w14:textId="77777777" w:rsidR="005B6D41" w:rsidRPr="00E545D4" w:rsidRDefault="005B6D41" w:rsidP="0060607B">
            <w:pPr>
              <w:ind w:right="64"/>
              <w:jc w:val="right"/>
              <w:rPr>
                <w:rFonts w:ascii="Arial" w:hAnsi="Arial" w:cs="Arial"/>
                <w:sz w:val="28"/>
              </w:rPr>
            </w:pPr>
            <w:r w:rsidRPr="00E545D4">
              <w:rPr>
                <w:rFonts w:ascii="Arial" w:hAnsi="Arial" w:cs="Arial"/>
                <w:sz w:val="28"/>
              </w:rPr>
              <w:t xml:space="preserve">? </w:t>
            </w:r>
          </w:p>
        </w:tc>
        <w:tc>
          <w:tcPr>
            <w:tcW w:w="3147" w:type="dxa"/>
            <w:tcBorders>
              <w:top w:val="single" w:sz="4" w:space="0" w:color="auto"/>
              <w:bottom w:val="single" w:sz="4" w:space="0" w:color="auto"/>
              <w:right w:val="single" w:sz="4" w:space="0" w:color="auto"/>
            </w:tcBorders>
            <w:vAlign w:val="center"/>
          </w:tcPr>
          <w:p w14:paraId="3491695E" w14:textId="77777777" w:rsidR="005B6D41" w:rsidRPr="00E545D4" w:rsidRDefault="005B6D41" w:rsidP="0060607B">
            <w:pPr>
              <w:ind w:right="49"/>
              <w:jc w:val="right"/>
              <w:rPr>
                <w:rFonts w:ascii="Arial" w:hAnsi="Arial" w:cs="Arial"/>
                <w:sz w:val="28"/>
              </w:rPr>
            </w:pPr>
            <w:r w:rsidRPr="00E545D4">
              <w:rPr>
                <w:rFonts w:ascii="Arial" w:hAnsi="Arial" w:cs="Arial"/>
                <w:sz w:val="28"/>
              </w:rPr>
              <w:t>Yields $ 1,326,775.37</w:t>
            </w:r>
          </w:p>
        </w:tc>
      </w:tr>
      <w:tr w:rsidR="005B6D41" w:rsidRPr="00A21DF7" w14:paraId="4BC5783A"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84060F2" w14:textId="77777777" w:rsidR="005B6D41" w:rsidRPr="00E545D4" w:rsidRDefault="005B6D41" w:rsidP="0060607B">
            <w:pPr>
              <w:ind w:firstLine="142"/>
              <w:rPr>
                <w:rFonts w:ascii="Arial" w:hAnsi="Arial" w:cs="Arial"/>
                <w:sz w:val="28"/>
              </w:rPr>
            </w:pPr>
            <w:r w:rsidRPr="00E545D4">
              <w:rPr>
                <w:rFonts w:ascii="Arial" w:hAnsi="Arial" w:cs="Arial"/>
                <w:sz w:val="28"/>
              </w:rPr>
              <w:t>I</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8D418BB" w14:textId="575C6523" w:rsidR="005B6D41" w:rsidRPr="00E545D4" w:rsidRDefault="005B6D41" w:rsidP="0060607B">
            <w:pPr>
              <w:ind w:right="64"/>
              <w:jc w:val="right"/>
              <w:rPr>
                <w:rFonts w:ascii="Arial" w:hAnsi="Arial" w:cs="Arial"/>
                <w:sz w:val="28"/>
                <w:vertAlign w:val="superscript"/>
              </w:rPr>
            </w:pPr>
            <w:r w:rsidRPr="00E545D4">
              <w:rPr>
                <w:rFonts w:ascii="Arial" w:hAnsi="Arial" w:cs="Arial"/>
                <w:sz w:val="28"/>
              </w:rPr>
              <w:t>10</w:t>
            </w:r>
            <w:r w:rsidR="00AC6043">
              <w:rPr>
                <w:rFonts w:ascii="Arial" w:hAnsi="Arial" w:cs="Arial"/>
                <w:sz w:val="28"/>
              </w:rPr>
              <w:t>%</w:t>
            </w:r>
          </w:p>
        </w:tc>
      </w:tr>
      <w:tr w:rsidR="005B6D41" w:rsidRPr="00A21DF7" w14:paraId="234DFD1B"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71A22F0C" w14:textId="77777777" w:rsidR="005B6D41" w:rsidRPr="00E545D4" w:rsidRDefault="005B6D41" w:rsidP="0060607B">
            <w:pPr>
              <w:ind w:firstLine="142"/>
              <w:rPr>
                <w:rFonts w:ascii="Arial" w:hAnsi="Arial" w:cs="Arial"/>
                <w:sz w:val="28"/>
              </w:rPr>
            </w:pPr>
            <w:r w:rsidRPr="00E545D4">
              <w:rPr>
                <w:rFonts w:ascii="Arial" w:hAnsi="Arial" w:cs="Arial"/>
                <w:sz w:val="28"/>
              </w:rPr>
              <w:t>N</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5F3C15D" w14:textId="77777777" w:rsidR="005B6D41" w:rsidRPr="00E545D4" w:rsidRDefault="005B6D41" w:rsidP="0060607B">
            <w:pPr>
              <w:ind w:right="64"/>
              <w:jc w:val="right"/>
              <w:rPr>
                <w:rFonts w:ascii="Arial" w:hAnsi="Arial" w:cs="Arial"/>
                <w:sz w:val="28"/>
              </w:rPr>
            </w:pPr>
            <w:r w:rsidRPr="00E545D4">
              <w:rPr>
                <w:rFonts w:ascii="Arial" w:hAnsi="Arial" w:cs="Arial"/>
                <w:sz w:val="28"/>
              </w:rPr>
              <w:t xml:space="preserve">5 </w:t>
            </w:r>
          </w:p>
        </w:tc>
      </w:tr>
      <w:tr w:rsidR="005B6D41" w:rsidRPr="00A21DF7" w14:paraId="44742373"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1F3B314" w14:textId="77777777" w:rsidR="005B6D41" w:rsidRPr="00E545D4" w:rsidRDefault="005B6D41" w:rsidP="0060607B">
            <w:pPr>
              <w:ind w:firstLine="142"/>
              <w:rPr>
                <w:rFonts w:ascii="Arial" w:hAnsi="Arial" w:cs="Arial"/>
                <w:sz w:val="28"/>
              </w:rPr>
            </w:pPr>
            <w:r w:rsidRPr="00E545D4">
              <w:rPr>
                <w:rFonts w:ascii="Arial" w:hAnsi="Arial" w:cs="Arial"/>
                <w:sz w:val="28"/>
              </w:rPr>
              <w:t>PMT</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D29B791" w14:textId="77777777" w:rsidR="005B6D41" w:rsidRPr="00E545D4" w:rsidRDefault="005B6D41" w:rsidP="0060607B">
            <w:pPr>
              <w:ind w:right="64"/>
              <w:jc w:val="right"/>
              <w:rPr>
                <w:rFonts w:ascii="Arial" w:hAnsi="Arial" w:cs="Arial"/>
                <w:sz w:val="28"/>
              </w:rPr>
            </w:pPr>
            <w:r w:rsidRPr="00E545D4">
              <w:rPr>
                <w:rFonts w:ascii="Arial" w:hAnsi="Arial" w:cs="Arial"/>
                <w:sz w:val="28"/>
              </w:rPr>
              <w:t>$ (350,000)</w:t>
            </w:r>
          </w:p>
        </w:tc>
      </w:tr>
      <w:tr w:rsidR="005B6D41" w:rsidRPr="00A21DF7" w14:paraId="7E18FB8B"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680C13A" w14:textId="77777777" w:rsidR="005B6D41" w:rsidRPr="00E545D4" w:rsidRDefault="005B6D41" w:rsidP="0060607B">
            <w:pPr>
              <w:ind w:firstLine="142"/>
              <w:rPr>
                <w:rFonts w:ascii="Arial" w:hAnsi="Arial" w:cs="Arial"/>
                <w:sz w:val="28"/>
              </w:rPr>
            </w:pPr>
            <w:r w:rsidRPr="00E545D4">
              <w:rPr>
                <w:rFonts w:ascii="Arial" w:hAnsi="Arial" w:cs="Arial"/>
                <w:sz w:val="28"/>
              </w:rPr>
              <w:t>FV</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481AEBB" w14:textId="77777777" w:rsidR="005B6D41" w:rsidRPr="00E545D4" w:rsidRDefault="005B6D41" w:rsidP="0060607B">
            <w:pPr>
              <w:ind w:right="64"/>
              <w:jc w:val="right"/>
              <w:rPr>
                <w:rFonts w:ascii="Arial" w:hAnsi="Arial" w:cs="Arial"/>
                <w:sz w:val="28"/>
              </w:rPr>
            </w:pPr>
            <w:r w:rsidRPr="00E545D4">
              <w:rPr>
                <w:rFonts w:ascii="Arial" w:hAnsi="Arial" w:cs="Arial"/>
                <w:sz w:val="28"/>
              </w:rPr>
              <w:t xml:space="preserve"> 0</w:t>
            </w:r>
          </w:p>
        </w:tc>
      </w:tr>
      <w:tr w:rsidR="005B6D41" w:rsidRPr="00A21DF7" w14:paraId="1D89B180"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F770BDE" w14:textId="77777777" w:rsidR="005B6D41" w:rsidRPr="00E545D4" w:rsidRDefault="005B6D41" w:rsidP="0060607B">
            <w:pPr>
              <w:ind w:firstLine="142"/>
              <w:rPr>
                <w:rFonts w:ascii="Arial" w:hAnsi="Arial" w:cs="Arial"/>
                <w:sz w:val="28"/>
              </w:rPr>
            </w:pPr>
            <w:r w:rsidRPr="00E545D4">
              <w:rPr>
                <w:rFonts w:ascii="Arial" w:hAnsi="Arial" w:cs="Arial"/>
                <w:sz w:val="28"/>
              </w:rPr>
              <w:t xml:space="preserve">Type </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50F0D9B" w14:textId="77777777" w:rsidR="005B6D41" w:rsidRPr="00E545D4" w:rsidRDefault="005B6D41" w:rsidP="0060607B">
            <w:pPr>
              <w:ind w:right="64"/>
              <w:jc w:val="right"/>
              <w:rPr>
                <w:rFonts w:ascii="Arial" w:hAnsi="Arial" w:cs="Arial"/>
                <w:sz w:val="28"/>
              </w:rPr>
            </w:pPr>
            <w:r w:rsidRPr="00E545D4">
              <w:rPr>
                <w:rFonts w:ascii="Arial" w:hAnsi="Arial" w:cs="Arial"/>
                <w:sz w:val="28"/>
              </w:rPr>
              <w:t xml:space="preserve"> 0 </w:t>
            </w:r>
          </w:p>
        </w:tc>
      </w:tr>
    </w:tbl>
    <w:p w14:paraId="466B4C33" w14:textId="77777777" w:rsidR="005B6D41" w:rsidRPr="00E545D4" w:rsidRDefault="005B6D41" w:rsidP="00A021AD">
      <w:pPr>
        <w:pStyle w:val="ListParagraph"/>
        <w:tabs>
          <w:tab w:val="left" w:pos="720"/>
        </w:tabs>
        <w:jc w:val="both"/>
        <w:rPr>
          <w:rFonts w:ascii="Arial" w:hAnsi="Arial" w:cs="Arial"/>
          <w:sz w:val="28"/>
          <w:szCs w:val="28"/>
          <w:lang w:val="en-CA"/>
        </w:rPr>
      </w:pPr>
    </w:p>
    <w:p w14:paraId="1D570C0F" w14:textId="77777777" w:rsidR="005B6D41" w:rsidRPr="00E545D4" w:rsidRDefault="005B6D41" w:rsidP="005B6D41">
      <w:pPr>
        <w:pStyle w:val="ListParagraph"/>
        <w:tabs>
          <w:tab w:val="left" w:pos="720"/>
        </w:tabs>
        <w:jc w:val="both"/>
        <w:rPr>
          <w:rFonts w:ascii="Arial" w:hAnsi="Arial" w:cs="Arial"/>
          <w:sz w:val="28"/>
          <w:szCs w:val="28"/>
          <w:lang w:val="en-CA"/>
        </w:rPr>
      </w:pPr>
      <w:r w:rsidRPr="00E545D4">
        <w:rPr>
          <w:rFonts w:ascii="Arial" w:hAnsi="Arial" w:cs="Arial"/>
          <w:sz w:val="28"/>
          <w:szCs w:val="28"/>
          <w:lang w:val="en-CA"/>
        </w:rPr>
        <w:t>Calculation for occupancy costs:</w:t>
      </w:r>
    </w:p>
    <w:p w14:paraId="2F765286" w14:textId="77777777" w:rsidR="005B6D41" w:rsidRPr="00E545D4" w:rsidRDefault="005B6D41" w:rsidP="005B6D41">
      <w:pPr>
        <w:pStyle w:val="ListParagraph"/>
        <w:spacing w:line="320" w:lineRule="exact"/>
        <w:jc w:val="both"/>
        <w:rPr>
          <w:rFonts w:ascii="Arial" w:hAnsi="Arial" w:cs="Arial"/>
          <w:sz w:val="28"/>
        </w:rPr>
      </w:pPr>
      <w:r w:rsidRPr="00E545D4">
        <w:rPr>
          <w:rFonts w:ascii="Arial" w:hAnsi="Arial" w:cs="Arial"/>
          <w:sz w:val="28"/>
        </w:rPr>
        <w:t xml:space="preserve">Using a financial calculator </w:t>
      </w:r>
    </w:p>
    <w:tbl>
      <w:tblPr>
        <w:tblW w:w="0" w:type="auto"/>
        <w:tblInd w:w="704" w:type="dxa"/>
        <w:tblLayout w:type="fixed"/>
        <w:tblCellMar>
          <w:left w:w="0" w:type="dxa"/>
          <w:right w:w="0" w:type="dxa"/>
        </w:tblCellMar>
        <w:tblLook w:val="0000" w:firstRow="0" w:lastRow="0" w:firstColumn="0" w:lastColumn="0" w:noHBand="0" w:noVBand="0"/>
      </w:tblPr>
      <w:tblGrid>
        <w:gridCol w:w="1033"/>
        <w:gridCol w:w="2086"/>
        <w:gridCol w:w="3147"/>
      </w:tblGrid>
      <w:tr w:rsidR="005B6D41" w:rsidRPr="00A21DF7" w14:paraId="43F47AE6" w14:textId="77777777" w:rsidTr="0060607B">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948A58F" w14:textId="77777777" w:rsidR="005B6D41" w:rsidRPr="00E545D4" w:rsidRDefault="005B6D41" w:rsidP="0060607B">
            <w:pPr>
              <w:ind w:firstLine="142"/>
              <w:rPr>
                <w:rFonts w:ascii="Arial" w:hAnsi="Arial" w:cs="Arial"/>
                <w:sz w:val="28"/>
              </w:rPr>
            </w:pPr>
            <w:r w:rsidRPr="00E545D4">
              <w:rPr>
                <w:rFonts w:ascii="Arial" w:hAnsi="Arial" w:cs="Arial"/>
                <w:sz w:val="28"/>
              </w:rPr>
              <w:t>PV</w:t>
            </w:r>
          </w:p>
        </w:tc>
        <w:tc>
          <w:tcPr>
            <w:tcW w:w="20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30458B6" w14:textId="77777777" w:rsidR="005B6D41" w:rsidRPr="00E545D4" w:rsidRDefault="005B6D41" w:rsidP="0060607B">
            <w:pPr>
              <w:ind w:right="64"/>
              <w:jc w:val="right"/>
              <w:rPr>
                <w:rFonts w:ascii="Arial" w:hAnsi="Arial" w:cs="Arial"/>
                <w:sz w:val="28"/>
              </w:rPr>
            </w:pPr>
            <w:r w:rsidRPr="00E545D4">
              <w:rPr>
                <w:rFonts w:ascii="Arial" w:hAnsi="Arial" w:cs="Arial"/>
                <w:sz w:val="28"/>
              </w:rPr>
              <w:t xml:space="preserve">? </w:t>
            </w:r>
          </w:p>
        </w:tc>
        <w:tc>
          <w:tcPr>
            <w:tcW w:w="3147" w:type="dxa"/>
            <w:tcBorders>
              <w:top w:val="single" w:sz="4" w:space="0" w:color="auto"/>
              <w:bottom w:val="single" w:sz="4" w:space="0" w:color="auto"/>
              <w:right w:val="single" w:sz="4" w:space="0" w:color="auto"/>
            </w:tcBorders>
            <w:vAlign w:val="center"/>
          </w:tcPr>
          <w:p w14:paraId="78CBF7F5" w14:textId="77777777" w:rsidR="005B6D41" w:rsidRPr="00E545D4" w:rsidRDefault="005B6D41" w:rsidP="0060607B">
            <w:pPr>
              <w:ind w:right="49"/>
              <w:jc w:val="right"/>
              <w:rPr>
                <w:rFonts w:ascii="Arial" w:hAnsi="Arial" w:cs="Arial"/>
                <w:sz w:val="28"/>
              </w:rPr>
            </w:pPr>
            <w:r w:rsidRPr="00E545D4">
              <w:rPr>
                <w:rFonts w:ascii="Arial" w:hAnsi="Arial" w:cs="Arial"/>
                <w:sz w:val="28"/>
              </w:rPr>
              <w:t>Yields $ 381,566.74</w:t>
            </w:r>
          </w:p>
        </w:tc>
      </w:tr>
      <w:tr w:rsidR="005B6D41" w:rsidRPr="00A21DF7" w14:paraId="2DB6A00C"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51B9E00" w14:textId="77777777" w:rsidR="005B6D41" w:rsidRPr="00E545D4" w:rsidRDefault="005B6D41" w:rsidP="0060607B">
            <w:pPr>
              <w:ind w:firstLine="142"/>
              <w:rPr>
                <w:rFonts w:ascii="Arial" w:hAnsi="Arial" w:cs="Arial"/>
                <w:sz w:val="28"/>
              </w:rPr>
            </w:pPr>
            <w:r w:rsidRPr="00E545D4">
              <w:rPr>
                <w:rFonts w:ascii="Arial" w:hAnsi="Arial" w:cs="Arial"/>
                <w:sz w:val="28"/>
              </w:rPr>
              <w:t>I</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F8934AC" w14:textId="0EA0DE16" w:rsidR="005B6D41" w:rsidRPr="00E545D4" w:rsidRDefault="005B6D41" w:rsidP="0060607B">
            <w:pPr>
              <w:ind w:right="64"/>
              <w:jc w:val="right"/>
              <w:rPr>
                <w:rFonts w:ascii="Arial" w:hAnsi="Arial" w:cs="Arial"/>
                <w:sz w:val="28"/>
                <w:vertAlign w:val="superscript"/>
              </w:rPr>
            </w:pPr>
            <w:r w:rsidRPr="00E545D4">
              <w:rPr>
                <w:rFonts w:ascii="Arial" w:hAnsi="Arial" w:cs="Arial"/>
                <w:sz w:val="28"/>
              </w:rPr>
              <w:t>10</w:t>
            </w:r>
            <w:r w:rsidR="00AC6043">
              <w:rPr>
                <w:rFonts w:ascii="Arial" w:hAnsi="Arial" w:cs="Arial"/>
                <w:sz w:val="28"/>
              </w:rPr>
              <w:t>%</w:t>
            </w:r>
          </w:p>
        </w:tc>
      </w:tr>
      <w:tr w:rsidR="005B6D41" w:rsidRPr="00A21DF7" w14:paraId="0AD39440"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226C5F9" w14:textId="77777777" w:rsidR="005B6D41" w:rsidRPr="00E545D4" w:rsidRDefault="005B6D41" w:rsidP="0060607B">
            <w:pPr>
              <w:ind w:firstLine="142"/>
              <w:rPr>
                <w:rFonts w:ascii="Arial" w:hAnsi="Arial" w:cs="Arial"/>
                <w:sz w:val="28"/>
              </w:rPr>
            </w:pPr>
            <w:r w:rsidRPr="00E545D4">
              <w:rPr>
                <w:rFonts w:ascii="Arial" w:hAnsi="Arial" w:cs="Arial"/>
                <w:sz w:val="28"/>
              </w:rPr>
              <w:t>N</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485C497" w14:textId="77777777" w:rsidR="005B6D41" w:rsidRPr="00E545D4" w:rsidRDefault="005B6D41" w:rsidP="0060607B">
            <w:pPr>
              <w:ind w:right="64"/>
              <w:jc w:val="right"/>
              <w:rPr>
                <w:rFonts w:ascii="Arial" w:hAnsi="Arial" w:cs="Arial"/>
                <w:sz w:val="28"/>
              </w:rPr>
            </w:pPr>
            <w:r w:rsidRPr="00E545D4">
              <w:rPr>
                <w:rFonts w:ascii="Arial" w:hAnsi="Arial" w:cs="Arial"/>
                <w:sz w:val="28"/>
              </w:rPr>
              <w:t xml:space="preserve">12 </w:t>
            </w:r>
          </w:p>
        </w:tc>
      </w:tr>
      <w:tr w:rsidR="005B6D41" w:rsidRPr="00A21DF7" w14:paraId="35461D80"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71EB01FC" w14:textId="77777777" w:rsidR="005B6D41" w:rsidRPr="00E545D4" w:rsidRDefault="005B6D41" w:rsidP="0060607B">
            <w:pPr>
              <w:ind w:firstLine="142"/>
              <w:rPr>
                <w:rFonts w:ascii="Arial" w:hAnsi="Arial" w:cs="Arial"/>
                <w:sz w:val="28"/>
              </w:rPr>
            </w:pPr>
            <w:r w:rsidRPr="00E545D4">
              <w:rPr>
                <w:rFonts w:ascii="Arial" w:hAnsi="Arial" w:cs="Arial"/>
                <w:sz w:val="28"/>
              </w:rPr>
              <w:t>PMT</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FB81D3A" w14:textId="77777777" w:rsidR="005B6D41" w:rsidRPr="00E545D4" w:rsidRDefault="005B6D41" w:rsidP="0060607B">
            <w:pPr>
              <w:ind w:right="64"/>
              <w:jc w:val="right"/>
              <w:rPr>
                <w:rFonts w:ascii="Arial" w:hAnsi="Arial" w:cs="Arial"/>
                <w:sz w:val="28"/>
              </w:rPr>
            </w:pPr>
            <w:r w:rsidRPr="00E545D4">
              <w:rPr>
                <w:rFonts w:ascii="Arial" w:hAnsi="Arial" w:cs="Arial"/>
                <w:sz w:val="28"/>
              </w:rPr>
              <w:t>$ (56,000)</w:t>
            </w:r>
          </w:p>
        </w:tc>
      </w:tr>
      <w:tr w:rsidR="005B6D41" w:rsidRPr="00A21DF7" w14:paraId="1B4CC11C"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DE692C3" w14:textId="77777777" w:rsidR="005B6D41" w:rsidRPr="00E545D4" w:rsidRDefault="005B6D41" w:rsidP="0060607B">
            <w:pPr>
              <w:ind w:firstLine="142"/>
              <w:rPr>
                <w:rFonts w:ascii="Arial" w:hAnsi="Arial" w:cs="Arial"/>
                <w:sz w:val="28"/>
              </w:rPr>
            </w:pPr>
            <w:r w:rsidRPr="00E545D4">
              <w:rPr>
                <w:rFonts w:ascii="Arial" w:hAnsi="Arial" w:cs="Arial"/>
                <w:sz w:val="28"/>
              </w:rPr>
              <w:t>FV</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19925D1" w14:textId="77777777" w:rsidR="005B6D41" w:rsidRPr="00E545D4" w:rsidRDefault="005B6D41" w:rsidP="0060607B">
            <w:pPr>
              <w:ind w:right="64"/>
              <w:jc w:val="right"/>
              <w:rPr>
                <w:rFonts w:ascii="Arial" w:hAnsi="Arial" w:cs="Arial"/>
                <w:sz w:val="28"/>
              </w:rPr>
            </w:pPr>
            <w:r w:rsidRPr="00E545D4">
              <w:rPr>
                <w:rFonts w:ascii="Arial" w:hAnsi="Arial" w:cs="Arial"/>
                <w:sz w:val="28"/>
              </w:rPr>
              <w:t xml:space="preserve"> 0</w:t>
            </w:r>
          </w:p>
        </w:tc>
      </w:tr>
      <w:tr w:rsidR="005B6D41" w:rsidRPr="00A21DF7" w14:paraId="5E455DC5"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A98FE26" w14:textId="77777777" w:rsidR="005B6D41" w:rsidRPr="00E545D4" w:rsidRDefault="005B6D41" w:rsidP="0060607B">
            <w:pPr>
              <w:ind w:firstLine="142"/>
              <w:rPr>
                <w:rFonts w:ascii="Arial" w:hAnsi="Arial" w:cs="Arial"/>
                <w:sz w:val="28"/>
              </w:rPr>
            </w:pPr>
            <w:r w:rsidRPr="00E545D4">
              <w:rPr>
                <w:rFonts w:ascii="Arial" w:hAnsi="Arial" w:cs="Arial"/>
                <w:sz w:val="28"/>
              </w:rPr>
              <w:t xml:space="preserve">Type </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A5AF3BD" w14:textId="77777777" w:rsidR="005B6D41" w:rsidRPr="00E545D4" w:rsidRDefault="005B6D41" w:rsidP="0060607B">
            <w:pPr>
              <w:ind w:right="64"/>
              <w:jc w:val="right"/>
              <w:rPr>
                <w:rFonts w:ascii="Arial" w:hAnsi="Arial" w:cs="Arial"/>
                <w:sz w:val="28"/>
              </w:rPr>
            </w:pPr>
            <w:r w:rsidRPr="00E545D4">
              <w:rPr>
                <w:rFonts w:ascii="Arial" w:hAnsi="Arial" w:cs="Arial"/>
                <w:sz w:val="28"/>
              </w:rPr>
              <w:t xml:space="preserve"> 0 </w:t>
            </w:r>
          </w:p>
        </w:tc>
      </w:tr>
    </w:tbl>
    <w:p w14:paraId="262B2CAE" w14:textId="77777777" w:rsidR="003E7470" w:rsidRPr="00E545D4" w:rsidRDefault="003E7470" w:rsidP="003E7470">
      <w:pPr>
        <w:spacing w:line="420" w:lineRule="exact"/>
        <w:jc w:val="both"/>
        <w:rPr>
          <w:rFonts w:ascii="Arial" w:hAnsi="Arial" w:cs="Arial"/>
          <w:sz w:val="28"/>
        </w:rPr>
      </w:pPr>
    </w:p>
    <w:p w14:paraId="615DC814" w14:textId="77777777" w:rsidR="005B6D41" w:rsidRPr="00E545D4" w:rsidRDefault="005B6D41" w:rsidP="005B6D41">
      <w:pPr>
        <w:pStyle w:val="ListParagraph"/>
        <w:tabs>
          <w:tab w:val="left" w:pos="720"/>
        </w:tabs>
        <w:jc w:val="both"/>
        <w:rPr>
          <w:rFonts w:ascii="Arial" w:hAnsi="Arial" w:cs="Arial"/>
          <w:sz w:val="28"/>
          <w:szCs w:val="28"/>
          <w:lang w:val="en-CA"/>
        </w:rPr>
      </w:pPr>
      <w:r w:rsidRPr="00E545D4">
        <w:rPr>
          <w:rFonts w:ascii="Arial" w:hAnsi="Arial" w:cs="Arial"/>
          <w:sz w:val="28"/>
          <w:szCs w:val="28"/>
          <w:lang w:val="en-CA"/>
        </w:rPr>
        <w:t>Calculation for salvage value:</w:t>
      </w:r>
    </w:p>
    <w:p w14:paraId="65D1A24C" w14:textId="77777777" w:rsidR="005B6D41" w:rsidRPr="00E545D4" w:rsidRDefault="005B6D41" w:rsidP="005B6D41">
      <w:pPr>
        <w:pStyle w:val="ListParagraph"/>
        <w:spacing w:line="320" w:lineRule="exact"/>
        <w:jc w:val="both"/>
        <w:rPr>
          <w:rFonts w:ascii="Arial" w:hAnsi="Arial" w:cs="Arial"/>
          <w:sz w:val="28"/>
        </w:rPr>
      </w:pPr>
      <w:r w:rsidRPr="00E545D4">
        <w:rPr>
          <w:rFonts w:ascii="Arial" w:hAnsi="Arial" w:cs="Arial"/>
          <w:sz w:val="28"/>
        </w:rPr>
        <w:t xml:space="preserve">Using a financial calculator </w:t>
      </w:r>
    </w:p>
    <w:tbl>
      <w:tblPr>
        <w:tblW w:w="0" w:type="auto"/>
        <w:tblInd w:w="704" w:type="dxa"/>
        <w:tblLayout w:type="fixed"/>
        <w:tblCellMar>
          <w:left w:w="0" w:type="dxa"/>
          <w:right w:w="0" w:type="dxa"/>
        </w:tblCellMar>
        <w:tblLook w:val="0000" w:firstRow="0" w:lastRow="0" w:firstColumn="0" w:lastColumn="0" w:noHBand="0" w:noVBand="0"/>
      </w:tblPr>
      <w:tblGrid>
        <w:gridCol w:w="1033"/>
        <w:gridCol w:w="2086"/>
        <w:gridCol w:w="3147"/>
      </w:tblGrid>
      <w:tr w:rsidR="005B6D41" w:rsidRPr="00A21DF7" w14:paraId="3C854335" w14:textId="77777777" w:rsidTr="0060607B">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64C2131" w14:textId="77777777" w:rsidR="005B6D41" w:rsidRPr="00E545D4" w:rsidRDefault="005B6D41" w:rsidP="0060607B">
            <w:pPr>
              <w:ind w:firstLine="142"/>
              <w:rPr>
                <w:rFonts w:ascii="Arial" w:hAnsi="Arial" w:cs="Arial"/>
                <w:sz w:val="28"/>
              </w:rPr>
            </w:pPr>
            <w:r w:rsidRPr="00E545D4">
              <w:rPr>
                <w:rFonts w:ascii="Arial" w:hAnsi="Arial" w:cs="Arial"/>
                <w:sz w:val="28"/>
              </w:rPr>
              <w:t>PV</w:t>
            </w:r>
          </w:p>
        </w:tc>
        <w:tc>
          <w:tcPr>
            <w:tcW w:w="20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1A217A4" w14:textId="77777777" w:rsidR="005B6D41" w:rsidRPr="00E545D4" w:rsidRDefault="005B6D41" w:rsidP="0060607B">
            <w:pPr>
              <w:ind w:right="64"/>
              <w:jc w:val="right"/>
              <w:rPr>
                <w:rFonts w:ascii="Arial" w:hAnsi="Arial" w:cs="Arial"/>
                <w:sz w:val="28"/>
              </w:rPr>
            </w:pPr>
            <w:r w:rsidRPr="00E545D4">
              <w:rPr>
                <w:rFonts w:ascii="Arial" w:hAnsi="Arial" w:cs="Arial"/>
                <w:sz w:val="28"/>
              </w:rPr>
              <w:t xml:space="preserve">? </w:t>
            </w:r>
          </w:p>
        </w:tc>
        <w:tc>
          <w:tcPr>
            <w:tcW w:w="3147" w:type="dxa"/>
            <w:tcBorders>
              <w:top w:val="single" w:sz="4" w:space="0" w:color="auto"/>
              <w:bottom w:val="single" w:sz="4" w:space="0" w:color="auto"/>
              <w:right w:val="single" w:sz="4" w:space="0" w:color="auto"/>
            </w:tcBorders>
            <w:vAlign w:val="center"/>
          </w:tcPr>
          <w:p w14:paraId="6271A2F4" w14:textId="77777777" w:rsidR="005B6D41" w:rsidRPr="00E545D4" w:rsidRDefault="005B6D41" w:rsidP="0060607B">
            <w:pPr>
              <w:ind w:right="49"/>
              <w:jc w:val="right"/>
              <w:rPr>
                <w:rFonts w:ascii="Arial" w:hAnsi="Arial" w:cs="Arial"/>
                <w:sz w:val="28"/>
              </w:rPr>
            </w:pPr>
            <w:r w:rsidRPr="00E545D4">
              <w:rPr>
                <w:rFonts w:ascii="Arial" w:hAnsi="Arial" w:cs="Arial"/>
                <w:sz w:val="28"/>
              </w:rPr>
              <w:t>Yields $ (159,315.41)</w:t>
            </w:r>
          </w:p>
        </w:tc>
      </w:tr>
      <w:tr w:rsidR="005B6D41" w:rsidRPr="00A21DF7" w14:paraId="1F97568F"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F70168D" w14:textId="77777777" w:rsidR="005B6D41" w:rsidRPr="00E545D4" w:rsidRDefault="005B6D41" w:rsidP="0060607B">
            <w:pPr>
              <w:ind w:firstLine="142"/>
              <w:rPr>
                <w:rFonts w:ascii="Arial" w:hAnsi="Arial" w:cs="Arial"/>
                <w:sz w:val="28"/>
              </w:rPr>
            </w:pPr>
            <w:r w:rsidRPr="00E545D4">
              <w:rPr>
                <w:rFonts w:ascii="Arial" w:hAnsi="Arial" w:cs="Arial"/>
                <w:sz w:val="28"/>
              </w:rPr>
              <w:t>I</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A1E184E" w14:textId="4C74BAD2" w:rsidR="005B6D41" w:rsidRPr="00E545D4" w:rsidRDefault="005B6D41" w:rsidP="0060607B">
            <w:pPr>
              <w:ind w:right="64"/>
              <w:jc w:val="right"/>
              <w:rPr>
                <w:rFonts w:ascii="Arial" w:hAnsi="Arial" w:cs="Arial"/>
                <w:sz w:val="28"/>
                <w:vertAlign w:val="superscript"/>
              </w:rPr>
            </w:pPr>
            <w:r w:rsidRPr="00E545D4">
              <w:rPr>
                <w:rFonts w:ascii="Arial" w:hAnsi="Arial" w:cs="Arial"/>
                <w:sz w:val="28"/>
              </w:rPr>
              <w:t>10</w:t>
            </w:r>
            <w:r w:rsidR="00AC6043">
              <w:rPr>
                <w:rFonts w:ascii="Arial" w:hAnsi="Arial" w:cs="Arial"/>
                <w:sz w:val="28"/>
              </w:rPr>
              <w:t>%</w:t>
            </w:r>
          </w:p>
        </w:tc>
      </w:tr>
      <w:tr w:rsidR="005B6D41" w:rsidRPr="00A21DF7" w14:paraId="4800E5A2"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BE066D9" w14:textId="77777777" w:rsidR="005B6D41" w:rsidRPr="00E545D4" w:rsidRDefault="005B6D41" w:rsidP="0060607B">
            <w:pPr>
              <w:ind w:firstLine="142"/>
              <w:rPr>
                <w:rFonts w:ascii="Arial" w:hAnsi="Arial" w:cs="Arial"/>
                <w:sz w:val="28"/>
              </w:rPr>
            </w:pPr>
            <w:r w:rsidRPr="00E545D4">
              <w:rPr>
                <w:rFonts w:ascii="Arial" w:hAnsi="Arial" w:cs="Arial"/>
                <w:sz w:val="28"/>
              </w:rPr>
              <w:t>N</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AD63D78" w14:textId="77777777" w:rsidR="005B6D41" w:rsidRPr="00E545D4" w:rsidRDefault="005B6D41" w:rsidP="0060607B">
            <w:pPr>
              <w:ind w:right="64"/>
              <w:jc w:val="right"/>
              <w:rPr>
                <w:rFonts w:ascii="Arial" w:hAnsi="Arial" w:cs="Arial"/>
                <w:sz w:val="28"/>
              </w:rPr>
            </w:pPr>
            <w:r w:rsidRPr="00E545D4">
              <w:rPr>
                <w:rFonts w:ascii="Arial" w:hAnsi="Arial" w:cs="Arial"/>
                <w:sz w:val="28"/>
              </w:rPr>
              <w:t xml:space="preserve">12 </w:t>
            </w:r>
          </w:p>
        </w:tc>
      </w:tr>
      <w:tr w:rsidR="005B6D41" w:rsidRPr="00A21DF7" w14:paraId="2ACA38A7"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57644CD" w14:textId="77777777" w:rsidR="005B6D41" w:rsidRPr="00E545D4" w:rsidRDefault="005B6D41" w:rsidP="0060607B">
            <w:pPr>
              <w:ind w:firstLine="142"/>
              <w:rPr>
                <w:rFonts w:ascii="Arial" w:hAnsi="Arial" w:cs="Arial"/>
                <w:sz w:val="28"/>
              </w:rPr>
            </w:pPr>
            <w:r w:rsidRPr="00E545D4">
              <w:rPr>
                <w:rFonts w:ascii="Arial" w:hAnsi="Arial" w:cs="Arial"/>
                <w:sz w:val="28"/>
              </w:rPr>
              <w:t>PMT</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53A5B38" w14:textId="77777777" w:rsidR="005B6D41" w:rsidRPr="00E545D4" w:rsidRDefault="005B6D41" w:rsidP="0060607B">
            <w:pPr>
              <w:ind w:right="64"/>
              <w:jc w:val="right"/>
              <w:rPr>
                <w:rFonts w:ascii="Arial" w:hAnsi="Arial" w:cs="Arial"/>
                <w:sz w:val="28"/>
              </w:rPr>
            </w:pPr>
            <w:r w:rsidRPr="00E545D4">
              <w:rPr>
                <w:rFonts w:ascii="Arial" w:hAnsi="Arial" w:cs="Arial"/>
                <w:sz w:val="28"/>
              </w:rPr>
              <w:t>0</w:t>
            </w:r>
          </w:p>
        </w:tc>
      </w:tr>
      <w:tr w:rsidR="005B6D41" w:rsidRPr="00A21DF7" w14:paraId="027C9DF7"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AEC392F" w14:textId="77777777" w:rsidR="005B6D41" w:rsidRPr="00E545D4" w:rsidRDefault="005B6D41" w:rsidP="0060607B">
            <w:pPr>
              <w:ind w:firstLine="142"/>
              <w:rPr>
                <w:rFonts w:ascii="Arial" w:hAnsi="Arial" w:cs="Arial"/>
                <w:sz w:val="28"/>
              </w:rPr>
            </w:pPr>
            <w:r w:rsidRPr="00E545D4">
              <w:rPr>
                <w:rFonts w:ascii="Arial" w:hAnsi="Arial" w:cs="Arial"/>
                <w:sz w:val="28"/>
              </w:rPr>
              <w:t>FV</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35A83BC" w14:textId="77777777" w:rsidR="005B6D41" w:rsidRPr="00E545D4" w:rsidRDefault="005B6D41" w:rsidP="0060607B">
            <w:pPr>
              <w:ind w:right="64"/>
              <w:jc w:val="right"/>
              <w:rPr>
                <w:rFonts w:ascii="Arial" w:hAnsi="Arial" w:cs="Arial"/>
                <w:sz w:val="28"/>
              </w:rPr>
            </w:pPr>
            <w:r w:rsidRPr="00E545D4">
              <w:rPr>
                <w:rFonts w:ascii="Arial" w:hAnsi="Arial" w:cs="Arial"/>
                <w:sz w:val="28"/>
              </w:rPr>
              <w:t>$500,000</w:t>
            </w:r>
          </w:p>
        </w:tc>
      </w:tr>
      <w:tr w:rsidR="005B6D41" w:rsidRPr="00A21DF7" w14:paraId="09802E84"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1C4B7F8" w14:textId="77777777" w:rsidR="005B6D41" w:rsidRPr="00E545D4" w:rsidRDefault="005B6D41" w:rsidP="0060607B">
            <w:pPr>
              <w:ind w:firstLine="142"/>
              <w:rPr>
                <w:rFonts w:ascii="Arial" w:hAnsi="Arial" w:cs="Arial"/>
                <w:sz w:val="28"/>
              </w:rPr>
            </w:pPr>
            <w:r w:rsidRPr="00E545D4">
              <w:rPr>
                <w:rFonts w:ascii="Arial" w:hAnsi="Arial" w:cs="Arial"/>
                <w:sz w:val="28"/>
              </w:rPr>
              <w:t xml:space="preserve">Type </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2D25127" w14:textId="77777777" w:rsidR="005B6D41" w:rsidRPr="00E545D4" w:rsidRDefault="005B6D41" w:rsidP="0060607B">
            <w:pPr>
              <w:ind w:right="64"/>
              <w:jc w:val="right"/>
              <w:rPr>
                <w:rFonts w:ascii="Arial" w:hAnsi="Arial" w:cs="Arial"/>
                <w:sz w:val="28"/>
              </w:rPr>
            </w:pPr>
            <w:r w:rsidRPr="00E545D4">
              <w:rPr>
                <w:rFonts w:ascii="Arial" w:hAnsi="Arial" w:cs="Arial"/>
                <w:sz w:val="28"/>
              </w:rPr>
              <w:t xml:space="preserve"> 0 </w:t>
            </w:r>
          </w:p>
        </w:tc>
      </w:tr>
    </w:tbl>
    <w:p w14:paraId="158538C6" w14:textId="77777777" w:rsidR="005B6D41" w:rsidRPr="00E545D4" w:rsidRDefault="005B6D41" w:rsidP="003E7470">
      <w:pPr>
        <w:jc w:val="both"/>
        <w:rPr>
          <w:rFonts w:ascii="Arial" w:hAnsi="Arial" w:cs="Arial"/>
          <w:b/>
          <w:sz w:val="28"/>
        </w:rPr>
      </w:pPr>
    </w:p>
    <w:p w14:paraId="32DFCDF6" w14:textId="77777777" w:rsidR="005B6D41" w:rsidRPr="00E545D4" w:rsidRDefault="005B6D41">
      <w:pPr>
        <w:rPr>
          <w:rFonts w:ascii="Arial" w:hAnsi="Arial" w:cs="Arial"/>
          <w:sz w:val="28"/>
        </w:rPr>
      </w:pPr>
      <w:r w:rsidRPr="00E545D4">
        <w:rPr>
          <w:rFonts w:ascii="Arial" w:hAnsi="Arial" w:cs="Arial"/>
          <w:sz w:val="28"/>
        </w:rPr>
        <w:br w:type="page"/>
      </w:r>
    </w:p>
    <w:p w14:paraId="4EED1B87" w14:textId="77777777" w:rsidR="005B6D41" w:rsidRPr="00E545D4" w:rsidRDefault="005B6D41" w:rsidP="005B6D41">
      <w:pPr>
        <w:jc w:val="both"/>
        <w:rPr>
          <w:rFonts w:ascii="Arial" w:hAnsi="Arial" w:cs="Arial"/>
          <w:b/>
          <w:sz w:val="28"/>
        </w:rPr>
      </w:pPr>
      <w:r w:rsidRPr="00E545D4">
        <w:rPr>
          <w:rFonts w:ascii="Arial" w:hAnsi="Arial" w:cs="Arial"/>
          <w:b/>
          <w:sz w:val="28"/>
        </w:rPr>
        <w:lastRenderedPageBreak/>
        <w:t>PROBLEM 3.8 (CONTINUED)</w:t>
      </w:r>
    </w:p>
    <w:p w14:paraId="7945D69E" w14:textId="77777777" w:rsidR="005B6D41" w:rsidRPr="00E545D4" w:rsidRDefault="005B6D41" w:rsidP="005B6D41">
      <w:pPr>
        <w:jc w:val="both"/>
        <w:rPr>
          <w:rFonts w:ascii="Arial" w:hAnsi="Arial" w:cs="Arial"/>
          <w:b/>
          <w:sz w:val="28"/>
        </w:rPr>
      </w:pPr>
    </w:p>
    <w:p w14:paraId="07475DAB" w14:textId="77777777" w:rsidR="005B6D41" w:rsidRPr="00E545D4" w:rsidRDefault="005B6D41" w:rsidP="00226A89">
      <w:pPr>
        <w:pStyle w:val="ListParagraph"/>
        <w:numPr>
          <w:ilvl w:val="0"/>
          <w:numId w:val="41"/>
        </w:numPr>
        <w:ind w:left="426" w:hanging="426"/>
        <w:jc w:val="both"/>
        <w:rPr>
          <w:rFonts w:ascii="Arial" w:hAnsi="Arial" w:cs="Arial"/>
          <w:sz w:val="28"/>
        </w:rPr>
      </w:pPr>
      <w:r w:rsidRPr="00E545D4">
        <w:rPr>
          <w:rFonts w:ascii="Arial" w:hAnsi="Arial" w:cs="Arial"/>
          <w:sz w:val="28"/>
        </w:rPr>
        <w:t>1. (Continued)</w:t>
      </w:r>
    </w:p>
    <w:p w14:paraId="57E11CBF" w14:textId="77777777" w:rsidR="005B6D41" w:rsidRPr="00E545D4" w:rsidRDefault="005B6D41" w:rsidP="005B6D41">
      <w:pPr>
        <w:spacing w:line="420" w:lineRule="exact"/>
        <w:jc w:val="both"/>
        <w:rPr>
          <w:rFonts w:ascii="Arial" w:hAnsi="Arial" w:cs="Arial"/>
          <w:sz w:val="28"/>
        </w:rPr>
      </w:pPr>
    </w:p>
    <w:p w14:paraId="7218AAFE" w14:textId="77777777" w:rsidR="005B6D41" w:rsidRPr="00E545D4" w:rsidRDefault="005B6D41" w:rsidP="00A021AD">
      <w:pPr>
        <w:spacing w:line="420" w:lineRule="exact"/>
        <w:jc w:val="both"/>
        <w:rPr>
          <w:rFonts w:ascii="Arial" w:hAnsi="Arial" w:cs="Arial"/>
          <w:b/>
          <w:sz w:val="28"/>
        </w:rPr>
      </w:pPr>
      <w:r w:rsidRPr="00E545D4">
        <w:rPr>
          <w:rFonts w:ascii="Arial" w:hAnsi="Arial" w:cs="Arial"/>
          <w:sz w:val="28"/>
        </w:rPr>
        <w:t>Present value of net purchase costs:</w:t>
      </w:r>
    </w:p>
    <w:tbl>
      <w:tblPr>
        <w:tblW w:w="7972" w:type="dxa"/>
        <w:tblInd w:w="108" w:type="dxa"/>
        <w:tblLayout w:type="fixed"/>
        <w:tblLook w:val="0000" w:firstRow="0" w:lastRow="0" w:firstColumn="0" w:lastColumn="0" w:noHBand="0" w:noVBand="0"/>
      </w:tblPr>
      <w:tblGrid>
        <w:gridCol w:w="5749"/>
        <w:gridCol w:w="2223"/>
      </w:tblGrid>
      <w:tr w:rsidR="005B6D41" w:rsidRPr="00A21DF7" w14:paraId="3682C538" w14:textId="77777777" w:rsidTr="00A021AD">
        <w:trPr>
          <w:trHeight w:val="193"/>
        </w:trPr>
        <w:tc>
          <w:tcPr>
            <w:tcW w:w="5749" w:type="dxa"/>
            <w:tcBorders>
              <w:top w:val="nil"/>
              <w:left w:val="nil"/>
              <w:bottom w:val="nil"/>
              <w:right w:val="nil"/>
            </w:tcBorders>
          </w:tcPr>
          <w:p w14:paraId="3764C9C9" w14:textId="77777777" w:rsidR="005B6D41" w:rsidRPr="00E545D4" w:rsidRDefault="005B6D41" w:rsidP="0060607B">
            <w:pPr>
              <w:tabs>
                <w:tab w:val="right" w:leader="dot" w:pos="6489"/>
              </w:tabs>
              <w:spacing w:line="420" w:lineRule="exact"/>
              <w:ind w:firstLine="142"/>
              <w:jc w:val="both"/>
              <w:rPr>
                <w:rFonts w:ascii="Arial" w:hAnsi="Arial" w:cs="Arial"/>
                <w:sz w:val="28"/>
              </w:rPr>
            </w:pPr>
            <w:r w:rsidRPr="00E545D4">
              <w:rPr>
                <w:rFonts w:ascii="Arial" w:hAnsi="Arial" w:cs="Arial"/>
                <w:sz w:val="28"/>
              </w:rPr>
              <w:t>Down payment</w:t>
            </w:r>
            <w:r w:rsidRPr="00E545D4">
              <w:rPr>
                <w:rFonts w:ascii="Arial" w:hAnsi="Arial" w:cs="Arial"/>
                <w:sz w:val="28"/>
              </w:rPr>
              <w:tab/>
            </w:r>
          </w:p>
        </w:tc>
        <w:tc>
          <w:tcPr>
            <w:tcW w:w="2223" w:type="dxa"/>
            <w:tcBorders>
              <w:top w:val="nil"/>
              <w:left w:val="nil"/>
              <w:bottom w:val="nil"/>
              <w:right w:val="nil"/>
            </w:tcBorders>
          </w:tcPr>
          <w:p w14:paraId="309DF312" w14:textId="77777777" w:rsidR="005B6D41" w:rsidRPr="00E545D4" w:rsidRDefault="005B6D41" w:rsidP="0060607B">
            <w:pPr>
              <w:spacing w:line="420" w:lineRule="exact"/>
              <w:ind w:right="-108" w:firstLine="142"/>
              <w:jc w:val="right"/>
              <w:rPr>
                <w:rFonts w:ascii="Arial" w:hAnsi="Arial" w:cs="Arial"/>
                <w:sz w:val="28"/>
              </w:rPr>
            </w:pPr>
            <w:r w:rsidRPr="00E545D4">
              <w:rPr>
                <w:rFonts w:ascii="Arial" w:hAnsi="Arial" w:cs="Arial"/>
                <w:sz w:val="28"/>
              </w:rPr>
              <w:t>$   400,000.00</w:t>
            </w:r>
          </w:p>
        </w:tc>
      </w:tr>
      <w:tr w:rsidR="005B6D41" w:rsidRPr="00A21DF7" w14:paraId="717AEE2B" w14:textId="77777777" w:rsidTr="00A021AD">
        <w:trPr>
          <w:trHeight w:val="57"/>
        </w:trPr>
        <w:tc>
          <w:tcPr>
            <w:tcW w:w="5749" w:type="dxa"/>
            <w:tcBorders>
              <w:top w:val="nil"/>
              <w:left w:val="nil"/>
              <w:bottom w:val="nil"/>
              <w:right w:val="nil"/>
            </w:tcBorders>
          </w:tcPr>
          <w:p w14:paraId="51D4BA5A" w14:textId="77777777" w:rsidR="005B6D41" w:rsidRPr="00E545D4" w:rsidRDefault="005B6D41" w:rsidP="0060607B">
            <w:pPr>
              <w:tabs>
                <w:tab w:val="right" w:leader="dot" w:pos="6489"/>
              </w:tabs>
              <w:spacing w:line="420" w:lineRule="exact"/>
              <w:ind w:firstLine="142"/>
              <w:jc w:val="both"/>
              <w:rPr>
                <w:rFonts w:ascii="Arial" w:hAnsi="Arial" w:cs="Arial"/>
                <w:sz w:val="28"/>
              </w:rPr>
            </w:pPr>
            <w:r w:rsidRPr="00E545D4">
              <w:rPr>
                <w:rFonts w:ascii="Arial" w:hAnsi="Arial" w:cs="Arial"/>
                <w:sz w:val="28"/>
              </w:rPr>
              <w:t>Instalments</w:t>
            </w:r>
            <w:r w:rsidRPr="00E545D4">
              <w:rPr>
                <w:rFonts w:ascii="Arial" w:hAnsi="Arial" w:cs="Arial"/>
                <w:sz w:val="28"/>
              </w:rPr>
              <w:tab/>
            </w:r>
          </w:p>
        </w:tc>
        <w:tc>
          <w:tcPr>
            <w:tcW w:w="2223" w:type="dxa"/>
            <w:tcBorders>
              <w:top w:val="nil"/>
              <w:left w:val="nil"/>
              <w:bottom w:val="nil"/>
              <w:right w:val="nil"/>
            </w:tcBorders>
          </w:tcPr>
          <w:p w14:paraId="68FDF3B2" w14:textId="77777777" w:rsidR="005B6D41" w:rsidRPr="00E545D4" w:rsidRDefault="005B6D41" w:rsidP="0060607B">
            <w:pPr>
              <w:spacing w:line="420" w:lineRule="exact"/>
              <w:ind w:right="-108" w:firstLine="142"/>
              <w:jc w:val="right"/>
              <w:rPr>
                <w:rFonts w:ascii="Arial" w:hAnsi="Arial" w:cs="Arial"/>
                <w:sz w:val="28"/>
              </w:rPr>
            </w:pPr>
            <w:r w:rsidRPr="00E545D4">
              <w:rPr>
                <w:rFonts w:ascii="Arial" w:hAnsi="Arial" w:cs="Arial"/>
                <w:sz w:val="28"/>
              </w:rPr>
              <w:t>1,326,775.37</w:t>
            </w:r>
          </w:p>
        </w:tc>
      </w:tr>
      <w:tr w:rsidR="005B6D41" w:rsidRPr="00A21DF7" w14:paraId="09715F45" w14:textId="77777777" w:rsidTr="00A021AD">
        <w:trPr>
          <w:trHeight w:val="57"/>
        </w:trPr>
        <w:tc>
          <w:tcPr>
            <w:tcW w:w="5749" w:type="dxa"/>
            <w:tcBorders>
              <w:top w:val="nil"/>
              <w:left w:val="nil"/>
              <w:bottom w:val="nil"/>
              <w:right w:val="nil"/>
            </w:tcBorders>
          </w:tcPr>
          <w:p w14:paraId="140FE727" w14:textId="77777777" w:rsidR="005B6D41" w:rsidRPr="00E545D4" w:rsidRDefault="005B6D41" w:rsidP="0060607B">
            <w:pPr>
              <w:tabs>
                <w:tab w:val="right" w:leader="dot" w:pos="6489"/>
              </w:tabs>
              <w:spacing w:line="420" w:lineRule="exact"/>
              <w:ind w:firstLine="142"/>
              <w:jc w:val="both"/>
              <w:rPr>
                <w:rFonts w:ascii="Arial" w:hAnsi="Arial" w:cs="Arial"/>
                <w:sz w:val="28"/>
              </w:rPr>
            </w:pPr>
            <w:r w:rsidRPr="00E545D4">
              <w:rPr>
                <w:rFonts w:ascii="Arial" w:hAnsi="Arial" w:cs="Arial"/>
                <w:sz w:val="28"/>
              </w:rPr>
              <w:t>Occupancy costs</w:t>
            </w:r>
            <w:r w:rsidRPr="00E545D4">
              <w:rPr>
                <w:rFonts w:ascii="Arial" w:hAnsi="Arial" w:cs="Arial"/>
                <w:sz w:val="28"/>
              </w:rPr>
              <w:tab/>
            </w:r>
          </w:p>
        </w:tc>
        <w:tc>
          <w:tcPr>
            <w:tcW w:w="2223" w:type="dxa"/>
            <w:tcBorders>
              <w:top w:val="nil"/>
              <w:left w:val="nil"/>
              <w:bottom w:val="nil"/>
              <w:right w:val="nil"/>
            </w:tcBorders>
          </w:tcPr>
          <w:p w14:paraId="41237CA3" w14:textId="77777777" w:rsidR="005B6D41" w:rsidRPr="00E545D4" w:rsidRDefault="005B6D41" w:rsidP="0060607B">
            <w:pPr>
              <w:spacing w:line="420" w:lineRule="exact"/>
              <w:ind w:right="-108" w:firstLine="142"/>
              <w:jc w:val="right"/>
              <w:rPr>
                <w:rFonts w:ascii="Arial" w:hAnsi="Arial" w:cs="Arial"/>
                <w:sz w:val="28"/>
                <w:u w:val="single"/>
              </w:rPr>
            </w:pPr>
            <w:r w:rsidRPr="00E545D4">
              <w:rPr>
                <w:rFonts w:ascii="Arial" w:hAnsi="Arial" w:cs="Arial"/>
                <w:sz w:val="28"/>
                <w:u w:val="single"/>
              </w:rPr>
              <w:t xml:space="preserve">    381,566.74</w:t>
            </w:r>
          </w:p>
        </w:tc>
      </w:tr>
      <w:tr w:rsidR="005B6D41" w:rsidRPr="00A21DF7" w14:paraId="4467DBED" w14:textId="77777777" w:rsidTr="00A021AD">
        <w:trPr>
          <w:trHeight w:val="57"/>
        </w:trPr>
        <w:tc>
          <w:tcPr>
            <w:tcW w:w="5749" w:type="dxa"/>
            <w:tcBorders>
              <w:top w:val="nil"/>
              <w:left w:val="nil"/>
              <w:bottom w:val="nil"/>
              <w:right w:val="nil"/>
            </w:tcBorders>
          </w:tcPr>
          <w:p w14:paraId="5D609CAD" w14:textId="77777777" w:rsidR="005B6D41" w:rsidRPr="00E545D4" w:rsidRDefault="005B6D41" w:rsidP="0060607B">
            <w:pPr>
              <w:tabs>
                <w:tab w:val="right" w:leader="dot" w:pos="6489"/>
              </w:tabs>
              <w:spacing w:line="420" w:lineRule="exact"/>
              <w:ind w:firstLine="142"/>
              <w:jc w:val="both"/>
              <w:rPr>
                <w:rFonts w:ascii="Arial" w:hAnsi="Arial" w:cs="Arial"/>
                <w:sz w:val="28"/>
              </w:rPr>
            </w:pPr>
            <w:r w:rsidRPr="00E545D4">
              <w:rPr>
                <w:rFonts w:ascii="Arial" w:hAnsi="Arial" w:cs="Arial"/>
                <w:sz w:val="28"/>
              </w:rPr>
              <w:t>Total costs</w:t>
            </w:r>
            <w:r w:rsidRPr="00E545D4">
              <w:rPr>
                <w:rFonts w:ascii="Arial" w:hAnsi="Arial" w:cs="Arial"/>
                <w:sz w:val="28"/>
              </w:rPr>
              <w:tab/>
            </w:r>
          </w:p>
        </w:tc>
        <w:tc>
          <w:tcPr>
            <w:tcW w:w="2223" w:type="dxa"/>
            <w:tcBorders>
              <w:top w:val="nil"/>
              <w:left w:val="nil"/>
              <w:bottom w:val="nil"/>
              <w:right w:val="nil"/>
            </w:tcBorders>
          </w:tcPr>
          <w:p w14:paraId="5E67850B" w14:textId="5DCBBDDB" w:rsidR="005B6D41" w:rsidRPr="00E545D4" w:rsidRDefault="005B6D41" w:rsidP="0060607B">
            <w:pPr>
              <w:spacing w:line="420" w:lineRule="exact"/>
              <w:ind w:right="-108" w:firstLine="142"/>
              <w:jc w:val="right"/>
              <w:rPr>
                <w:rFonts w:ascii="Arial" w:hAnsi="Arial" w:cs="Arial"/>
                <w:sz w:val="28"/>
              </w:rPr>
            </w:pPr>
            <w:r w:rsidRPr="00E545D4">
              <w:rPr>
                <w:rFonts w:ascii="Arial" w:hAnsi="Arial" w:cs="Arial"/>
                <w:sz w:val="28"/>
              </w:rPr>
              <w:t>2,108,34</w:t>
            </w:r>
            <w:r w:rsidR="00F4379A" w:rsidRPr="00E545D4">
              <w:rPr>
                <w:rFonts w:ascii="Arial" w:hAnsi="Arial" w:cs="Arial"/>
                <w:sz w:val="28"/>
              </w:rPr>
              <w:t>2.11</w:t>
            </w:r>
          </w:p>
        </w:tc>
      </w:tr>
      <w:tr w:rsidR="005B6D41" w:rsidRPr="00A21DF7" w14:paraId="57DBDDCA" w14:textId="77777777" w:rsidTr="00A021AD">
        <w:trPr>
          <w:trHeight w:val="57"/>
        </w:trPr>
        <w:tc>
          <w:tcPr>
            <w:tcW w:w="5749" w:type="dxa"/>
            <w:tcBorders>
              <w:top w:val="nil"/>
              <w:left w:val="nil"/>
              <w:bottom w:val="nil"/>
              <w:right w:val="nil"/>
            </w:tcBorders>
          </w:tcPr>
          <w:p w14:paraId="5F6CE046" w14:textId="77777777" w:rsidR="005B6D41" w:rsidRPr="00E545D4" w:rsidRDefault="005B6D41" w:rsidP="0060607B">
            <w:pPr>
              <w:tabs>
                <w:tab w:val="right" w:leader="dot" w:pos="6489"/>
              </w:tabs>
              <w:spacing w:line="420" w:lineRule="exact"/>
              <w:ind w:firstLine="142"/>
              <w:jc w:val="both"/>
              <w:rPr>
                <w:rFonts w:ascii="Arial" w:hAnsi="Arial" w:cs="Arial"/>
                <w:sz w:val="28"/>
              </w:rPr>
            </w:pPr>
            <w:r w:rsidRPr="00E545D4">
              <w:rPr>
                <w:rFonts w:ascii="Arial" w:hAnsi="Arial" w:cs="Arial"/>
                <w:sz w:val="28"/>
              </w:rPr>
              <w:t>Less:  Salvage value</w:t>
            </w:r>
            <w:r w:rsidRPr="00E545D4">
              <w:rPr>
                <w:rFonts w:ascii="Arial" w:hAnsi="Arial" w:cs="Arial"/>
                <w:sz w:val="28"/>
              </w:rPr>
              <w:tab/>
            </w:r>
          </w:p>
        </w:tc>
        <w:tc>
          <w:tcPr>
            <w:tcW w:w="2223" w:type="dxa"/>
            <w:tcBorders>
              <w:top w:val="nil"/>
              <w:left w:val="nil"/>
              <w:bottom w:val="nil"/>
              <w:right w:val="nil"/>
            </w:tcBorders>
          </w:tcPr>
          <w:p w14:paraId="6EE4BAB6" w14:textId="77777777" w:rsidR="005B6D41" w:rsidRPr="00E545D4" w:rsidRDefault="005B6D41" w:rsidP="0060607B">
            <w:pPr>
              <w:spacing w:line="420" w:lineRule="exact"/>
              <w:ind w:right="-108" w:firstLine="142"/>
              <w:jc w:val="right"/>
              <w:rPr>
                <w:rFonts w:ascii="Arial" w:hAnsi="Arial" w:cs="Arial"/>
                <w:sz w:val="28"/>
                <w:u w:val="single"/>
              </w:rPr>
            </w:pPr>
            <w:r w:rsidRPr="00E545D4">
              <w:rPr>
                <w:rFonts w:ascii="Arial" w:hAnsi="Arial" w:cs="Arial"/>
                <w:sz w:val="28"/>
                <w:u w:val="single"/>
              </w:rPr>
              <w:t xml:space="preserve">     159,315.41</w:t>
            </w:r>
          </w:p>
        </w:tc>
      </w:tr>
      <w:tr w:rsidR="005B6D41" w:rsidRPr="00A21DF7" w14:paraId="62D16400" w14:textId="77777777" w:rsidTr="00A021AD">
        <w:trPr>
          <w:trHeight w:val="57"/>
        </w:trPr>
        <w:tc>
          <w:tcPr>
            <w:tcW w:w="5749" w:type="dxa"/>
            <w:tcBorders>
              <w:top w:val="nil"/>
              <w:left w:val="nil"/>
              <w:bottom w:val="nil"/>
              <w:right w:val="nil"/>
            </w:tcBorders>
          </w:tcPr>
          <w:p w14:paraId="28D86A06" w14:textId="77777777" w:rsidR="005B6D41" w:rsidRPr="00E545D4" w:rsidRDefault="005B6D41" w:rsidP="0060607B">
            <w:pPr>
              <w:tabs>
                <w:tab w:val="right" w:leader="dot" w:pos="6489"/>
              </w:tabs>
              <w:spacing w:after="60" w:line="420" w:lineRule="exact"/>
              <w:ind w:firstLine="142"/>
              <w:jc w:val="both"/>
              <w:rPr>
                <w:rFonts w:ascii="Arial" w:hAnsi="Arial" w:cs="Arial"/>
                <w:sz w:val="28"/>
              </w:rPr>
            </w:pPr>
            <w:r w:rsidRPr="00E545D4">
              <w:rPr>
                <w:rFonts w:ascii="Arial" w:hAnsi="Arial" w:cs="Arial"/>
                <w:sz w:val="28"/>
              </w:rPr>
              <w:t>Net costs</w:t>
            </w:r>
            <w:r w:rsidRPr="00E545D4">
              <w:rPr>
                <w:rFonts w:ascii="Arial" w:hAnsi="Arial" w:cs="Arial"/>
                <w:sz w:val="28"/>
              </w:rPr>
              <w:tab/>
            </w:r>
          </w:p>
        </w:tc>
        <w:tc>
          <w:tcPr>
            <w:tcW w:w="2223" w:type="dxa"/>
            <w:tcBorders>
              <w:top w:val="nil"/>
              <w:left w:val="nil"/>
              <w:bottom w:val="nil"/>
              <w:right w:val="nil"/>
            </w:tcBorders>
          </w:tcPr>
          <w:p w14:paraId="11682147" w14:textId="77777777" w:rsidR="005B6D41" w:rsidRPr="00E545D4" w:rsidRDefault="005B6D41" w:rsidP="0060607B">
            <w:pPr>
              <w:spacing w:after="60" w:line="420" w:lineRule="exact"/>
              <w:ind w:right="-108" w:firstLine="142"/>
              <w:jc w:val="right"/>
              <w:rPr>
                <w:rFonts w:ascii="Arial" w:hAnsi="Arial" w:cs="Arial"/>
                <w:sz w:val="28"/>
                <w:u w:val="double"/>
              </w:rPr>
            </w:pPr>
            <w:r w:rsidRPr="00E545D4">
              <w:rPr>
                <w:rFonts w:ascii="Arial" w:hAnsi="Arial" w:cs="Arial"/>
                <w:sz w:val="28"/>
                <w:u w:val="double"/>
              </w:rPr>
              <w:t>$1,949,02</w:t>
            </w:r>
            <w:r w:rsidR="00F4379A" w:rsidRPr="00E545D4">
              <w:rPr>
                <w:rFonts w:ascii="Arial" w:hAnsi="Arial" w:cs="Arial"/>
                <w:sz w:val="28"/>
                <w:u w:val="double"/>
              </w:rPr>
              <w:t>6.70</w:t>
            </w:r>
          </w:p>
        </w:tc>
      </w:tr>
    </w:tbl>
    <w:p w14:paraId="15F65195" w14:textId="77777777" w:rsidR="003E7470" w:rsidRPr="00E545D4" w:rsidRDefault="003E7470" w:rsidP="003E7470">
      <w:pPr>
        <w:jc w:val="both"/>
        <w:rPr>
          <w:rFonts w:ascii="Arial" w:hAnsi="Arial" w:cs="Arial"/>
          <w:b/>
          <w:sz w:val="28"/>
        </w:rPr>
      </w:pPr>
    </w:p>
    <w:p w14:paraId="25A48517" w14:textId="77777777" w:rsidR="00DE5922" w:rsidRPr="00A021AD" w:rsidRDefault="00DE5922" w:rsidP="00226A89">
      <w:pPr>
        <w:pStyle w:val="ListParagraph"/>
        <w:numPr>
          <w:ilvl w:val="0"/>
          <w:numId w:val="42"/>
        </w:numPr>
        <w:spacing w:line="360" w:lineRule="exact"/>
        <w:ind w:left="426" w:hanging="426"/>
        <w:jc w:val="both"/>
        <w:rPr>
          <w:rFonts w:ascii="Arial" w:hAnsi="Arial" w:cs="Arial"/>
          <w:sz w:val="28"/>
        </w:rPr>
      </w:pPr>
      <w:r w:rsidRPr="00A021AD">
        <w:rPr>
          <w:rFonts w:ascii="Arial" w:hAnsi="Arial" w:cs="Arial"/>
          <w:sz w:val="28"/>
        </w:rPr>
        <w:t>Lease.</w:t>
      </w:r>
    </w:p>
    <w:p w14:paraId="33929388" w14:textId="77777777" w:rsidR="00DE5922" w:rsidRPr="00E545D4" w:rsidRDefault="00DE5922" w:rsidP="00DE5922">
      <w:pPr>
        <w:pStyle w:val="ListParagraph"/>
        <w:tabs>
          <w:tab w:val="left" w:pos="720"/>
        </w:tabs>
        <w:jc w:val="both"/>
        <w:rPr>
          <w:rFonts w:ascii="Arial" w:hAnsi="Arial" w:cs="Arial"/>
          <w:sz w:val="28"/>
          <w:szCs w:val="28"/>
          <w:lang w:val="en-CA"/>
        </w:rPr>
      </w:pPr>
      <w:r w:rsidRPr="00E545D4">
        <w:rPr>
          <w:rFonts w:ascii="Arial" w:hAnsi="Arial" w:cs="Arial"/>
          <w:sz w:val="28"/>
          <w:szCs w:val="28"/>
          <w:lang w:val="en-CA"/>
        </w:rPr>
        <w:t xml:space="preserve">Calculation of </w:t>
      </w:r>
      <w:r w:rsidRPr="00E545D4">
        <w:rPr>
          <w:rFonts w:ascii="Arial" w:hAnsi="Arial" w:cs="Arial"/>
          <w:sz w:val="28"/>
        </w:rPr>
        <w:t>lease payments</w:t>
      </w:r>
      <w:r w:rsidRPr="00E545D4">
        <w:rPr>
          <w:rFonts w:ascii="Arial" w:hAnsi="Arial" w:cs="Arial"/>
          <w:sz w:val="28"/>
          <w:szCs w:val="28"/>
          <w:lang w:val="en-CA"/>
        </w:rPr>
        <w:t>:</w:t>
      </w:r>
    </w:p>
    <w:p w14:paraId="19328986" w14:textId="77777777" w:rsidR="00DE5922" w:rsidRPr="00E545D4" w:rsidRDefault="00DE5922" w:rsidP="00DE5922">
      <w:pPr>
        <w:pStyle w:val="ListParagraph"/>
        <w:spacing w:line="320" w:lineRule="exact"/>
        <w:jc w:val="both"/>
        <w:rPr>
          <w:rFonts w:ascii="Arial" w:hAnsi="Arial" w:cs="Arial"/>
          <w:sz w:val="28"/>
        </w:rPr>
      </w:pPr>
      <w:r w:rsidRPr="00E545D4">
        <w:rPr>
          <w:rFonts w:ascii="Arial" w:hAnsi="Arial" w:cs="Arial"/>
          <w:sz w:val="28"/>
        </w:rPr>
        <w:t xml:space="preserve">Using a financial calculator </w:t>
      </w:r>
    </w:p>
    <w:tbl>
      <w:tblPr>
        <w:tblW w:w="0" w:type="auto"/>
        <w:tblInd w:w="704" w:type="dxa"/>
        <w:tblLayout w:type="fixed"/>
        <w:tblCellMar>
          <w:left w:w="0" w:type="dxa"/>
          <w:right w:w="0" w:type="dxa"/>
        </w:tblCellMar>
        <w:tblLook w:val="0000" w:firstRow="0" w:lastRow="0" w:firstColumn="0" w:lastColumn="0" w:noHBand="0" w:noVBand="0"/>
      </w:tblPr>
      <w:tblGrid>
        <w:gridCol w:w="1033"/>
        <w:gridCol w:w="2086"/>
        <w:gridCol w:w="3147"/>
      </w:tblGrid>
      <w:tr w:rsidR="00DE5922" w:rsidRPr="00A21DF7" w14:paraId="55FC7D5D" w14:textId="77777777" w:rsidTr="0060607B">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D2873C" w14:textId="77777777" w:rsidR="00DE5922" w:rsidRPr="00E545D4" w:rsidRDefault="00DE5922" w:rsidP="0060607B">
            <w:pPr>
              <w:ind w:firstLine="142"/>
              <w:rPr>
                <w:rFonts w:ascii="Arial" w:hAnsi="Arial" w:cs="Arial"/>
                <w:sz w:val="28"/>
              </w:rPr>
            </w:pPr>
            <w:r w:rsidRPr="00E545D4">
              <w:rPr>
                <w:rFonts w:ascii="Arial" w:hAnsi="Arial" w:cs="Arial"/>
                <w:sz w:val="28"/>
              </w:rPr>
              <w:t>PV</w:t>
            </w:r>
          </w:p>
        </w:tc>
        <w:tc>
          <w:tcPr>
            <w:tcW w:w="20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19AF36C" w14:textId="77777777" w:rsidR="00DE5922" w:rsidRPr="00E545D4" w:rsidRDefault="00DE5922" w:rsidP="0060607B">
            <w:pPr>
              <w:ind w:right="64"/>
              <w:jc w:val="right"/>
              <w:rPr>
                <w:rFonts w:ascii="Arial" w:hAnsi="Arial" w:cs="Arial"/>
                <w:sz w:val="28"/>
              </w:rPr>
            </w:pPr>
            <w:r w:rsidRPr="00E545D4">
              <w:rPr>
                <w:rFonts w:ascii="Arial" w:hAnsi="Arial" w:cs="Arial"/>
                <w:sz w:val="28"/>
              </w:rPr>
              <w:t xml:space="preserve">? </w:t>
            </w:r>
          </w:p>
        </w:tc>
        <w:tc>
          <w:tcPr>
            <w:tcW w:w="3147" w:type="dxa"/>
            <w:tcBorders>
              <w:top w:val="single" w:sz="4" w:space="0" w:color="auto"/>
              <w:bottom w:val="single" w:sz="4" w:space="0" w:color="auto"/>
              <w:right w:val="single" w:sz="4" w:space="0" w:color="auto"/>
            </w:tcBorders>
            <w:vAlign w:val="center"/>
          </w:tcPr>
          <w:p w14:paraId="50793BEB" w14:textId="77777777" w:rsidR="00DE5922" w:rsidRPr="00E545D4" w:rsidRDefault="00DE5922" w:rsidP="0060607B">
            <w:pPr>
              <w:ind w:right="49"/>
              <w:jc w:val="right"/>
              <w:rPr>
                <w:rFonts w:ascii="Arial" w:hAnsi="Arial" w:cs="Arial"/>
                <w:sz w:val="28"/>
              </w:rPr>
            </w:pPr>
            <w:r w:rsidRPr="00E545D4">
              <w:rPr>
                <w:rFonts w:ascii="Arial" w:hAnsi="Arial" w:cs="Arial"/>
                <w:sz w:val="28"/>
              </w:rPr>
              <w:t>Yields $ 1,</w:t>
            </w:r>
            <w:r w:rsidR="005B707B" w:rsidRPr="00E545D4">
              <w:rPr>
                <w:rFonts w:ascii="Arial" w:hAnsi="Arial" w:cs="Arial"/>
                <w:sz w:val="28"/>
              </w:rPr>
              <w:t>753,666.47</w:t>
            </w:r>
          </w:p>
        </w:tc>
      </w:tr>
      <w:tr w:rsidR="00DE5922" w:rsidRPr="00A21DF7" w14:paraId="7F7404F2"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2622E34" w14:textId="77777777" w:rsidR="00DE5922" w:rsidRPr="00E545D4" w:rsidRDefault="00DE5922" w:rsidP="0060607B">
            <w:pPr>
              <w:ind w:firstLine="142"/>
              <w:rPr>
                <w:rFonts w:ascii="Arial" w:hAnsi="Arial" w:cs="Arial"/>
                <w:sz w:val="28"/>
              </w:rPr>
            </w:pPr>
            <w:r w:rsidRPr="00E545D4">
              <w:rPr>
                <w:rFonts w:ascii="Arial" w:hAnsi="Arial" w:cs="Arial"/>
                <w:sz w:val="28"/>
              </w:rPr>
              <w:t>I</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B935D6E" w14:textId="352FF969" w:rsidR="00DE5922" w:rsidRPr="00E545D4" w:rsidRDefault="00DE5922" w:rsidP="0060607B">
            <w:pPr>
              <w:ind w:right="64"/>
              <w:jc w:val="right"/>
              <w:rPr>
                <w:rFonts w:ascii="Arial" w:hAnsi="Arial" w:cs="Arial"/>
                <w:sz w:val="28"/>
                <w:vertAlign w:val="superscript"/>
              </w:rPr>
            </w:pPr>
            <w:r w:rsidRPr="00E545D4">
              <w:rPr>
                <w:rFonts w:ascii="Arial" w:hAnsi="Arial" w:cs="Arial"/>
                <w:sz w:val="28"/>
              </w:rPr>
              <w:t>10</w:t>
            </w:r>
            <w:r w:rsidR="00AC6043">
              <w:rPr>
                <w:rFonts w:ascii="Arial" w:hAnsi="Arial" w:cs="Arial"/>
                <w:sz w:val="28"/>
              </w:rPr>
              <w:t>%</w:t>
            </w:r>
          </w:p>
        </w:tc>
      </w:tr>
      <w:tr w:rsidR="00DE5922" w:rsidRPr="00A21DF7" w14:paraId="18A3C786"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0EEBCC4" w14:textId="77777777" w:rsidR="00DE5922" w:rsidRPr="00E545D4" w:rsidRDefault="00DE5922" w:rsidP="0060607B">
            <w:pPr>
              <w:ind w:firstLine="142"/>
              <w:rPr>
                <w:rFonts w:ascii="Arial" w:hAnsi="Arial" w:cs="Arial"/>
                <w:sz w:val="28"/>
              </w:rPr>
            </w:pPr>
            <w:r w:rsidRPr="00E545D4">
              <w:rPr>
                <w:rFonts w:ascii="Arial" w:hAnsi="Arial" w:cs="Arial"/>
                <w:sz w:val="28"/>
              </w:rPr>
              <w:t>N</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1CC60A2" w14:textId="77777777" w:rsidR="00DE5922" w:rsidRPr="00E545D4" w:rsidRDefault="00DE5922" w:rsidP="0060607B">
            <w:pPr>
              <w:ind w:right="64"/>
              <w:jc w:val="right"/>
              <w:rPr>
                <w:rFonts w:ascii="Arial" w:hAnsi="Arial" w:cs="Arial"/>
                <w:sz w:val="28"/>
              </w:rPr>
            </w:pPr>
            <w:r w:rsidRPr="00E545D4">
              <w:rPr>
                <w:rFonts w:ascii="Arial" w:hAnsi="Arial" w:cs="Arial"/>
                <w:sz w:val="28"/>
              </w:rPr>
              <w:t>1</w:t>
            </w:r>
            <w:r w:rsidR="003145F6" w:rsidRPr="00E545D4">
              <w:rPr>
                <w:rFonts w:ascii="Arial" w:hAnsi="Arial" w:cs="Arial"/>
                <w:sz w:val="28"/>
              </w:rPr>
              <w:t>1</w:t>
            </w:r>
            <w:r w:rsidRPr="00E545D4">
              <w:rPr>
                <w:rFonts w:ascii="Arial" w:hAnsi="Arial" w:cs="Arial"/>
                <w:sz w:val="28"/>
              </w:rPr>
              <w:t xml:space="preserve"> </w:t>
            </w:r>
          </w:p>
        </w:tc>
      </w:tr>
      <w:tr w:rsidR="00DE5922" w:rsidRPr="00A21DF7" w14:paraId="7ECDF4A4"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E2A1AA6" w14:textId="77777777" w:rsidR="00DE5922" w:rsidRPr="00E545D4" w:rsidRDefault="00DE5922" w:rsidP="0060607B">
            <w:pPr>
              <w:ind w:firstLine="142"/>
              <w:rPr>
                <w:rFonts w:ascii="Arial" w:hAnsi="Arial" w:cs="Arial"/>
                <w:sz w:val="28"/>
              </w:rPr>
            </w:pPr>
            <w:r w:rsidRPr="00E545D4">
              <w:rPr>
                <w:rFonts w:ascii="Arial" w:hAnsi="Arial" w:cs="Arial"/>
                <w:sz w:val="28"/>
              </w:rPr>
              <w:t>PMT</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04D4147" w14:textId="77777777" w:rsidR="00DE5922" w:rsidRPr="00E545D4" w:rsidRDefault="00DE5922" w:rsidP="0060607B">
            <w:pPr>
              <w:ind w:right="64"/>
              <w:jc w:val="right"/>
              <w:rPr>
                <w:rFonts w:ascii="Arial" w:hAnsi="Arial" w:cs="Arial"/>
                <w:sz w:val="28"/>
              </w:rPr>
            </w:pPr>
            <w:r w:rsidRPr="00E545D4">
              <w:rPr>
                <w:rFonts w:ascii="Arial" w:hAnsi="Arial" w:cs="Arial"/>
                <w:sz w:val="28"/>
              </w:rPr>
              <w:t>$ (270,000)</w:t>
            </w:r>
          </w:p>
        </w:tc>
      </w:tr>
      <w:tr w:rsidR="00DE5922" w:rsidRPr="00A21DF7" w14:paraId="586859D5"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2F2C18" w14:textId="77777777" w:rsidR="00DE5922" w:rsidRPr="00E545D4" w:rsidRDefault="00DE5922" w:rsidP="0060607B">
            <w:pPr>
              <w:ind w:firstLine="142"/>
              <w:rPr>
                <w:rFonts w:ascii="Arial" w:hAnsi="Arial" w:cs="Arial"/>
                <w:sz w:val="28"/>
              </w:rPr>
            </w:pPr>
            <w:r w:rsidRPr="00E545D4">
              <w:rPr>
                <w:rFonts w:ascii="Arial" w:hAnsi="Arial" w:cs="Arial"/>
                <w:sz w:val="28"/>
              </w:rPr>
              <w:t>FV</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2BB5994" w14:textId="77777777" w:rsidR="00DE5922" w:rsidRPr="00E545D4" w:rsidRDefault="00DE5922" w:rsidP="0060607B">
            <w:pPr>
              <w:ind w:right="64"/>
              <w:jc w:val="right"/>
              <w:rPr>
                <w:rFonts w:ascii="Arial" w:hAnsi="Arial" w:cs="Arial"/>
                <w:sz w:val="28"/>
              </w:rPr>
            </w:pPr>
            <w:r w:rsidRPr="00E545D4">
              <w:rPr>
                <w:rFonts w:ascii="Arial" w:hAnsi="Arial" w:cs="Arial"/>
                <w:sz w:val="28"/>
              </w:rPr>
              <w:t xml:space="preserve"> 0</w:t>
            </w:r>
          </w:p>
        </w:tc>
      </w:tr>
      <w:tr w:rsidR="00DE5922" w:rsidRPr="00A21DF7" w14:paraId="36498B20"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64B1CC4" w14:textId="77777777" w:rsidR="00DE5922" w:rsidRPr="00E545D4" w:rsidRDefault="00DE5922" w:rsidP="0060607B">
            <w:pPr>
              <w:ind w:firstLine="142"/>
              <w:rPr>
                <w:rFonts w:ascii="Arial" w:hAnsi="Arial" w:cs="Arial"/>
                <w:sz w:val="28"/>
              </w:rPr>
            </w:pPr>
            <w:r w:rsidRPr="00E545D4">
              <w:rPr>
                <w:rFonts w:ascii="Arial" w:hAnsi="Arial" w:cs="Arial"/>
                <w:sz w:val="28"/>
              </w:rPr>
              <w:t xml:space="preserve">Type </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A9B639E" w14:textId="77777777" w:rsidR="00DE5922" w:rsidRPr="00E545D4" w:rsidRDefault="00DE5922" w:rsidP="0060607B">
            <w:pPr>
              <w:ind w:right="64"/>
              <w:jc w:val="right"/>
              <w:rPr>
                <w:rFonts w:ascii="Arial" w:hAnsi="Arial" w:cs="Arial"/>
                <w:sz w:val="28"/>
              </w:rPr>
            </w:pPr>
            <w:r w:rsidRPr="00E545D4">
              <w:rPr>
                <w:rFonts w:ascii="Arial" w:hAnsi="Arial" w:cs="Arial"/>
                <w:sz w:val="28"/>
              </w:rPr>
              <w:t xml:space="preserve"> 0 </w:t>
            </w:r>
          </w:p>
        </w:tc>
      </w:tr>
    </w:tbl>
    <w:p w14:paraId="3E6B25AA" w14:textId="77777777" w:rsidR="00DE5922" w:rsidRPr="00E545D4" w:rsidRDefault="00DE5922" w:rsidP="00DE5922">
      <w:pPr>
        <w:pStyle w:val="ListParagraph"/>
        <w:tabs>
          <w:tab w:val="left" w:pos="720"/>
        </w:tabs>
        <w:jc w:val="both"/>
        <w:rPr>
          <w:rFonts w:ascii="Arial" w:hAnsi="Arial" w:cs="Arial"/>
          <w:sz w:val="28"/>
          <w:szCs w:val="28"/>
          <w:lang w:val="en-CA"/>
        </w:rPr>
      </w:pPr>
    </w:p>
    <w:p w14:paraId="2F90B8D6" w14:textId="77777777" w:rsidR="003145F6" w:rsidRPr="00E545D4" w:rsidRDefault="003145F6" w:rsidP="00DE5922">
      <w:pPr>
        <w:pStyle w:val="ListParagraph"/>
        <w:tabs>
          <w:tab w:val="left" w:pos="720"/>
        </w:tabs>
        <w:jc w:val="both"/>
        <w:rPr>
          <w:rFonts w:ascii="Arial" w:hAnsi="Arial" w:cs="Arial"/>
          <w:sz w:val="28"/>
          <w:szCs w:val="28"/>
          <w:lang w:val="en-CA"/>
        </w:rPr>
      </w:pPr>
      <w:r w:rsidRPr="00E545D4">
        <w:rPr>
          <w:rFonts w:ascii="Arial" w:hAnsi="Arial" w:cs="Arial"/>
          <w:sz w:val="28"/>
          <w:szCs w:val="28"/>
          <w:lang w:val="en-CA"/>
        </w:rPr>
        <w:t>Add $1,</w:t>
      </w:r>
      <w:r w:rsidR="005B707B" w:rsidRPr="00E545D4">
        <w:rPr>
          <w:rFonts w:ascii="Arial" w:hAnsi="Arial" w:cs="Arial"/>
          <w:sz w:val="28"/>
          <w:szCs w:val="28"/>
          <w:lang w:val="en-CA"/>
        </w:rPr>
        <w:t>753,666.47</w:t>
      </w:r>
      <w:r w:rsidRPr="00E545D4">
        <w:rPr>
          <w:rFonts w:ascii="Arial" w:hAnsi="Arial" w:cs="Arial"/>
          <w:sz w:val="28"/>
          <w:szCs w:val="28"/>
          <w:lang w:val="en-CA"/>
        </w:rPr>
        <w:t xml:space="preserve"> + $270,000.00 = $2,023,666.47</w:t>
      </w:r>
    </w:p>
    <w:p w14:paraId="5E0FA78E" w14:textId="77777777" w:rsidR="003145F6" w:rsidRPr="00E545D4" w:rsidRDefault="003145F6" w:rsidP="00DE5922">
      <w:pPr>
        <w:pStyle w:val="ListParagraph"/>
        <w:tabs>
          <w:tab w:val="left" w:pos="720"/>
        </w:tabs>
        <w:jc w:val="both"/>
        <w:rPr>
          <w:rFonts w:ascii="Arial" w:hAnsi="Arial" w:cs="Arial"/>
          <w:sz w:val="28"/>
          <w:szCs w:val="28"/>
          <w:lang w:val="en-CA"/>
        </w:rPr>
      </w:pPr>
      <w:r w:rsidRPr="00E545D4">
        <w:rPr>
          <w:rFonts w:ascii="Arial" w:hAnsi="Arial" w:cs="Arial"/>
          <w:sz w:val="28"/>
          <w:szCs w:val="28"/>
          <w:lang w:val="en-CA"/>
        </w:rPr>
        <w:t xml:space="preserve"> </w:t>
      </w:r>
    </w:p>
    <w:p w14:paraId="199BED2C" w14:textId="77777777" w:rsidR="00DE5922" w:rsidRPr="00E545D4" w:rsidRDefault="00DE5922" w:rsidP="00DE5922">
      <w:pPr>
        <w:pStyle w:val="ListParagraph"/>
        <w:tabs>
          <w:tab w:val="left" w:pos="720"/>
        </w:tabs>
        <w:jc w:val="both"/>
        <w:rPr>
          <w:rFonts w:ascii="Arial" w:hAnsi="Arial" w:cs="Arial"/>
          <w:sz w:val="28"/>
          <w:szCs w:val="28"/>
          <w:lang w:val="en-CA"/>
        </w:rPr>
      </w:pPr>
      <w:r w:rsidRPr="00E545D4">
        <w:rPr>
          <w:rFonts w:ascii="Arial" w:hAnsi="Arial" w:cs="Arial"/>
          <w:sz w:val="28"/>
          <w:szCs w:val="28"/>
          <w:lang w:val="en-CA"/>
        </w:rPr>
        <w:t xml:space="preserve">Calculation for </w:t>
      </w:r>
      <w:r w:rsidRPr="00E545D4">
        <w:rPr>
          <w:rFonts w:ascii="Arial" w:hAnsi="Arial" w:cs="Arial"/>
          <w:sz w:val="28"/>
        </w:rPr>
        <w:t>interest lost on the deposit</w:t>
      </w:r>
      <w:r w:rsidRPr="00E545D4">
        <w:rPr>
          <w:rFonts w:ascii="Arial" w:hAnsi="Arial" w:cs="Arial"/>
          <w:sz w:val="28"/>
          <w:szCs w:val="28"/>
          <w:lang w:val="en-CA"/>
        </w:rPr>
        <w:t>:</w:t>
      </w:r>
    </w:p>
    <w:p w14:paraId="0DE66AC2" w14:textId="77777777" w:rsidR="00DE5922" w:rsidRPr="00E545D4" w:rsidRDefault="00DE5922" w:rsidP="00DE5922">
      <w:pPr>
        <w:pStyle w:val="ListParagraph"/>
        <w:spacing w:line="320" w:lineRule="exact"/>
        <w:jc w:val="both"/>
        <w:rPr>
          <w:rFonts w:ascii="Arial" w:hAnsi="Arial" w:cs="Arial"/>
          <w:sz w:val="28"/>
        </w:rPr>
      </w:pPr>
      <w:r w:rsidRPr="00E545D4">
        <w:rPr>
          <w:rFonts w:ascii="Arial" w:hAnsi="Arial" w:cs="Arial"/>
          <w:sz w:val="28"/>
        </w:rPr>
        <w:t xml:space="preserve">Using a financial calculator </w:t>
      </w:r>
    </w:p>
    <w:tbl>
      <w:tblPr>
        <w:tblW w:w="0" w:type="auto"/>
        <w:tblInd w:w="704" w:type="dxa"/>
        <w:tblLayout w:type="fixed"/>
        <w:tblCellMar>
          <w:left w:w="0" w:type="dxa"/>
          <w:right w:w="0" w:type="dxa"/>
        </w:tblCellMar>
        <w:tblLook w:val="0000" w:firstRow="0" w:lastRow="0" w:firstColumn="0" w:lastColumn="0" w:noHBand="0" w:noVBand="0"/>
      </w:tblPr>
      <w:tblGrid>
        <w:gridCol w:w="1033"/>
        <w:gridCol w:w="2086"/>
        <w:gridCol w:w="3147"/>
      </w:tblGrid>
      <w:tr w:rsidR="00DE5922" w:rsidRPr="00A21DF7" w14:paraId="325E7808" w14:textId="77777777" w:rsidTr="0060607B">
        <w:trPr>
          <w:trHeight w:val="363"/>
        </w:trPr>
        <w:tc>
          <w:tcPr>
            <w:tcW w:w="10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B9A49AD" w14:textId="77777777" w:rsidR="00DE5922" w:rsidRPr="00E545D4" w:rsidRDefault="00DE5922" w:rsidP="0060607B">
            <w:pPr>
              <w:ind w:firstLine="142"/>
              <w:rPr>
                <w:rFonts w:ascii="Arial" w:hAnsi="Arial" w:cs="Arial"/>
                <w:sz w:val="28"/>
              </w:rPr>
            </w:pPr>
            <w:r w:rsidRPr="00E545D4">
              <w:rPr>
                <w:rFonts w:ascii="Arial" w:hAnsi="Arial" w:cs="Arial"/>
                <w:sz w:val="28"/>
              </w:rPr>
              <w:t>PV</w:t>
            </w:r>
          </w:p>
        </w:tc>
        <w:tc>
          <w:tcPr>
            <w:tcW w:w="208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9094A56" w14:textId="77777777" w:rsidR="00DE5922" w:rsidRPr="00E545D4" w:rsidRDefault="00DE5922" w:rsidP="0060607B">
            <w:pPr>
              <w:ind w:right="64"/>
              <w:jc w:val="right"/>
              <w:rPr>
                <w:rFonts w:ascii="Arial" w:hAnsi="Arial" w:cs="Arial"/>
                <w:sz w:val="28"/>
              </w:rPr>
            </w:pPr>
            <w:r w:rsidRPr="00E545D4">
              <w:rPr>
                <w:rFonts w:ascii="Arial" w:hAnsi="Arial" w:cs="Arial"/>
                <w:sz w:val="28"/>
              </w:rPr>
              <w:t xml:space="preserve">? </w:t>
            </w:r>
          </w:p>
        </w:tc>
        <w:tc>
          <w:tcPr>
            <w:tcW w:w="3147" w:type="dxa"/>
            <w:tcBorders>
              <w:top w:val="single" w:sz="4" w:space="0" w:color="auto"/>
              <w:bottom w:val="single" w:sz="4" w:space="0" w:color="auto"/>
              <w:right w:val="single" w:sz="4" w:space="0" w:color="auto"/>
            </w:tcBorders>
            <w:vAlign w:val="center"/>
          </w:tcPr>
          <w:p w14:paraId="0475B2F1" w14:textId="77777777" w:rsidR="00DE5922" w:rsidRPr="00E545D4" w:rsidRDefault="00DE5922" w:rsidP="0060607B">
            <w:pPr>
              <w:ind w:right="49"/>
              <w:jc w:val="right"/>
              <w:rPr>
                <w:rFonts w:ascii="Arial" w:hAnsi="Arial" w:cs="Arial"/>
                <w:sz w:val="28"/>
              </w:rPr>
            </w:pPr>
            <w:r w:rsidRPr="00E545D4">
              <w:rPr>
                <w:rFonts w:ascii="Arial" w:hAnsi="Arial" w:cs="Arial"/>
                <w:sz w:val="28"/>
              </w:rPr>
              <w:t xml:space="preserve">Yields $ </w:t>
            </w:r>
            <w:r w:rsidR="00997610" w:rsidRPr="00E545D4">
              <w:rPr>
                <w:rFonts w:ascii="Arial" w:hAnsi="Arial" w:cs="Arial"/>
                <w:sz w:val="28"/>
              </w:rPr>
              <w:t>68,136.92</w:t>
            </w:r>
          </w:p>
        </w:tc>
      </w:tr>
      <w:tr w:rsidR="00DE5922" w:rsidRPr="00A21DF7" w14:paraId="58FB92B3"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D2F9263" w14:textId="77777777" w:rsidR="00DE5922" w:rsidRPr="00E545D4" w:rsidRDefault="00DE5922" w:rsidP="0060607B">
            <w:pPr>
              <w:ind w:firstLine="142"/>
              <w:rPr>
                <w:rFonts w:ascii="Arial" w:hAnsi="Arial" w:cs="Arial"/>
                <w:sz w:val="28"/>
              </w:rPr>
            </w:pPr>
            <w:r w:rsidRPr="00E545D4">
              <w:rPr>
                <w:rFonts w:ascii="Arial" w:hAnsi="Arial" w:cs="Arial"/>
                <w:sz w:val="28"/>
              </w:rPr>
              <w:t>I</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50FC4BE" w14:textId="0C7FF2EF" w:rsidR="00DE5922" w:rsidRPr="00E545D4" w:rsidRDefault="00DE5922" w:rsidP="0060607B">
            <w:pPr>
              <w:ind w:right="64"/>
              <w:jc w:val="right"/>
              <w:rPr>
                <w:rFonts w:ascii="Arial" w:hAnsi="Arial" w:cs="Arial"/>
                <w:sz w:val="28"/>
                <w:vertAlign w:val="superscript"/>
              </w:rPr>
            </w:pPr>
            <w:r w:rsidRPr="00E545D4">
              <w:rPr>
                <w:rFonts w:ascii="Arial" w:hAnsi="Arial" w:cs="Arial"/>
                <w:sz w:val="28"/>
              </w:rPr>
              <w:t>10</w:t>
            </w:r>
            <w:r w:rsidR="00AC6043">
              <w:rPr>
                <w:rFonts w:ascii="Arial" w:hAnsi="Arial" w:cs="Arial"/>
                <w:sz w:val="28"/>
              </w:rPr>
              <w:t>%</w:t>
            </w:r>
          </w:p>
        </w:tc>
      </w:tr>
      <w:tr w:rsidR="00DE5922" w:rsidRPr="00A21DF7" w14:paraId="21B405F5"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637C986" w14:textId="77777777" w:rsidR="00DE5922" w:rsidRPr="00E545D4" w:rsidRDefault="00DE5922" w:rsidP="0060607B">
            <w:pPr>
              <w:ind w:firstLine="142"/>
              <w:rPr>
                <w:rFonts w:ascii="Arial" w:hAnsi="Arial" w:cs="Arial"/>
                <w:sz w:val="28"/>
              </w:rPr>
            </w:pPr>
            <w:r w:rsidRPr="00E545D4">
              <w:rPr>
                <w:rFonts w:ascii="Arial" w:hAnsi="Arial" w:cs="Arial"/>
                <w:sz w:val="28"/>
              </w:rPr>
              <w:t>N</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53AF41E" w14:textId="77777777" w:rsidR="00DE5922" w:rsidRPr="00E545D4" w:rsidRDefault="00DE5922" w:rsidP="0060607B">
            <w:pPr>
              <w:ind w:right="64"/>
              <w:jc w:val="right"/>
              <w:rPr>
                <w:rFonts w:ascii="Arial" w:hAnsi="Arial" w:cs="Arial"/>
                <w:sz w:val="28"/>
              </w:rPr>
            </w:pPr>
            <w:r w:rsidRPr="00E545D4">
              <w:rPr>
                <w:rFonts w:ascii="Arial" w:hAnsi="Arial" w:cs="Arial"/>
                <w:sz w:val="28"/>
              </w:rPr>
              <w:t xml:space="preserve">12 </w:t>
            </w:r>
          </w:p>
        </w:tc>
      </w:tr>
      <w:tr w:rsidR="00DE5922" w:rsidRPr="00A21DF7" w14:paraId="5D965C3B"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255406E" w14:textId="77777777" w:rsidR="00DE5922" w:rsidRPr="00E545D4" w:rsidRDefault="00DE5922" w:rsidP="0060607B">
            <w:pPr>
              <w:ind w:firstLine="142"/>
              <w:rPr>
                <w:rFonts w:ascii="Arial" w:hAnsi="Arial" w:cs="Arial"/>
                <w:sz w:val="28"/>
              </w:rPr>
            </w:pPr>
            <w:r w:rsidRPr="00E545D4">
              <w:rPr>
                <w:rFonts w:ascii="Arial" w:hAnsi="Arial" w:cs="Arial"/>
                <w:sz w:val="28"/>
              </w:rPr>
              <w:t>PMT</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B9566D1" w14:textId="77777777" w:rsidR="00DE5922" w:rsidRPr="00E545D4" w:rsidRDefault="00DE5922" w:rsidP="0060607B">
            <w:pPr>
              <w:ind w:right="64"/>
              <w:jc w:val="right"/>
              <w:rPr>
                <w:rFonts w:ascii="Arial" w:hAnsi="Arial" w:cs="Arial"/>
                <w:sz w:val="28"/>
              </w:rPr>
            </w:pPr>
            <w:r w:rsidRPr="00E545D4">
              <w:rPr>
                <w:rFonts w:ascii="Arial" w:hAnsi="Arial" w:cs="Arial"/>
                <w:sz w:val="28"/>
              </w:rPr>
              <w:t>$ (10,000)</w:t>
            </w:r>
          </w:p>
        </w:tc>
      </w:tr>
      <w:tr w:rsidR="00DE5922" w:rsidRPr="00A21DF7" w14:paraId="2F3003BE"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C5D2A75" w14:textId="77777777" w:rsidR="00DE5922" w:rsidRPr="00E545D4" w:rsidRDefault="00DE5922" w:rsidP="0060607B">
            <w:pPr>
              <w:ind w:firstLine="142"/>
              <w:rPr>
                <w:rFonts w:ascii="Arial" w:hAnsi="Arial" w:cs="Arial"/>
                <w:sz w:val="28"/>
              </w:rPr>
            </w:pPr>
            <w:r w:rsidRPr="00E545D4">
              <w:rPr>
                <w:rFonts w:ascii="Arial" w:hAnsi="Arial" w:cs="Arial"/>
                <w:sz w:val="28"/>
              </w:rPr>
              <w:t>FV</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D32C157" w14:textId="77777777" w:rsidR="00DE5922" w:rsidRPr="00E545D4" w:rsidRDefault="00DE5922" w:rsidP="0060607B">
            <w:pPr>
              <w:ind w:right="64"/>
              <w:jc w:val="right"/>
              <w:rPr>
                <w:rFonts w:ascii="Arial" w:hAnsi="Arial" w:cs="Arial"/>
                <w:sz w:val="28"/>
              </w:rPr>
            </w:pPr>
            <w:r w:rsidRPr="00E545D4">
              <w:rPr>
                <w:rFonts w:ascii="Arial" w:hAnsi="Arial" w:cs="Arial"/>
                <w:sz w:val="28"/>
              </w:rPr>
              <w:t xml:space="preserve"> 0</w:t>
            </w:r>
          </w:p>
        </w:tc>
      </w:tr>
      <w:tr w:rsidR="00DE5922" w:rsidRPr="00A21DF7" w14:paraId="098A16C1" w14:textId="77777777" w:rsidTr="0060607B">
        <w:trPr>
          <w:gridAfter w:val="1"/>
          <w:wAfter w:w="3147" w:type="dxa"/>
          <w:trHeight w:val="363"/>
        </w:trPr>
        <w:tc>
          <w:tcPr>
            <w:tcW w:w="1033"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0C6165" w14:textId="77777777" w:rsidR="00DE5922" w:rsidRPr="00E545D4" w:rsidRDefault="00DE5922" w:rsidP="0060607B">
            <w:pPr>
              <w:ind w:firstLine="142"/>
              <w:rPr>
                <w:rFonts w:ascii="Arial" w:hAnsi="Arial" w:cs="Arial"/>
                <w:sz w:val="28"/>
              </w:rPr>
            </w:pPr>
            <w:r w:rsidRPr="00E545D4">
              <w:rPr>
                <w:rFonts w:ascii="Arial" w:hAnsi="Arial" w:cs="Arial"/>
                <w:sz w:val="28"/>
              </w:rPr>
              <w:t xml:space="preserve">Type </w:t>
            </w:r>
          </w:p>
        </w:tc>
        <w:tc>
          <w:tcPr>
            <w:tcW w:w="208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6014392" w14:textId="77777777" w:rsidR="00DE5922" w:rsidRPr="00E545D4" w:rsidRDefault="00DE5922" w:rsidP="0060607B">
            <w:pPr>
              <w:ind w:right="64"/>
              <w:jc w:val="right"/>
              <w:rPr>
                <w:rFonts w:ascii="Arial" w:hAnsi="Arial" w:cs="Arial"/>
                <w:sz w:val="28"/>
              </w:rPr>
            </w:pPr>
            <w:r w:rsidRPr="00E545D4">
              <w:rPr>
                <w:rFonts w:ascii="Arial" w:hAnsi="Arial" w:cs="Arial"/>
                <w:sz w:val="28"/>
              </w:rPr>
              <w:t xml:space="preserve"> 0 </w:t>
            </w:r>
          </w:p>
        </w:tc>
      </w:tr>
    </w:tbl>
    <w:p w14:paraId="11978E02" w14:textId="77777777" w:rsidR="00DE5922" w:rsidRPr="00A021AD" w:rsidRDefault="00DE5922" w:rsidP="00A021AD">
      <w:pPr>
        <w:pStyle w:val="ListParagraph"/>
        <w:spacing w:line="360" w:lineRule="exact"/>
        <w:ind w:left="786"/>
        <w:jc w:val="both"/>
        <w:rPr>
          <w:rFonts w:ascii="Arial" w:hAnsi="Arial" w:cs="Arial"/>
          <w:sz w:val="16"/>
        </w:rPr>
      </w:pPr>
    </w:p>
    <w:p w14:paraId="7E2F966C" w14:textId="77777777" w:rsidR="00997610" w:rsidRPr="00E545D4" w:rsidRDefault="00997610" w:rsidP="00997610">
      <w:pPr>
        <w:jc w:val="both"/>
        <w:rPr>
          <w:rFonts w:ascii="Arial" w:hAnsi="Arial" w:cs="Arial"/>
          <w:b/>
          <w:sz w:val="28"/>
        </w:rPr>
      </w:pPr>
      <w:r w:rsidRPr="00E545D4">
        <w:rPr>
          <w:rFonts w:ascii="Arial" w:hAnsi="Arial" w:cs="Arial"/>
          <w:sz w:val="28"/>
        </w:rPr>
        <w:t xml:space="preserve">Cost for leasing the facilities = $2,023,666.47 + $68,136.92 = </w:t>
      </w:r>
      <w:r w:rsidRPr="00E545D4">
        <w:rPr>
          <w:rFonts w:ascii="Arial" w:hAnsi="Arial" w:cs="Arial"/>
          <w:sz w:val="28"/>
          <w:u w:val="double"/>
        </w:rPr>
        <w:t>$2,091,803.39</w:t>
      </w:r>
      <w:r w:rsidRPr="00E545D4">
        <w:rPr>
          <w:rFonts w:ascii="Arial" w:hAnsi="Arial" w:cs="Arial"/>
          <w:b/>
          <w:sz w:val="28"/>
        </w:rPr>
        <w:t xml:space="preserve"> </w:t>
      </w:r>
    </w:p>
    <w:p w14:paraId="02AABA2E" w14:textId="77777777" w:rsidR="00997610" w:rsidRPr="00E545D4" w:rsidRDefault="00997610">
      <w:pPr>
        <w:rPr>
          <w:rFonts w:ascii="Arial" w:hAnsi="Arial" w:cs="Arial"/>
          <w:b/>
          <w:sz w:val="28"/>
        </w:rPr>
      </w:pPr>
      <w:r w:rsidRPr="00E545D4">
        <w:rPr>
          <w:rFonts w:ascii="Arial" w:hAnsi="Arial" w:cs="Arial"/>
          <w:b/>
          <w:sz w:val="28"/>
        </w:rPr>
        <w:br w:type="page"/>
      </w:r>
    </w:p>
    <w:p w14:paraId="6AB51D72" w14:textId="77777777" w:rsidR="00997610" w:rsidRPr="00E545D4" w:rsidRDefault="00997610" w:rsidP="00997610">
      <w:pPr>
        <w:jc w:val="both"/>
        <w:rPr>
          <w:rFonts w:ascii="Arial" w:hAnsi="Arial" w:cs="Arial"/>
          <w:b/>
          <w:sz w:val="28"/>
        </w:rPr>
      </w:pPr>
      <w:r w:rsidRPr="00E545D4">
        <w:rPr>
          <w:rFonts w:ascii="Arial" w:hAnsi="Arial" w:cs="Arial"/>
          <w:b/>
          <w:sz w:val="28"/>
        </w:rPr>
        <w:lastRenderedPageBreak/>
        <w:t>PROBLEM 3.8 (CONTINUED)</w:t>
      </w:r>
    </w:p>
    <w:p w14:paraId="41379B19" w14:textId="77777777" w:rsidR="00997610" w:rsidRPr="00E545D4" w:rsidRDefault="00997610" w:rsidP="00997610">
      <w:pPr>
        <w:jc w:val="both"/>
        <w:rPr>
          <w:rFonts w:ascii="Arial" w:hAnsi="Arial" w:cs="Arial"/>
          <w:b/>
          <w:sz w:val="28"/>
        </w:rPr>
      </w:pPr>
    </w:p>
    <w:p w14:paraId="0D45E228" w14:textId="77777777" w:rsidR="00997610" w:rsidRPr="00E545D4" w:rsidRDefault="00997610" w:rsidP="00997610">
      <w:pPr>
        <w:spacing w:line="360" w:lineRule="exact"/>
        <w:ind w:left="720" w:right="-180" w:hanging="720"/>
        <w:jc w:val="both"/>
        <w:rPr>
          <w:rFonts w:ascii="Arial" w:hAnsi="Arial" w:cs="Arial"/>
          <w:sz w:val="28"/>
        </w:rPr>
      </w:pPr>
      <w:r w:rsidRPr="00E545D4">
        <w:rPr>
          <w:rFonts w:ascii="Arial" w:hAnsi="Arial" w:cs="Arial"/>
          <w:sz w:val="28"/>
        </w:rPr>
        <w:t>b.</w:t>
      </w:r>
      <w:r w:rsidRPr="00E545D4">
        <w:rPr>
          <w:rFonts w:ascii="Arial" w:hAnsi="Arial" w:cs="Arial"/>
          <w:sz w:val="28"/>
        </w:rPr>
        <w:tab/>
        <w:t xml:space="preserve">Dunn Inc. should purchase the facilities because the present value of the costs for purchasing the facilities is less than the present value of the costs for leasing the facilities.  </w:t>
      </w:r>
    </w:p>
    <w:p w14:paraId="4D01C45D" w14:textId="77777777" w:rsidR="00997610" w:rsidRPr="00E545D4" w:rsidRDefault="00997610" w:rsidP="00997610">
      <w:pPr>
        <w:spacing w:line="360" w:lineRule="exact"/>
        <w:ind w:left="720" w:right="-180" w:hanging="720"/>
        <w:jc w:val="both"/>
        <w:rPr>
          <w:rFonts w:ascii="Arial" w:hAnsi="Arial" w:cs="Arial"/>
          <w:sz w:val="28"/>
        </w:rPr>
      </w:pPr>
    </w:p>
    <w:p w14:paraId="57D70797" w14:textId="77777777" w:rsidR="00997610" w:rsidRPr="00E545D4" w:rsidRDefault="00997610" w:rsidP="00997610">
      <w:pPr>
        <w:spacing w:line="360" w:lineRule="exact"/>
        <w:ind w:left="720" w:right="-180"/>
        <w:jc w:val="both"/>
        <w:rPr>
          <w:rFonts w:ascii="Arial" w:hAnsi="Arial" w:cs="Arial"/>
          <w:sz w:val="28"/>
        </w:rPr>
      </w:pPr>
      <w:r w:rsidRPr="00E545D4">
        <w:rPr>
          <w:rFonts w:ascii="Arial" w:hAnsi="Arial" w:cs="Arial"/>
          <w:sz w:val="28"/>
        </w:rPr>
        <w:t>Where the difference in cost is small between alternatives, particularly over a long period of time, other qualitative factors should also be considered.</w:t>
      </w:r>
    </w:p>
    <w:p w14:paraId="6F4B0398" w14:textId="77777777" w:rsidR="00997610" w:rsidRPr="00E545D4" w:rsidRDefault="00997610" w:rsidP="00997610">
      <w:pPr>
        <w:jc w:val="both"/>
        <w:rPr>
          <w:rFonts w:ascii="Arial" w:hAnsi="Arial" w:cs="Arial"/>
          <w:b/>
          <w:sz w:val="28"/>
        </w:rPr>
      </w:pPr>
    </w:p>
    <w:p w14:paraId="2BD5D2F5" w14:textId="77777777" w:rsidR="00EB4BD0" w:rsidRPr="00E545D4" w:rsidRDefault="00EB4BD0" w:rsidP="00EB4BD0">
      <w:pPr>
        <w:pStyle w:val="noindent"/>
        <w:spacing w:before="0" w:beforeAutospacing="0" w:after="0" w:afterAutospacing="0"/>
        <w:jc w:val="both"/>
        <w:rPr>
          <w:rFonts w:ascii="Arial" w:hAnsi="Arial" w:cs="Arial"/>
          <w:b/>
          <w:sz w:val="28"/>
          <w:szCs w:val="28"/>
        </w:rPr>
      </w:pPr>
      <w:r w:rsidRPr="00E545D4">
        <w:rPr>
          <w:rFonts w:ascii="Arial" w:eastAsia="Calibri" w:hAnsi="Arial" w:cs="Arial"/>
          <w:sz w:val="18"/>
          <w:szCs w:val="18"/>
        </w:rPr>
        <w:t>LO  1,3 BT: AP Difficulty: M Time: 35 min.  AACSB: Analytic CPA: CPA: cpa-t001 cpa-t005 CM: Reporting and Finance</w:t>
      </w:r>
    </w:p>
    <w:p w14:paraId="450ADAD8" w14:textId="77777777" w:rsidR="00997610" w:rsidRPr="00E545D4" w:rsidRDefault="00997610" w:rsidP="00997610">
      <w:pPr>
        <w:spacing w:line="420" w:lineRule="exact"/>
        <w:jc w:val="both"/>
        <w:rPr>
          <w:rFonts w:ascii="Arial" w:hAnsi="Arial" w:cs="Arial"/>
          <w:sz w:val="28"/>
          <w:u w:val="double"/>
        </w:rPr>
      </w:pPr>
    </w:p>
    <w:p w14:paraId="4C7A6224" w14:textId="77777777" w:rsidR="00AE0481" w:rsidRPr="00A021AD" w:rsidRDefault="00AE0481">
      <w:pPr>
        <w:rPr>
          <w:rFonts w:ascii="Arial" w:hAnsi="Arial" w:cs="Arial"/>
        </w:rPr>
      </w:pPr>
      <w:r w:rsidRPr="00A021AD">
        <w:rPr>
          <w:rFonts w:ascii="Arial" w:hAnsi="Arial" w:cs="Arial"/>
        </w:rPr>
        <w:br w:type="page"/>
      </w: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3369"/>
        <w:gridCol w:w="3369"/>
      </w:tblGrid>
      <w:tr w:rsidR="00AE0481" w:rsidRPr="00A21DF7" w14:paraId="57EF2EF9" w14:textId="77777777" w:rsidTr="0060607B">
        <w:trPr>
          <w:jc w:val="center"/>
        </w:trPr>
        <w:tc>
          <w:tcPr>
            <w:tcW w:w="3369" w:type="dxa"/>
            <w:tcBorders>
              <w:top w:val="nil"/>
              <w:left w:val="nil"/>
              <w:bottom w:val="nil"/>
            </w:tcBorders>
          </w:tcPr>
          <w:p w14:paraId="0E13D879" w14:textId="77777777" w:rsidR="00AE0481" w:rsidRPr="00A021AD" w:rsidRDefault="00AE0481" w:rsidP="0060607B">
            <w:pPr>
              <w:rPr>
                <w:rFonts w:ascii="Arial" w:hAnsi="Arial" w:cs="Arial"/>
                <w:b/>
                <w:sz w:val="28"/>
              </w:rPr>
            </w:pPr>
          </w:p>
        </w:tc>
        <w:tc>
          <w:tcPr>
            <w:tcW w:w="3369" w:type="dxa"/>
          </w:tcPr>
          <w:p w14:paraId="2A6441D2" w14:textId="77777777" w:rsidR="00AE0481" w:rsidRPr="00A021AD" w:rsidRDefault="00AE0481" w:rsidP="0060607B">
            <w:pPr>
              <w:spacing w:before="120" w:after="120" w:line="360" w:lineRule="exact"/>
              <w:jc w:val="center"/>
              <w:rPr>
                <w:rFonts w:ascii="Arial" w:hAnsi="Arial" w:cs="Arial"/>
                <w:b/>
                <w:sz w:val="28"/>
              </w:rPr>
            </w:pPr>
            <w:r w:rsidRPr="00A021AD">
              <w:rPr>
                <w:rFonts w:ascii="Arial" w:hAnsi="Arial" w:cs="Arial"/>
                <w:b/>
                <w:sz w:val="28"/>
              </w:rPr>
              <w:t>PROBLEM 3.9</w:t>
            </w:r>
          </w:p>
        </w:tc>
        <w:tc>
          <w:tcPr>
            <w:tcW w:w="3369" w:type="dxa"/>
            <w:tcBorders>
              <w:top w:val="nil"/>
              <w:bottom w:val="nil"/>
              <w:right w:val="nil"/>
            </w:tcBorders>
          </w:tcPr>
          <w:p w14:paraId="633DE10A" w14:textId="77777777" w:rsidR="00AE0481" w:rsidRPr="00A021AD" w:rsidRDefault="00AE0481" w:rsidP="0060607B">
            <w:pPr>
              <w:rPr>
                <w:rFonts w:ascii="Arial" w:hAnsi="Arial" w:cs="Arial"/>
                <w:b/>
                <w:sz w:val="28"/>
              </w:rPr>
            </w:pPr>
          </w:p>
        </w:tc>
      </w:tr>
    </w:tbl>
    <w:p w14:paraId="0DE9E758" w14:textId="77777777" w:rsidR="00AE0481" w:rsidRPr="00A021AD" w:rsidRDefault="00AE0481" w:rsidP="00AE0481">
      <w:pPr>
        <w:jc w:val="both"/>
        <w:rPr>
          <w:rFonts w:ascii="Arial" w:hAnsi="Arial" w:cs="Arial"/>
          <w:sz w:val="28"/>
        </w:rPr>
      </w:pPr>
    </w:p>
    <w:p w14:paraId="615CC91F" w14:textId="77777777" w:rsidR="00AE0481" w:rsidRPr="00E545D4" w:rsidRDefault="00AE0481" w:rsidP="00226A89">
      <w:pPr>
        <w:pStyle w:val="ListParagraph"/>
        <w:numPr>
          <w:ilvl w:val="0"/>
          <w:numId w:val="43"/>
        </w:numPr>
        <w:tabs>
          <w:tab w:val="left" w:pos="720"/>
        </w:tabs>
        <w:ind w:hanging="578"/>
        <w:jc w:val="both"/>
        <w:rPr>
          <w:rFonts w:ascii="Arial" w:hAnsi="Arial" w:cs="Arial"/>
          <w:sz w:val="28"/>
          <w:szCs w:val="28"/>
          <w:lang w:val="en-CA"/>
        </w:rPr>
      </w:pPr>
      <w:r w:rsidRPr="00E545D4">
        <w:rPr>
          <w:rFonts w:ascii="Arial" w:hAnsi="Arial" w:cs="Arial"/>
          <w:sz w:val="28"/>
        </w:rPr>
        <w:t>1.</w:t>
      </w:r>
      <w:r w:rsidRPr="00E545D4">
        <w:rPr>
          <w:rFonts w:ascii="Arial" w:hAnsi="Arial" w:cs="Arial"/>
          <w:sz w:val="28"/>
        </w:rPr>
        <w:tab/>
      </w:r>
      <w:r w:rsidRPr="00E545D4">
        <w:rPr>
          <w:rFonts w:ascii="Arial" w:hAnsi="Arial" w:cs="Arial"/>
          <w:sz w:val="28"/>
          <w:szCs w:val="28"/>
          <w:lang w:val="en-CA"/>
        </w:rPr>
        <w:t>Purchase:</w:t>
      </w:r>
    </w:p>
    <w:p w14:paraId="3F9CA645" w14:textId="77777777" w:rsidR="00AE0481" w:rsidRPr="00E545D4" w:rsidRDefault="00AE0481" w:rsidP="00AE0481">
      <w:pPr>
        <w:pStyle w:val="ListParagraph"/>
        <w:tabs>
          <w:tab w:val="left" w:pos="720"/>
        </w:tabs>
        <w:jc w:val="both"/>
        <w:rPr>
          <w:rFonts w:ascii="Arial" w:hAnsi="Arial" w:cs="Arial"/>
          <w:sz w:val="28"/>
          <w:szCs w:val="28"/>
          <w:lang w:val="en-CA"/>
        </w:rPr>
      </w:pPr>
      <w:r w:rsidRPr="00E545D4">
        <w:rPr>
          <w:rFonts w:ascii="Arial" w:hAnsi="Arial" w:cs="Arial"/>
          <w:sz w:val="28"/>
          <w:szCs w:val="28"/>
          <w:lang w:val="en-CA"/>
        </w:rPr>
        <w:t>Calculation of instalment costs:</w:t>
      </w:r>
    </w:p>
    <w:p w14:paraId="77A37024" w14:textId="77777777" w:rsidR="00AE0481" w:rsidRPr="00E545D4" w:rsidRDefault="00AE0481" w:rsidP="00AE0481">
      <w:pPr>
        <w:pStyle w:val="ListParagraph"/>
        <w:spacing w:line="320" w:lineRule="exact"/>
        <w:jc w:val="both"/>
        <w:rPr>
          <w:rFonts w:ascii="Arial" w:hAnsi="Arial" w:cs="Arial"/>
          <w:sz w:val="28"/>
        </w:rPr>
      </w:pPr>
      <w:r w:rsidRPr="00E545D4">
        <w:rPr>
          <w:rFonts w:ascii="Arial" w:hAnsi="Arial" w:cs="Arial"/>
          <w:sz w:val="28"/>
        </w:rPr>
        <w:t>Using Excel functions:</w:t>
      </w:r>
    </w:p>
    <w:p w14:paraId="5412156E" w14:textId="77777777" w:rsidR="00AE0481" w:rsidRPr="00E545D4" w:rsidRDefault="00AE0481">
      <w:pPr>
        <w:rPr>
          <w:rFonts w:ascii="Arial" w:hAnsi="Arial" w:cs="Arial"/>
          <w:sz w:val="28"/>
        </w:rPr>
      </w:pPr>
      <w:r w:rsidRPr="00A021AD">
        <w:rPr>
          <w:rFonts w:ascii="Arial" w:hAnsi="Arial" w:cs="Arial"/>
          <w:noProof/>
          <w:lang w:val="en-CA" w:eastAsia="en-CA"/>
        </w:rPr>
        <w:drawing>
          <wp:inline distT="0" distB="0" distL="0" distR="0" wp14:anchorId="68D1AB1C" wp14:editId="4E9E4144">
            <wp:extent cx="5743575" cy="3352800"/>
            <wp:effectExtent l="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5743575" cy="3352800"/>
                    </a:xfrm>
                    <a:prstGeom prst="rect">
                      <a:avLst/>
                    </a:prstGeom>
                  </pic:spPr>
                </pic:pic>
              </a:graphicData>
            </a:graphic>
          </wp:inline>
        </w:drawing>
      </w:r>
    </w:p>
    <w:p w14:paraId="54CCFCA5" w14:textId="77777777" w:rsidR="00AE0481" w:rsidRPr="00E545D4" w:rsidRDefault="00AE0481">
      <w:pPr>
        <w:rPr>
          <w:rFonts w:ascii="Arial" w:hAnsi="Arial" w:cs="Arial"/>
          <w:sz w:val="28"/>
        </w:rPr>
      </w:pPr>
      <w:r w:rsidRPr="00E545D4">
        <w:rPr>
          <w:rFonts w:ascii="Arial" w:hAnsi="Arial" w:cs="Arial"/>
          <w:sz w:val="28"/>
        </w:rPr>
        <w:t>Result:  $1,326,775.37</w:t>
      </w:r>
    </w:p>
    <w:p w14:paraId="57051E0E" w14:textId="77777777" w:rsidR="00AE0481" w:rsidRPr="00E545D4" w:rsidRDefault="00AE0481">
      <w:pPr>
        <w:rPr>
          <w:rFonts w:ascii="Arial" w:hAnsi="Arial" w:cs="Arial"/>
          <w:sz w:val="28"/>
        </w:rPr>
      </w:pPr>
    </w:p>
    <w:p w14:paraId="7A5EF04D" w14:textId="77777777" w:rsidR="00AE0481" w:rsidRPr="00E545D4" w:rsidRDefault="00AE0481">
      <w:pPr>
        <w:rPr>
          <w:rFonts w:ascii="Arial" w:hAnsi="Arial" w:cs="Arial"/>
          <w:sz w:val="28"/>
        </w:rPr>
      </w:pPr>
      <w:r w:rsidRPr="00E545D4">
        <w:rPr>
          <w:rFonts w:ascii="Arial" w:hAnsi="Arial" w:cs="Arial"/>
          <w:sz w:val="28"/>
        </w:rPr>
        <w:br w:type="page"/>
      </w:r>
    </w:p>
    <w:p w14:paraId="2735A56C" w14:textId="77777777" w:rsidR="00AE0481" w:rsidRPr="00E545D4" w:rsidRDefault="00AE0481" w:rsidP="00AE0481">
      <w:pPr>
        <w:jc w:val="both"/>
        <w:rPr>
          <w:rFonts w:ascii="Arial" w:hAnsi="Arial" w:cs="Arial"/>
          <w:b/>
          <w:sz w:val="28"/>
        </w:rPr>
      </w:pPr>
      <w:r w:rsidRPr="00E545D4">
        <w:rPr>
          <w:rFonts w:ascii="Arial" w:hAnsi="Arial" w:cs="Arial"/>
          <w:b/>
          <w:sz w:val="28"/>
        </w:rPr>
        <w:lastRenderedPageBreak/>
        <w:t>PROBLEM 3.9 (CONTINUED)</w:t>
      </w:r>
    </w:p>
    <w:p w14:paraId="5017E5FE" w14:textId="77777777" w:rsidR="00AE0481" w:rsidRPr="00E545D4" w:rsidRDefault="00AE0481" w:rsidP="00AE0481">
      <w:pPr>
        <w:jc w:val="both"/>
        <w:rPr>
          <w:rFonts w:ascii="Arial" w:hAnsi="Arial" w:cs="Arial"/>
          <w:b/>
          <w:sz w:val="28"/>
        </w:rPr>
      </w:pPr>
    </w:p>
    <w:p w14:paraId="3FDF1F3C" w14:textId="77777777" w:rsidR="00AE0481" w:rsidRPr="00E545D4" w:rsidRDefault="00AE0481" w:rsidP="00226A89">
      <w:pPr>
        <w:pStyle w:val="ListParagraph"/>
        <w:numPr>
          <w:ilvl w:val="0"/>
          <w:numId w:val="44"/>
        </w:numPr>
        <w:jc w:val="both"/>
        <w:rPr>
          <w:rFonts w:ascii="Arial" w:hAnsi="Arial" w:cs="Arial"/>
          <w:sz w:val="28"/>
        </w:rPr>
      </w:pPr>
      <w:r w:rsidRPr="00A021AD">
        <w:rPr>
          <w:rFonts w:ascii="Arial" w:hAnsi="Arial" w:cs="Arial"/>
          <w:sz w:val="28"/>
        </w:rPr>
        <w:t>1. (Continued)</w:t>
      </w:r>
    </w:p>
    <w:p w14:paraId="6DBE1217" w14:textId="77777777" w:rsidR="00AE0481" w:rsidRPr="00A021AD" w:rsidRDefault="00AE0481" w:rsidP="00A021AD">
      <w:pPr>
        <w:pStyle w:val="ListParagraph"/>
        <w:jc w:val="both"/>
        <w:rPr>
          <w:rFonts w:ascii="Arial" w:hAnsi="Arial" w:cs="Arial"/>
          <w:sz w:val="28"/>
        </w:rPr>
      </w:pPr>
    </w:p>
    <w:p w14:paraId="2FC8FFA2" w14:textId="77777777" w:rsidR="00AE0481" w:rsidRPr="00E545D4" w:rsidRDefault="00AE0481" w:rsidP="00AE0481">
      <w:pPr>
        <w:pStyle w:val="ListParagraph"/>
        <w:tabs>
          <w:tab w:val="left" w:pos="720"/>
        </w:tabs>
        <w:jc w:val="both"/>
        <w:rPr>
          <w:rFonts w:ascii="Arial" w:hAnsi="Arial" w:cs="Arial"/>
          <w:sz w:val="28"/>
          <w:szCs w:val="28"/>
          <w:lang w:val="en-CA"/>
        </w:rPr>
      </w:pPr>
      <w:r w:rsidRPr="00E545D4">
        <w:rPr>
          <w:rFonts w:ascii="Arial" w:hAnsi="Arial" w:cs="Arial"/>
          <w:sz w:val="28"/>
          <w:szCs w:val="28"/>
          <w:lang w:val="en-CA"/>
        </w:rPr>
        <w:t>Calculation for occupancy costs:</w:t>
      </w:r>
    </w:p>
    <w:p w14:paraId="4D03A651" w14:textId="77777777" w:rsidR="00AE0481" w:rsidRPr="00E545D4" w:rsidRDefault="00AE0481" w:rsidP="00AE0481">
      <w:pPr>
        <w:pStyle w:val="ListParagraph"/>
        <w:spacing w:line="320" w:lineRule="exact"/>
        <w:jc w:val="both"/>
        <w:rPr>
          <w:rFonts w:ascii="Arial" w:hAnsi="Arial" w:cs="Arial"/>
          <w:sz w:val="28"/>
        </w:rPr>
      </w:pPr>
      <w:r w:rsidRPr="00E545D4">
        <w:rPr>
          <w:rFonts w:ascii="Arial" w:hAnsi="Arial" w:cs="Arial"/>
          <w:sz w:val="28"/>
        </w:rPr>
        <w:t>Using Excel functions:</w:t>
      </w:r>
    </w:p>
    <w:p w14:paraId="201061AC" w14:textId="77777777" w:rsidR="00AE0481" w:rsidRPr="00E545D4" w:rsidRDefault="00AE0481">
      <w:pPr>
        <w:rPr>
          <w:rFonts w:ascii="Arial" w:hAnsi="Arial" w:cs="Arial"/>
          <w:sz w:val="28"/>
        </w:rPr>
      </w:pPr>
      <w:r w:rsidRPr="00A021AD">
        <w:rPr>
          <w:rFonts w:ascii="Arial" w:hAnsi="Arial" w:cs="Arial"/>
          <w:noProof/>
          <w:lang w:val="en-CA" w:eastAsia="en-CA"/>
        </w:rPr>
        <w:drawing>
          <wp:inline distT="0" distB="0" distL="0" distR="0" wp14:anchorId="283A9D5B" wp14:editId="6BB362C1">
            <wp:extent cx="5715000" cy="3362325"/>
            <wp:effectExtent l="0" t="0" r="0" b="952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5715000" cy="3362325"/>
                    </a:xfrm>
                    <a:prstGeom prst="rect">
                      <a:avLst/>
                    </a:prstGeom>
                  </pic:spPr>
                </pic:pic>
              </a:graphicData>
            </a:graphic>
          </wp:inline>
        </w:drawing>
      </w:r>
    </w:p>
    <w:p w14:paraId="2F7FBAB5" w14:textId="77777777" w:rsidR="00AE0481" w:rsidRPr="00E545D4" w:rsidRDefault="00AE0481">
      <w:pPr>
        <w:rPr>
          <w:rFonts w:ascii="Arial" w:hAnsi="Arial" w:cs="Arial"/>
          <w:sz w:val="28"/>
        </w:rPr>
      </w:pPr>
      <w:r w:rsidRPr="00E545D4">
        <w:rPr>
          <w:rFonts w:ascii="Arial" w:hAnsi="Arial" w:cs="Arial"/>
          <w:sz w:val="28"/>
        </w:rPr>
        <w:t>Result: $381,566.74</w:t>
      </w:r>
    </w:p>
    <w:p w14:paraId="522A8692" w14:textId="77777777" w:rsidR="00AE0481" w:rsidRPr="00E545D4" w:rsidRDefault="00AE0481">
      <w:pPr>
        <w:rPr>
          <w:rFonts w:ascii="Arial" w:hAnsi="Arial" w:cs="Arial"/>
          <w:sz w:val="28"/>
          <w:szCs w:val="28"/>
          <w:lang w:val="en-CA"/>
        </w:rPr>
      </w:pPr>
      <w:r w:rsidRPr="00E545D4">
        <w:rPr>
          <w:rFonts w:ascii="Arial" w:hAnsi="Arial" w:cs="Arial"/>
          <w:sz w:val="28"/>
          <w:szCs w:val="28"/>
          <w:lang w:val="en-CA"/>
        </w:rPr>
        <w:br w:type="page"/>
      </w:r>
    </w:p>
    <w:p w14:paraId="4479808E" w14:textId="77777777" w:rsidR="00AE0481" w:rsidRPr="00E545D4" w:rsidRDefault="00AE0481" w:rsidP="00AE0481">
      <w:pPr>
        <w:jc w:val="both"/>
        <w:rPr>
          <w:rFonts w:ascii="Arial" w:hAnsi="Arial" w:cs="Arial"/>
          <w:b/>
          <w:sz w:val="28"/>
        </w:rPr>
      </w:pPr>
      <w:r w:rsidRPr="00E545D4">
        <w:rPr>
          <w:rFonts w:ascii="Arial" w:hAnsi="Arial" w:cs="Arial"/>
          <w:b/>
          <w:sz w:val="28"/>
        </w:rPr>
        <w:lastRenderedPageBreak/>
        <w:t>PROBLEM 3.9 (CONTINUED)</w:t>
      </w:r>
    </w:p>
    <w:p w14:paraId="0445A88C" w14:textId="77777777" w:rsidR="00AE0481" w:rsidRPr="00E545D4" w:rsidRDefault="00AE0481" w:rsidP="00AE0481">
      <w:pPr>
        <w:jc w:val="both"/>
        <w:rPr>
          <w:rFonts w:ascii="Arial" w:hAnsi="Arial" w:cs="Arial"/>
          <w:b/>
          <w:sz w:val="28"/>
        </w:rPr>
      </w:pPr>
    </w:p>
    <w:p w14:paraId="7F5FB7FB" w14:textId="77777777" w:rsidR="00AE0481" w:rsidRPr="00E545D4" w:rsidRDefault="00AE0481" w:rsidP="00226A89">
      <w:pPr>
        <w:pStyle w:val="ListParagraph"/>
        <w:numPr>
          <w:ilvl w:val="0"/>
          <w:numId w:val="45"/>
        </w:numPr>
        <w:jc w:val="both"/>
        <w:rPr>
          <w:rFonts w:ascii="Arial" w:hAnsi="Arial" w:cs="Arial"/>
          <w:sz w:val="28"/>
        </w:rPr>
      </w:pPr>
      <w:r w:rsidRPr="00E545D4">
        <w:rPr>
          <w:rFonts w:ascii="Arial" w:hAnsi="Arial" w:cs="Arial"/>
          <w:sz w:val="28"/>
        </w:rPr>
        <w:t>1. (Continued)</w:t>
      </w:r>
    </w:p>
    <w:p w14:paraId="16221012" w14:textId="77777777" w:rsidR="00AE0481" w:rsidRPr="00E545D4" w:rsidRDefault="00AE0481" w:rsidP="00AE0481">
      <w:pPr>
        <w:pStyle w:val="ListParagraph"/>
        <w:tabs>
          <w:tab w:val="left" w:pos="720"/>
        </w:tabs>
        <w:jc w:val="both"/>
        <w:rPr>
          <w:rFonts w:ascii="Arial" w:hAnsi="Arial" w:cs="Arial"/>
          <w:sz w:val="28"/>
          <w:szCs w:val="28"/>
          <w:lang w:val="en-CA"/>
        </w:rPr>
      </w:pPr>
    </w:p>
    <w:p w14:paraId="33CF4DFE" w14:textId="77777777" w:rsidR="00AE0481" w:rsidRPr="00E545D4" w:rsidRDefault="00AE0481" w:rsidP="00AE0481">
      <w:pPr>
        <w:pStyle w:val="ListParagraph"/>
        <w:tabs>
          <w:tab w:val="left" w:pos="720"/>
        </w:tabs>
        <w:jc w:val="both"/>
        <w:rPr>
          <w:rFonts w:ascii="Arial" w:hAnsi="Arial" w:cs="Arial"/>
          <w:sz w:val="28"/>
          <w:szCs w:val="28"/>
          <w:lang w:val="en-CA"/>
        </w:rPr>
      </w:pPr>
      <w:r w:rsidRPr="00E545D4">
        <w:rPr>
          <w:rFonts w:ascii="Arial" w:hAnsi="Arial" w:cs="Arial"/>
          <w:sz w:val="28"/>
          <w:szCs w:val="28"/>
          <w:lang w:val="en-CA"/>
        </w:rPr>
        <w:t>Calculation for salvage value:</w:t>
      </w:r>
    </w:p>
    <w:p w14:paraId="32EFDFBE" w14:textId="77777777" w:rsidR="00AE0481" w:rsidRPr="00E545D4" w:rsidRDefault="00AE0481" w:rsidP="00AE0481">
      <w:pPr>
        <w:pStyle w:val="ListParagraph"/>
        <w:spacing w:line="320" w:lineRule="exact"/>
        <w:jc w:val="both"/>
        <w:rPr>
          <w:rFonts w:ascii="Arial" w:hAnsi="Arial" w:cs="Arial"/>
          <w:sz w:val="28"/>
        </w:rPr>
      </w:pPr>
      <w:r w:rsidRPr="00E545D4">
        <w:rPr>
          <w:rFonts w:ascii="Arial" w:hAnsi="Arial" w:cs="Arial"/>
          <w:sz w:val="28"/>
        </w:rPr>
        <w:t>Using Excel functions:</w:t>
      </w:r>
    </w:p>
    <w:p w14:paraId="37674707" w14:textId="77777777" w:rsidR="00FD5455" w:rsidRPr="00E545D4" w:rsidRDefault="00AE0481" w:rsidP="00AE0481">
      <w:pPr>
        <w:rPr>
          <w:rFonts w:ascii="Arial" w:hAnsi="Arial" w:cs="Arial"/>
          <w:sz w:val="28"/>
        </w:rPr>
      </w:pPr>
      <w:r w:rsidRPr="00A021AD">
        <w:rPr>
          <w:rFonts w:ascii="Arial" w:hAnsi="Arial" w:cs="Arial"/>
          <w:noProof/>
          <w:lang w:val="en-CA" w:eastAsia="en-CA"/>
        </w:rPr>
        <w:drawing>
          <wp:inline distT="0" distB="0" distL="0" distR="0" wp14:anchorId="5BE076E1" wp14:editId="4D3D7DD0">
            <wp:extent cx="5724525" cy="3343275"/>
            <wp:effectExtent l="0" t="0" r="9525" b="952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5724525" cy="3343275"/>
                    </a:xfrm>
                    <a:prstGeom prst="rect">
                      <a:avLst/>
                    </a:prstGeom>
                  </pic:spPr>
                </pic:pic>
              </a:graphicData>
            </a:graphic>
          </wp:inline>
        </w:drawing>
      </w:r>
    </w:p>
    <w:p w14:paraId="101CAA91" w14:textId="77777777" w:rsidR="00FD5455" w:rsidRPr="00E545D4" w:rsidRDefault="00FD5455" w:rsidP="00AE0481">
      <w:pPr>
        <w:rPr>
          <w:rFonts w:ascii="Arial" w:hAnsi="Arial" w:cs="Arial"/>
          <w:sz w:val="28"/>
        </w:rPr>
      </w:pPr>
      <w:r w:rsidRPr="00E545D4">
        <w:rPr>
          <w:rFonts w:ascii="Arial" w:hAnsi="Arial" w:cs="Arial"/>
          <w:sz w:val="28"/>
        </w:rPr>
        <w:t>Result: ($159,315.41)</w:t>
      </w:r>
    </w:p>
    <w:p w14:paraId="36C83A0B" w14:textId="77777777" w:rsidR="00FD5455" w:rsidRPr="00E545D4" w:rsidRDefault="00FD5455" w:rsidP="00FD5455">
      <w:pPr>
        <w:spacing w:line="420" w:lineRule="exact"/>
        <w:jc w:val="both"/>
        <w:rPr>
          <w:rFonts w:ascii="Arial" w:hAnsi="Arial" w:cs="Arial"/>
          <w:sz w:val="28"/>
        </w:rPr>
      </w:pPr>
    </w:p>
    <w:p w14:paraId="3A6788C5" w14:textId="77777777" w:rsidR="00FD5455" w:rsidRPr="00E545D4" w:rsidRDefault="00FD5455" w:rsidP="00FD5455">
      <w:pPr>
        <w:spacing w:line="420" w:lineRule="exact"/>
        <w:jc w:val="both"/>
        <w:rPr>
          <w:rFonts w:ascii="Arial" w:hAnsi="Arial" w:cs="Arial"/>
          <w:b/>
          <w:sz w:val="28"/>
        </w:rPr>
      </w:pPr>
      <w:r w:rsidRPr="00E545D4">
        <w:rPr>
          <w:rFonts w:ascii="Arial" w:hAnsi="Arial" w:cs="Arial"/>
          <w:sz w:val="28"/>
        </w:rPr>
        <w:t>Present value of net purchase costs:</w:t>
      </w:r>
    </w:p>
    <w:tbl>
      <w:tblPr>
        <w:tblW w:w="7972" w:type="dxa"/>
        <w:tblInd w:w="108" w:type="dxa"/>
        <w:tblLayout w:type="fixed"/>
        <w:tblLook w:val="0000" w:firstRow="0" w:lastRow="0" w:firstColumn="0" w:lastColumn="0" w:noHBand="0" w:noVBand="0"/>
      </w:tblPr>
      <w:tblGrid>
        <w:gridCol w:w="5749"/>
        <w:gridCol w:w="2223"/>
      </w:tblGrid>
      <w:tr w:rsidR="00FD5455" w:rsidRPr="00A21DF7" w14:paraId="10725C40" w14:textId="77777777" w:rsidTr="0060607B">
        <w:trPr>
          <w:trHeight w:val="193"/>
        </w:trPr>
        <w:tc>
          <w:tcPr>
            <w:tcW w:w="5749" w:type="dxa"/>
            <w:tcBorders>
              <w:top w:val="nil"/>
              <w:left w:val="nil"/>
              <w:bottom w:val="nil"/>
              <w:right w:val="nil"/>
            </w:tcBorders>
          </w:tcPr>
          <w:p w14:paraId="30F6C010" w14:textId="77777777" w:rsidR="00FD5455" w:rsidRPr="00E545D4" w:rsidRDefault="00FD5455" w:rsidP="0060607B">
            <w:pPr>
              <w:tabs>
                <w:tab w:val="right" w:leader="dot" w:pos="6489"/>
              </w:tabs>
              <w:spacing w:line="420" w:lineRule="exact"/>
              <w:ind w:firstLine="142"/>
              <w:jc w:val="both"/>
              <w:rPr>
                <w:rFonts w:ascii="Arial" w:hAnsi="Arial" w:cs="Arial"/>
                <w:sz w:val="28"/>
              </w:rPr>
            </w:pPr>
            <w:r w:rsidRPr="00E545D4">
              <w:rPr>
                <w:rFonts w:ascii="Arial" w:hAnsi="Arial" w:cs="Arial"/>
                <w:sz w:val="28"/>
              </w:rPr>
              <w:t>Down payment</w:t>
            </w:r>
            <w:r w:rsidRPr="00E545D4">
              <w:rPr>
                <w:rFonts w:ascii="Arial" w:hAnsi="Arial" w:cs="Arial"/>
                <w:sz w:val="28"/>
              </w:rPr>
              <w:tab/>
            </w:r>
          </w:p>
        </w:tc>
        <w:tc>
          <w:tcPr>
            <w:tcW w:w="2223" w:type="dxa"/>
            <w:tcBorders>
              <w:top w:val="nil"/>
              <w:left w:val="nil"/>
              <w:bottom w:val="nil"/>
              <w:right w:val="nil"/>
            </w:tcBorders>
          </w:tcPr>
          <w:p w14:paraId="0532FF22" w14:textId="77777777" w:rsidR="00FD5455" w:rsidRPr="00E545D4" w:rsidRDefault="00FD5455" w:rsidP="0060607B">
            <w:pPr>
              <w:spacing w:line="420" w:lineRule="exact"/>
              <w:ind w:right="-108" w:firstLine="142"/>
              <w:jc w:val="right"/>
              <w:rPr>
                <w:rFonts w:ascii="Arial" w:hAnsi="Arial" w:cs="Arial"/>
                <w:sz w:val="28"/>
              </w:rPr>
            </w:pPr>
            <w:r w:rsidRPr="00E545D4">
              <w:rPr>
                <w:rFonts w:ascii="Arial" w:hAnsi="Arial" w:cs="Arial"/>
                <w:sz w:val="28"/>
              </w:rPr>
              <w:t>$   400,000.00</w:t>
            </w:r>
          </w:p>
        </w:tc>
      </w:tr>
      <w:tr w:rsidR="00FD5455" w:rsidRPr="00A21DF7" w14:paraId="25CD5375" w14:textId="77777777" w:rsidTr="0060607B">
        <w:trPr>
          <w:trHeight w:val="57"/>
        </w:trPr>
        <w:tc>
          <w:tcPr>
            <w:tcW w:w="5749" w:type="dxa"/>
            <w:tcBorders>
              <w:top w:val="nil"/>
              <w:left w:val="nil"/>
              <w:bottom w:val="nil"/>
              <w:right w:val="nil"/>
            </w:tcBorders>
          </w:tcPr>
          <w:p w14:paraId="0E49ACC3" w14:textId="77777777" w:rsidR="00FD5455" w:rsidRPr="00E545D4" w:rsidRDefault="00FD5455" w:rsidP="0060607B">
            <w:pPr>
              <w:tabs>
                <w:tab w:val="right" w:leader="dot" w:pos="6489"/>
              </w:tabs>
              <w:spacing w:line="420" w:lineRule="exact"/>
              <w:ind w:firstLine="142"/>
              <w:jc w:val="both"/>
              <w:rPr>
                <w:rFonts w:ascii="Arial" w:hAnsi="Arial" w:cs="Arial"/>
                <w:sz w:val="28"/>
              </w:rPr>
            </w:pPr>
            <w:r w:rsidRPr="00E545D4">
              <w:rPr>
                <w:rFonts w:ascii="Arial" w:hAnsi="Arial" w:cs="Arial"/>
                <w:sz w:val="28"/>
              </w:rPr>
              <w:t>Instalments</w:t>
            </w:r>
            <w:r w:rsidRPr="00E545D4">
              <w:rPr>
                <w:rFonts w:ascii="Arial" w:hAnsi="Arial" w:cs="Arial"/>
                <w:sz w:val="28"/>
              </w:rPr>
              <w:tab/>
            </w:r>
          </w:p>
        </w:tc>
        <w:tc>
          <w:tcPr>
            <w:tcW w:w="2223" w:type="dxa"/>
            <w:tcBorders>
              <w:top w:val="nil"/>
              <w:left w:val="nil"/>
              <w:bottom w:val="nil"/>
              <w:right w:val="nil"/>
            </w:tcBorders>
          </w:tcPr>
          <w:p w14:paraId="3B758071" w14:textId="77777777" w:rsidR="00FD5455" w:rsidRPr="00E545D4" w:rsidRDefault="00FD5455" w:rsidP="0060607B">
            <w:pPr>
              <w:spacing w:line="420" w:lineRule="exact"/>
              <w:ind w:right="-108" w:firstLine="142"/>
              <w:jc w:val="right"/>
              <w:rPr>
                <w:rFonts w:ascii="Arial" w:hAnsi="Arial" w:cs="Arial"/>
                <w:sz w:val="28"/>
              </w:rPr>
            </w:pPr>
            <w:r w:rsidRPr="00E545D4">
              <w:rPr>
                <w:rFonts w:ascii="Arial" w:hAnsi="Arial" w:cs="Arial"/>
                <w:sz w:val="28"/>
              </w:rPr>
              <w:t>1,326,775.37</w:t>
            </w:r>
          </w:p>
        </w:tc>
      </w:tr>
      <w:tr w:rsidR="00FD5455" w:rsidRPr="00A21DF7" w14:paraId="0915F4A6" w14:textId="77777777" w:rsidTr="0060607B">
        <w:trPr>
          <w:trHeight w:val="57"/>
        </w:trPr>
        <w:tc>
          <w:tcPr>
            <w:tcW w:w="5749" w:type="dxa"/>
            <w:tcBorders>
              <w:top w:val="nil"/>
              <w:left w:val="nil"/>
              <w:bottom w:val="nil"/>
              <w:right w:val="nil"/>
            </w:tcBorders>
          </w:tcPr>
          <w:p w14:paraId="51077244" w14:textId="77777777" w:rsidR="00FD5455" w:rsidRPr="00E545D4" w:rsidRDefault="00FD5455" w:rsidP="0060607B">
            <w:pPr>
              <w:tabs>
                <w:tab w:val="right" w:leader="dot" w:pos="6489"/>
              </w:tabs>
              <w:spacing w:line="420" w:lineRule="exact"/>
              <w:ind w:firstLine="142"/>
              <w:jc w:val="both"/>
              <w:rPr>
                <w:rFonts w:ascii="Arial" w:hAnsi="Arial" w:cs="Arial"/>
                <w:sz w:val="28"/>
              </w:rPr>
            </w:pPr>
            <w:r w:rsidRPr="00E545D4">
              <w:rPr>
                <w:rFonts w:ascii="Arial" w:hAnsi="Arial" w:cs="Arial"/>
                <w:sz w:val="28"/>
              </w:rPr>
              <w:t>Occupancy costs</w:t>
            </w:r>
            <w:r w:rsidRPr="00E545D4">
              <w:rPr>
                <w:rFonts w:ascii="Arial" w:hAnsi="Arial" w:cs="Arial"/>
                <w:sz w:val="28"/>
              </w:rPr>
              <w:tab/>
            </w:r>
          </w:p>
        </w:tc>
        <w:tc>
          <w:tcPr>
            <w:tcW w:w="2223" w:type="dxa"/>
            <w:tcBorders>
              <w:top w:val="nil"/>
              <w:left w:val="nil"/>
              <w:bottom w:val="nil"/>
              <w:right w:val="nil"/>
            </w:tcBorders>
          </w:tcPr>
          <w:p w14:paraId="25B76E7A" w14:textId="77777777" w:rsidR="00FD5455" w:rsidRPr="00E545D4" w:rsidRDefault="00FD5455" w:rsidP="0060607B">
            <w:pPr>
              <w:spacing w:line="420" w:lineRule="exact"/>
              <w:ind w:right="-108" w:firstLine="142"/>
              <w:jc w:val="right"/>
              <w:rPr>
                <w:rFonts w:ascii="Arial" w:hAnsi="Arial" w:cs="Arial"/>
                <w:sz w:val="28"/>
                <w:u w:val="single"/>
              </w:rPr>
            </w:pPr>
            <w:r w:rsidRPr="00E545D4">
              <w:rPr>
                <w:rFonts w:ascii="Arial" w:hAnsi="Arial" w:cs="Arial"/>
                <w:sz w:val="28"/>
                <w:u w:val="single"/>
              </w:rPr>
              <w:t xml:space="preserve">    381,566.74</w:t>
            </w:r>
          </w:p>
        </w:tc>
      </w:tr>
      <w:tr w:rsidR="00FD5455" w:rsidRPr="00A21DF7" w14:paraId="00FA3C4B" w14:textId="77777777" w:rsidTr="0060607B">
        <w:trPr>
          <w:trHeight w:val="57"/>
        </w:trPr>
        <w:tc>
          <w:tcPr>
            <w:tcW w:w="5749" w:type="dxa"/>
            <w:tcBorders>
              <w:top w:val="nil"/>
              <w:left w:val="nil"/>
              <w:bottom w:val="nil"/>
              <w:right w:val="nil"/>
            </w:tcBorders>
          </w:tcPr>
          <w:p w14:paraId="2A572BDE" w14:textId="77777777" w:rsidR="00FD5455" w:rsidRPr="00E545D4" w:rsidRDefault="00FD5455" w:rsidP="0060607B">
            <w:pPr>
              <w:tabs>
                <w:tab w:val="right" w:leader="dot" w:pos="6489"/>
              </w:tabs>
              <w:spacing w:line="420" w:lineRule="exact"/>
              <w:ind w:firstLine="142"/>
              <w:jc w:val="both"/>
              <w:rPr>
                <w:rFonts w:ascii="Arial" w:hAnsi="Arial" w:cs="Arial"/>
                <w:sz w:val="28"/>
              </w:rPr>
            </w:pPr>
            <w:r w:rsidRPr="00E545D4">
              <w:rPr>
                <w:rFonts w:ascii="Arial" w:hAnsi="Arial" w:cs="Arial"/>
                <w:sz w:val="28"/>
              </w:rPr>
              <w:t>Total costs</w:t>
            </w:r>
            <w:r w:rsidRPr="00E545D4">
              <w:rPr>
                <w:rFonts w:ascii="Arial" w:hAnsi="Arial" w:cs="Arial"/>
                <w:sz w:val="28"/>
              </w:rPr>
              <w:tab/>
            </w:r>
          </w:p>
        </w:tc>
        <w:tc>
          <w:tcPr>
            <w:tcW w:w="2223" w:type="dxa"/>
            <w:tcBorders>
              <w:top w:val="nil"/>
              <w:left w:val="nil"/>
              <w:bottom w:val="nil"/>
              <w:right w:val="nil"/>
            </w:tcBorders>
          </w:tcPr>
          <w:p w14:paraId="6D3AB9E3" w14:textId="6C3F50CC" w:rsidR="00FD5455" w:rsidRPr="00E545D4" w:rsidRDefault="00FD5455" w:rsidP="0060607B">
            <w:pPr>
              <w:spacing w:line="420" w:lineRule="exact"/>
              <w:ind w:right="-108" w:firstLine="142"/>
              <w:jc w:val="right"/>
              <w:rPr>
                <w:rFonts w:ascii="Arial" w:hAnsi="Arial" w:cs="Arial"/>
                <w:sz w:val="28"/>
              </w:rPr>
            </w:pPr>
            <w:r w:rsidRPr="00E545D4">
              <w:rPr>
                <w:rFonts w:ascii="Arial" w:hAnsi="Arial" w:cs="Arial"/>
                <w:sz w:val="28"/>
              </w:rPr>
              <w:t>2,108,342.11</w:t>
            </w:r>
          </w:p>
        </w:tc>
      </w:tr>
      <w:tr w:rsidR="00FD5455" w:rsidRPr="00A21DF7" w14:paraId="340ACA52" w14:textId="77777777" w:rsidTr="0060607B">
        <w:trPr>
          <w:trHeight w:val="57"/>
        </w:trPr>
        <w:tc>
          <w:tcPr>
            <w:tcW w:w="5749" w:type="dxa"/>
            <w:tcBorders>
              <w:top w:val="nil"/>
              <w:left w:val="nil"/>
              <w:bottom w:val="nil"/>
              <w:right w:val="nil"/>
            </w:tcBorders>
          </w:tcPr>
          <w:p w14:paraId="1AE7C26B" w14:textId="77777777" w:rsidR="00FD5455" w:rsidRPr="00E545D4" w:rsidRDefault="00FD5455" w:rsidP="0060607B">
            <w:pPr>
              <w:tabs>
                <w:tab w:val="right" w:leader="dot" w:pos="6489"/>
              </w:tabs>
              <w:spacing w:line="420" w:lineRule="exact"/>
              <w:ind w:firstLine="142"/>
              <w:jc w:val="both"/>
              <w:rPr>
                <w:rFonts w:ascii="Arial" w:hAnsi="Arial" w:cs="Arial"/>
                <w:sz w:val="28"/>
              </w:rPr>
            </w:pPr>
            <w:r w:rsidRPr="00E545D4">
              <w:rPr>
                <w:rFonts w:ascii="Arial" w:hAnsi="Arial" w:cs="Arial"/>
                <w:sz w:val="28"/>
              </w:rPr>
              <w:t>Less:  Salvage value</w:t>
            </w:r>
            <w:r w:rsidRPr="00E545D4">
              <w:rPr>
                <w:rFonts w:ascii="Arial" w:hAnsi="Arial" w:cs="Arial"/>
                <w:sz w:val="28"/>
              </w:rPr>
              <w:tab/>
            </w:r>
          </w:p>
        </w:tc>
        <w:tc>
          <w:tcPr>
            <w:tcW w:w="2223" w:type="dxa"/>
            <w:tcBorders>
              <w:top w:val="nil"/>
              <w:left w:val="nil"/>
              <w:bottom w:val="nil"/>
              <w:right w:val="nil"/>
            </w:tcBorders>
          </w:tcPr>
          <w:p w14:paraId="481A4D0D" w14:textId="77777777" w:rsidR="00FD5455" w:rsidRPr="00E545D4" w:rsidRDefault="00FD5455" w:rsidP="0060607B">
            <w:pPr>
              <w:spacing w:line="420" w:lineRule="exact"/>
              <w:ind w:right="-108" w:firstLine="142"/>
              <w:jc w:val="right"/>
              <w:rPr>
                <w:rFonts w:ascii="Arial" w:hAnsi="Arial" w:cs="Arial"/>
                <w:sz w:val="28"/>
                <w:u w:val="single"/>
              </w:rPr>
            </w:pPr>
            <w:r w:rsidRPr="00E545D4">
              <w:rPr>
                <w:rFonts w:ascii="Arial" w:hAnsi="Arial" w:cs="Arial"/>
                <w:sz w:val="28"/>
                <w:u w:val="single"/>
              </w:rPr>
              <w:t xml:space="preserve">     159,315.41</w:t>
            </w:r>
          </w:p>
        </w:tc>
      </w:tr>
      <w:tr w:rsidR="00FD5455" w:rsidRPr="00A21DF7" w14:paraId="22FCB13C" w14:textId="77777777" w:rsidTr="0060607B">
        <w:trPr>
          <w:trHeight w:val="57"/>
        </w:trPr>
        <w:tc>
          <w:tcPr>
            <w:tcW w:w="5749" w:type="dxa"/>
            <w:tcBorders>
              <w:top w:val="nil"/>
              <w:left w:val="nil"/>
              <w:bottom w:val="nil"/>
              <w:right w:val="nil"/>
            </w:tcBorders>
          </w:tcPr>
          <w:p w14:paraId="1D007ED0" w14:textId="77777777" w:rsidR="00FD5455" w:rsidRPr="00E545D4" w:rsidRDefault="00FD5455" w:rsidP="0060607B">
            <w:pPr>
              <w:tabs>
                <w:tab w:val="right" w:leader="dot" w:pos="6489"/>
              </w:tabs>
              <w:spacing w:after="60" w:line="420" w:lineRule="exact"/>
              <w:ind w:firstLine="142"/>
              <w:jc w:val="both"/>
              <w:rPr>
                <w:rFonts w:ascii="Arial" w:hAnsi="Arial" w:cs="Arial"/>
                <w:sz w:val="28"/>
              </w:rPr>
            </w:pPr>
            <w:r w:rsidRPr="00E545D4">
              <w:rPr>
                <w:rFonts w:ascii="Arial" w:hAnsi="Arial" w:cs="Arial"/>
                <w:sz w:val="28"/>
              </w:rPr>
              <w:t>Net costs</w:t>
            </w:r>
            <w:r w:rsidRPr="00E545D4">
              <w:rPr>
                <w:rFonts w:ascii="Arial" w:hAnsi="Arial" w:cs="Arial"/>
                <w:sz w:val="28"/>
              </w:rPr>
              <w:tab/>
            </w:r>
          </w:p>
        </w:tc>
        <w:tc>
          <w:tcPr>
            <w:tcW w:w="2223" w:type="dxa"/>
            <w:tcBorders>
              <w:top w:val="nil"/>
              <w:left w:val="nil"/>
              <w:bottom w:val="nil"/>
              <w:right w:val="nil"/>
            </w:tcBorders>
          </w:tcPr>
          <w:p w14:paraId="370DAEEE" w14:textId="77777777" w:rsidR="00FD5455" w:rsidRPr="00E545D4" w:rsidRDefault="00FD5455" w:rsidP="0060607B">
            <w:pPr>
              <w:spacing w:after="60" w:line="420" w:lineRule="exact"/>
              <w:ind w:right="-108" w:firstLine="142"/>
              <w:jc w:val="right"/>
              <w:rPr>
                <w:rFonts w:ascii="Arial" w:hAnsi="Arial" w:cs="Arial"/>
                <w:sz w:val="28"/>
                <w:u w:val="double"/>
              </w:rPr>
            </w:pPr>
            <w:r w:rsidRPr="00E545D4">
              <w:rPr>
                <w:rFonts w:ascii="Arial" w:hAnsi="Arial" w:cs="Arial"/>
                <w:sz w:val="28"/>
                <w:u w:val="double"/>
              </w:rPr>
              <w:t>$1,949,026.70</w:t>
            </w:r>
          </w:p>
        </w:tc>
      </w:tr>
    </w:tbl>
    <w:p w14:paraId="53281D4B" w14:textId="77777777" w:rsidR="00264848" w:rsidRPr="00E545D4" w:rsidRDefault="00264848" w:rsidP="00264848">
      <w:pPr>
        <w:jc w:val="both"/>
        <w:rPr>
          <w:rFonts w:ascii="Arial" w:hAnsi="Arial" w:cs="Arial"/>
          <w:b/>
          <w:sz w:val="28"/>
        </w:rPr>
      </w:pPr>
    </w:p>
    <w:p w14:paraId="44F89F90" w14:textId="77777777" w:rsidR="00264848" w:rsidRPr="00E545D4" w:rsidRDefault="00264848">
      <w:pPr>
        <w:rPr>
          <w:rFonts w:ascii="Arial" w:hAnsi="Arial" w:cs="Arial"/>
          <w:b/>
          <w:sz w:val="28"/>
        </w:rPr>
      </w:pPr>
      <w:r w:rsidRPr="00E545D4">
        <w:rPr>
          <w:rFonts w:ascii="Arial" w:hAnsi="Arial" w:cs="Arial"/>
          <w:b/>
          <w:sz w:val="28"/>
        </w:rPr>
        <w:br w:type="page"/>
      </w:r>
    </w:p>
    <w:p w14:paraId="110E1E93" w14:textId="77777777" w:rsidR="00264848" w:rsidRPr="00E545D4" w:rsidRDefault="00264848" w:rsidP="00264848">
      <w:pPr>
        <w:jc w:val="both"/>
        <w:rPr>
          <w:rFonts w:ascii="Arial" w:hAnsi="Arial" w:cs="Arial"/>
          <w:b/>
          <w:sz w:val="28"/>
        </w:rPr>
      </w:pPr>
      <w:r w:rsidRPr="00E545D4">
        <w:rPr>
          <w:rFonts w:ascii="Arial" w:hAnsi="Arial" w:cs="Arial"/>
          <w:b/>
          <w:sz w:val="28"/>
        </w:rPr>
        <w:lastRenderedPageBreak/>
        <w:t>PROBLEM 3.9 (CONTINUED)</w:t>
      </w:r>
    </w:p>
    <w:p w14:paraId="65B796E9" w14:textId="77777777" w:rsidR="00264848" w:rsidRPr="00E545D4" w:rsidRDefault="00264848" w:rsidP="00AE0481">
      <w:pPr>
        <w:rPr>
          <w:rFonts w:ascii="Arial" w:hAnsi="Arial" w:cs="Arial"/>
          <w:sz w:val="28"/>
        </w:rPr>
      </w:pPr>
    </w:p>
    <w:p w14:paraId="4F255A9C" w14:textId="77777777" w:rsidR="00AE0481" w:rsidRPr="00E545D4" w:rsidRDefault="00264848" w:rsidP="00226A89">
      <w:pPr>
        <w:pStyle w:val="ListParagraph"/>
        <w:numPr>
          <w:ilvl w:val="0"/>
          <w:numId w:val="46"/>
        </w:numPr>
        <w:ind w:left="426" w:hanging="426"/>
        <w:rPr>
          <w:rFonts w:ascii="Arial" w:hAnsi="Arial" w:cs="Arial"/>
          <w:sz w:val="28"/>
        </w:rPr>
      </w:pPr>
      <w:r w:rsidRPr="00E545D4">
        <w:rPr>
          <w:rFonts w:ascii="Arial" w:hAnsi="Arial" w:cs="Arial"/>
          <w:sz w:val="28"/>
        </w:rPr>
        <w:t>(Continued)</w:t>
      </w:r>
    </w:p>
    <w:p w14:paraId="6711F713" w14:textId="77777777" w:rsidR="00E762EA" w:rsidRPr="00A021AD" w:rsidRDefault="00E762EA" w:rsidP="00A021AD">
      <w:pPr>
        <w:pStyle w:val="ListParagraph"/>
        <w:ind w:left="426"/>
        <w:rPr>
          <w:rFonts w:ascii="Arial" w:hAnsi="Arial" w:cs="Arial"/>
          <w:sz w:val="28"/>
        </w:rPr>
      </w:pPr>
    </w:p>
    <w:p w14:paraId="37407D07" w14:textId="77777777" w:rsidR="00AE0481" w:rsidRPr="00E545D4" w:rsidRDefault="00AE0481" w:rsidP="00226A89">
      <w:pPr>
        <w:pStyle w:val="ListParagraph"/>
        <w:numPr>
          <w:ilvl w:val="0"/>
          <w:numId w:val="47"/>
        </w:numPr>
        <w:spacing w:line="360" w:lineRule="exact"/>
        <w:jc w:val="both"/>
        <w:rPr>
          <w:rFonts w:ascii="Arial" w:hAnsi="Arial" w:cs="Arial"/>
          <w:sz w:val="28"/>
        </w:rPr>
      </w:pPr>
      <w:r w:rsidRPr="00E545D4">
        <w:rPr>
          <w:rFonts w:ascii="Arial" w:hAnsi="Arial" w:cs="Arial"/>
          <w:sz w:val="28"/>
        </w:rPr>
        <w:t>Lease.</w:t>
      </w:r>
    </w:p>
    <w:p w14:paraId="40094950" w14:textId="77777777" w:rsidR="00AE0481" w:rsidRPr="00E545D4" w:rsidRDefault="00AE0481" w:rsidP="00AE0481">
      <w:pPr>
        <w:pStyle w:val="ListParagraph"/>
        <w:tabs>
          <w:tab w:val="left" w:pos="720"/>
        </w:tabs>
        <w:jc w:val="both"/>
        <w:rPr>
          <w:rFonts w:ascii="Arial" w:hAnsi="Arial" w:cs="Arial"/>
          <w:sz w:val="28"/>
          <w:szCs w:val="28"/>
          <w:lang w:val="en-CA"/>
        </w:rPr>
      </w:pPr>
      <w:r w:rsidRPr="00E545D4">
        <w:rPr>
          <w:rFonts w:ascii="Arial" w:hAnsi="Arial" w:cs="Arial"/>
          <w:sz w:val="28"/>
          <w:szCs w:val="28"/>
          <w:lang w:val="en-CA"/>
        </w:rPr>
        <w:t xml:space="preserve">Calculation of </w:t>
      </w:r>
      <w:r w:rsidRPr="00E545D4">
        <w:rPr>
          <w:rFonts w:ascii="Arial" w:hAnsi="Arial" w:cs="Arial"/>
          <w:sz w:val="28"/>
        </w:rPr>
        <w:t>lease payments</w:t>
      </w:r>
      <w:r w:rsidRPr="00E545D4">
        <w:rPr>
          <w:rFonts w:ascii="Arial" w:hAnsi="Arial" w:cs="Arial"/>
          <w:sz w:val="28"/>
          <w:szCs w:val="28"/>
          <w:lang w:val="en-CA"/>
        </w:rPr>
        <w:t>:</w:t>
      </w:r>
    </w:p>
    <w:p w14:paraId="3F4E5EC0" w14:textId="77777777" w:rsidR="00264848" w:rsidRPr="00E545D4" w:rsidRDefault="00264848" w:rsidP="00264848">
      <w:pPr>
        <w:pStyle w:val="ListParagraph"/>
        <w:spacing w:line="320" w:lineRule="exact"/>
        <w:jc w:val="both"/>
        <w:rPr>
          <w:rFonts w:ascii="Arial" w:hAnsi="Arial" w:cs="Arial"/>
          <w:sz w:val="28"/>
        </w:rPr>
      </w:pPr>
      <w:r w:rsidRPr="00E545D4">
        <w:rPr>
          <w:rFonts w:ascii="Arial" w:hAnsi="Arial" w:cs="Arial"/>
          <w:sz w:val="28"/>
        </w:rPr>
        <w:t>Using Excel functions:</w:t>
      </w:r>
    </w:p>
    <w:p w14:paraId="3C95B9AD" w14:textId="77777777" w:rsidR="00264848" w:rsidRPr="00E545D4" w:rsidRDefault="00264848" w:rsidP="00AE0481">
      <w:pPr>
        <w:pStyle w:val="ListParagraph"/>
        <w:spacing w:line="320" w:lineRule="exact"/>
        <w:jc w:val="both"/>
        <w:rPr>
          <w:rFonts w:ascii="Arial" w:hAnsi="Arial" w:cs="Arial"/>
          <w:sz w:val="28"/>
        </w:rPr>
      </w:pPr>
    </w:p>
    <w:p w14:paraId="5700F817" w14:textId="77777777" w:rsidR="00264848" w:rsidRPr="00E545D4" w:rsidRDefault="00264848">
      <w:pPr>
        <w:rPr>
          <w:rFonts w:ascii="Arial" w:hAnsi="Arial" w:cs="Arial"/>
          <w:sz w:val="28"/>
        </w:rPr>
      </w:pPr>
      <w:r w:rsidRPr="00A021AD">
        <w:rPr>
          <w:rFonts w:ascii="Arial" w:hAnsi="Arial" w:cs="Arial"/>
          <w:noProof/>
          <w:lang w:val="en-CA" w:eastAsia="en-CA"/>
        </w:rPr>
        <w:drawing>
          <wp:inline distT="0" distB="0" distL="0" distR="0" wp14:anchorId="4B1079DD" wp14:editId="5220034D">
            <wp:extent cx="5715000" cy="335280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5715000" cy="3352800"/>
                    </a:xfrm>
                    <a:prstGeom prst="rect">
                      <a:avLst/>
                    </a:prstGeom>
                  </pic:spPr>
                </pic:pic>
              </a:graphicData>
            </a:graphic>
          </wp:inline>
        </w:drawing>
      </w:r>
    </w:p>
    <w:p w14:paraId="5B3A66D1" w14:textId="77777777" w:rsidR="00264848" w:rsidRPr="00E545D4" w:rsidRDefault="00264848">
      <w:pPr>
        <w:rPr>
          <w:rFonts w:ascii="Arial" w:hAnsi="Arial" w:cs="Arial"/>
          <w:sz w:val="28"/>
        </w:rPr>
      </w:pPr>
      <w:r w:rsidRPr="00E545D4">
        <w:rPr>
          <w:rFonts w:ascii="Arial" w:hAnsi="Arial" w:cs="Arial"/>
          <w:sz w:val="28"/>
        </w:rPr>
        <w:t>Result:  $2,023,666.47</w:t>
      </w:r>
    </w:p>
    <w:p w14:paraId="6A873F4F" w14:textId="77777777" w:rsidR="00264848" w:rsidRPr="00E545D4" w:rsidRDefault="00264848">
      <w:pPr>
        <w:rPr>
          <w:rFonts w:ascii="Arial" w:hAnsi="Arial" w:cs="Arial"/>
          <w:sz w:val="28"/>
        </w:rPr>
      </w:pPr>
      <w:r w:rsidRPr="00E545D4">
        <w:rPr>
          <w:rFonts w:ascii="Arial" w:hAnsi="Arial" w:cs="Arial"/>
          <w:sz w:val="28"/>
        </w:rPr>
        <w:br w:type="page"/>
      </w:r>
    </w:p>
    <w:p w14:paraId="61949C4E" w14:textId="77777777" w:rsidR="00264848" w:rsidRPr="00E545D4" w:rsidRDefault="00264848" w:rsidP="00264848">
      <w:pPr>
        <w:jc w:val="both"/>
        <w:rPr>
          <w:rFonts w:ascii="Arial" w:hAnsi="Arial" w:cs="Arial"/>
          <w:b/>
          <w:sz w:val="28"/>
        </w:rPr>
      </w:pPr>
      <w:r w:rsidRPr="00E545D4">
        <w:rPr>
          <w:rFonts w:ascii="Arial" w:hAnsi="Arial" w:cs="Arial"/>
          <w:b/>
          <w:sz w:val="28"/>
        </w:rPr>
        <w:lastRenderedPageBreak/>
        <w:t>PROBLEM 3.9 (CONTINUED)</w:t>
      </w:r>
    </w:p>
    <w:p w14:paraId="1D3D37AD" w14:textId="77777777" w:rsidR="00264848" w:rsidRPr="00E545D4" w:rsidRDefault="00264848" w:rsidP="00264848">
      <w:pPr>
        <w:rPr>
          <w:rFonts w:ascii="Arial" w:hAnsi="Arial" w:cs="Arial"/>
          <w:sz w:val="28"/>
        </w:rPr>
      </w:pPr>
    </w:p>
    <w:p w14:paraId="508DAB6F" w14:textId="77777777" w:rsidR="00264848" w:rsidRPr="00E545D4" w:rsidRDefault="00264848" w:rsidP="00226A89">
      <w:pPr>
        <w:pStyle w:val="ListParagraph"/>
        <w:numPr>
          <w:ilvl w:val="0"/>
          <w:numId w:val="48"/>
        </w:numPr>
        <w:ind w:hanging="720"/>
        <w:rPr>
          <w:rFonts w:ascii="Arial" w:hAnsi="Arial" w:cs="Arial"/>
          <w:sz w:val="28"/>
        </w:rPr>
      </w:pPr>
      <w:r w:rsidRPr="00E545D4">
        <w:rPr>
          <w:rFonts w:ascii="Arial" w:hAnsi="Arial" w:cs="Arial"/>
          <w:sz w:val="28"/>
        </w:rPr>
        <w:t>2. (Continued)</w:t>
      </w:r>
    </w:p>
    <w:p w14:paraId="65F69504" w14:textId="77777777" w:rsidR="00AE0481" w:rsidRPr="00E545D4" w:rsidRDefault="00AE0481" w:rsidP="00AE0481">
      <w:pPr>
        <w:pStyle w:val="ListParagraph"/>
        <w:tabs>
          <w:tab w:val="left" w:pos="720"/>
        </w:tabs>
        <w:jc w:val="both"/>
        <w:rPr>
          <w:rFonts w:ascii="Arial" w:hAnsi="Arial" w:cs="Arial"/>
          <w:sz w:val="28"/>
          <w:szCs w:val="28"/>
          <w:lang w:val="en-CA"/>
        </w:rPr>
      </w:pPr>
    </w:p>
    <w:p w14:paraId="3FBFB689" w14:textId="77777777" w:rsidR="00AE0481" w:rsidRPr="00E545D4" w:rsidRDefault="00AE0481" w:rsidP="00AE0481">
      <w:pPr>
        <w:pStyle w:val="ListParagraph"/>
        <w:tabs>
          <w:tab w:val="left" w:pos="720"/>
        </w:tabs>
        <w:jc w:val="both"/>
        <w:rPr>
          <w:rFonts w:ascii="Arial" w:hAnsi="Arial" w:cs="Arial"/>
          <w:sz w:val="28"/>
          <w:szCs w:val="28"/>
          <w:lang w:val="en-CA"/>
        </w:rPr>
      </w:pPr>
      <w:r w:rsidRPr="00E545D4">
        <w:rPr>
          <w:rFonts w:ascii="Arial" w:hAnsi="Arial" w:cs="Arial"/>
          <w:sz w:val="28"/>
          <w:szCs w:val="28"/>
          <w:lang w:val="en-CA"/>
        </w:rPr>
        <w:t xml:space="preserve">Calculation for </w:t>
      </w:r>
      <w:r w:rsidRPr="00E545D4">
        <w:rPr>
          <w:rFonts w:ascii="Arial" w:hAnsi="Arial" w:cs="Arial"/>
          <w:sz w:val="28"/>
        </w:rPr>
        <w:t>interest lost on the deposit</w:t>
      </w:r>
      <w:r w:rsidRPr="00E545D4">
        <w:rPr>
          <w:rFonts w:ascii="Arial" w:hAnsi="Arial" w:cs="Arial"/>
          <w:sz w:val="28"/>
          <w:szCs w:val="28"/>
          <w:lang w:val="en-CA"/>
        </w:rPr>
        <w:t>:</w:t>
      </w:r>
    </w:p>
    <w:p w14:paraId="38CA77D1" w14:textId="77777777" w:rsidR="00264848" w:rsidRPr="00A021AD" w:rsidRDefault="00264848" w:rsidP="00264848">
      <w:pPr>
        <w:ind w:firstLine="720"/>
        <w:rPr>
          <w:rFonts w:ascii="Arial" w:hAnsi="Arial" w:cs="Arial"/>
          <w:noProof/>
        </w:rPr>
      </w:pPr>
      <w:r w:rsidRPr="00E545D4">
        <w:rPr>
          <w:rFonts w:ascii="Arial" w:hAnsi="Arial" w:cs="Arial"/>
          <w:sz w:val="28"/>
        </w:rPr>
        <w:t>Using Excel functions</w:t>
      </w:r>
      <w:r w:rsidRPr="00A021AD">
        <w:rPr>
          <w:rFonts w:ascii="Arial" w:hAnsi="Arial" w:cs="Arial"/>
          <w:noProof/>
        </w:rPr>
        <w:t>:</w:t>
      </w:r>
      <w:r w:rsidRPr="00A021AD">
        <w:rPr>
          <w:rFonts w:ascii="Arial" w:hAnsi="Arial" w:cs="Arial"/>
          <w:noProof/>
          <w:lang w:val="en-CA" w:eastAsia="en-CA"/>
        </w:rPr>
        <w:drawing>
          <wp:inline distT="0" distB="0" distL="0" distR="0" wp14:anchorId="312B9005" wp14:editId="6F40CAA2">
            <wp:extent cx="5734050" cy="3362325"/>
            <wp:effectExtent l="0" t="0" r="0"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5734050" cy="3362325"/>
                    </a:xfrm>
                    <a:prstGeom prst="rect">
                      <a:avLst/>
                    </a:prstGeom>
                  </pic:spPr>
                </pic:pic>
              </a:graphicData>
            </a:graphic>
          </wp:inline>
        </w:drawing>
      </w:r>
    </w:p>
    <w:p w14:paraId="4A6362CB" w14:textId="77777777" w:rsidR="00264848" w:rsidRPr="00E545D4" w:rsidRDefault="00264848" w:rsidP="00A021AD">
      <w:pPr>
        <w:ind w:firstLine="720"/>
        <w:rPr>
          <w:rFonts w:ascii="Arial" w:hAnsi="Arial" w:cs="Arial"/>
          <w:sz w:val="28"/>
        </w:rPr>
      </w:pPr>
      <w:r w:rsidRPr="00E545D4">
        <w:rPr>
          <w:rFonts w:ascii="Arial" w:hAnsi="Arial" w:cs="Arial"/>
          <w:sz w:val="28"/>
        </w:rPr>
        <w:t>Result: $68,136.92</w:t>
      </w:r>
    </w:p>
    <w:p w14:paraId="61D1E5BA" w14:textId="77777777" w:rsidR="00AE0481" w:rsidRPr="00E545D4" w:rsidRDefault="00AE0481" w:rsidP="00AE0481">
      <w:pPr>
        <w:pStyle w:val="ListParagraph"/>
        <w:spacing w:line="360" w:lineRule="exact"/>
        <w:ind w:left="786"/>
        <w:jc w:val="both"/>
        <w:rPr>
          <w:rFonts w:ascii="Arial" w:hAnsi="Arial" w:cs="Arial"/>
          <w:sz w:val="16"/>
        </w:rPr>
      </w:pPr>
    </w:p>
    <w:p w14:paraId="4C67048F" w14:textId="77777777" w:rsidR="00AE0481" w:rsidRPr="00E545D4" w:rsidRDefault="00AE0481" w:rsidP="00AE0481">
      <w:pPr>
        <w:jc w:val="both"/>
        <w:rPr>
          <w:rFonts w:ascii="Arial" w:hAnsi="Arial" w:cs="Arial"/>
          <w:b/>
          <w:sz w:val="28"/>
        </w:rPr>
      </w:pPr>
      <w:r w:rsidRPr="00E545D4">
        <w:rPr>
          <w:rFonts w:ascii="Arial" w:hAnsi="Arial" w:cs="Arial"/>
          <w:sz w:val="28"/>
        </w:rPr>
        <w:t xml:space="preserve">Cost for leasing the facilities = $2,023,666.47 + $68,136.92 = </w:t>
      </w:r>
      <w:r w:rsidRPr="00E545D4">
        <w:rPr>
          <w:rFonts w:ascii="Arial" w:hAnsi="Arial" w:cs="Arial"/>
          <w:sz w:val="28"/>
          <w:u w:val="double"/>
        </w:rPr>
        <w:t>$2,091,803.39</w:t>
      </w:r>
      <w:r w:rsidRPr="00E545D4">
        <w:rPr>
          <w:rFonts w:ascii="Arial" w:hAnsi="Arial" w:cs="Arial"/>
          <w:b/>
          <w:sz w:val="28"/>
        </w:rPr>
        <w:t xml:space="preserve"> </w:t>
      </w:r>
    </w:p>
    <w:p w14:paraId="2726C2AF" w14:textId="77777777" w:rsidR="00AE0481" w:rsidRPr="00E545D4" w:rsidRDefault="00AE0481" w:rsidP="00AE0481">
      <w:pPr>
        <w:rPr>
          <w:rFonts w:ascii="Arial" w:hAnsi="Arial" w:cs="Arial"/>
          <w:b/>
          <w:sz w:val="28"/>
        </w:rPr>
      </w:pPr>
    </w:p>
    <w:p w14:paraId="15077A29" w14:textId="77777777" w:rsidR="00AE0481" w:rsidRPr="00E545D4" w:rsidRDefault="00AE0481" w:rsidP="00AE0481">
      <w:pPr>
        <w:jc w:val="both"/>
        <w:rPr>
          <w:rFonts w:ascii="Arial" w:hAnsi="Arial" w:cs="Arial"/>
          <w:b/>
          <w:sz w:val="28"/>
        </w:rPr>
      </w:pPr>
    </w:p>
    <w:p w14:paraId="5AE62E6A" w14:textId="77777777" w:rsidR="00AE0481" w:rsidRPr="00E545D4" w:rsidRDefault="00AE0481" w:rsidP="00AE0481">
      <w:pPr>
        <w:spacing w:line="360" w:lineRule="exact"/>
        <w:ind w:left="720" w:right="-180" w:hanging="720"/>
        <w:jc w:val="both"/>
        <w:rPr>
          <w:rFonts w:ascii="Arial" w:hAnsi="Arial" w:cs="Arial"/>
          <w:sz w:val="28"/>
        </w:rPr>
      </w:pPr>
      <w:r w:rsidRPr="00E545D4">
        <w:rPr>
          <w:rFonts w:ascii="Arial" w:hAnsi="Arial" w:cs="Arial"/>
          <w:sz w:val="28"/>
        </w:rPr>
        <w:t>b.</w:t>
      </w:r>
      <w:r w:rsidRPr="00E545D4">
        <w:rPr>
          <w:rFonts w:ascii="Arial" w:hAnsi="Arial" w:cs="Arial"/>
          <w:sz w:val="28"/>
        </w:rPr>
        <w:tab/>
        <w:t xml:space="preserve">Dunn Inc. should purchase the facilities because the present value of the costs for purchasing the facilities is less than the present value of the costs for leasing the facilities.  </w:t>
      </w:r>
    </w:p>
    <w:p w14:paraId="4B8F8933" w14:textId="77777777" w:rsidR="00AE0481" w:rsidRPr="00E545D4" w:rsidRDefault="00AE0481" w:rsidP="00AE0481">
      <w:pPr>
        <w:spacing w:line="360" w:lineRule="exact"/>
        <w:ind w:left="720" w:right="-180" w:hanging="720"/>
        <w:jc w:val="both"/>
        <w:rPr>
          <w:rFonts w:ascii="Arial" w:hAnsi="Arial" w:cs="Arial"/>
          <w:sz w:val="28"/>
        </w:rPr>
      </w:pPr>
    </w:p>
    <w:p w14:paraId="5C8F4A8F" w14:textId="77777777" w:rsidR="00AE0481" w:rsidRPr="00E545D4" w:rsidRDefault="00AE0481" w:rsidP="00AE0481">
      <w:pPr>
        <w:spacing w:line="360" w:lineRule="exact"/>
        <w:ind w:left="720" w:right="-180"/>
        <w:jc w:val="both"/>
        <w:rPr>
          <w:rFonts w:ascii="Arial" w:hAnsi="Arial" w:cs="Arial"/>
          <w:sz w:val="28"/>
        </w:rPr>
      </w:pPr>
      <w:r w:rsidRPr="00E545D4">
        <w:rPr>
          <w:rFonts w:ascii="Arial" w:hAnsi="Arial" w:cs="Arial"/>
          <w:sz w:val="28"/>
        </w:rPr>
        <w:t>Where the difference in cost is small between alternatives, particularly over a long period of time, other qualitative factors should also be considered.</w:t>
      </w:r>
    </w:p>
    <w:p w14:paraId="002C3269" w14:textId="77777777" w:rsidR="00AE0481" w:rsidRPr="00E545D4" w:rsidRDefault="00AE0481" w:rsidP="00AE0481">
      <w:pPr>
        <w:jc w:val="both"/>
        <w:rPr>
          <w:rFonts w:ascii="Arial" w:hAnsi="Arial" w:cs="Arial"/>
          <w:b/>
          <w:sz w:val="28"/>
        </w:rPr>
      </w:pPr>
    </w:p>
    <w:p w14:paraId="3A968D2F" w14:textId="1E7453B9" w:rsidR="00D27443" w:rsidRDefault="00EB4BD0" w:rsidP="00EB4BD0">
      <w:pPr>
        <w:pStyle w:val="noindent"/>
        <w:spacing w:before="0" w:beforeAutospacing="0" w:after="0" w:afterAutospacing="0"/>
        <w:jc w:val="both"/>
        <w:rPr>
          <w:rFonts w:ascii="Arial" w:eastAsia="Calibri" w:hAnsi="Arial" w:cs="Arial"/>
          <w:sz w:val="18"/>
          <w:szCs w:val="18"/>
        </w:rPr>
      </w:pPr>
      <w:r w:rsidRPr="00E545D4">
        <w:rPr>
          <w:rFonts w:ascii="Arial" w:eastAsia="Calibri" w:hAnsi="Arial" w:cs="Arial"/>
          <w:sz w:val="18"/>
          <w:szCs w:val="18"/>
        </w:rPr>
        <w:t>LO  1,3 BT: AP Difficulty: M Time: 35 min.  AACSB: Analytic CPA: CPA: cpa-t001 cpa-t005 CM: Reporting and Finance</w:t>
      </w:r>
    </w:p>
    <w:p w14:paraId="6FBC93C1" w14:textId="77777777" w:rsidR="00D27443" w:rsidRDefault="00D27443">
      <w:pPr>
        <w:rPr>
          <w:rFonts w:ascii="Arial" w:eastAsia="Calibri" w:hAnsi="Arial" w:cs="Arial"/>
          <w:sz w:val="18"/>
          <w:szCs w:val="18"/>
        </w:rPr>
      </w:pPr>
      <w:r>
        <w:rPr>
          <w:rFonts w:ascii="Arial" w:eastAsia="Calibri" w:hAnsi="Arial" w:cs="Arial"/>
          <w:sz w:val="18"/>
          <w:szCs w:val="18"/>
        </w:rPr>
        <w:br w:type="page"/>
      </w:r>
    </w:p>
    <w:p w14:paraId="3CB30FE7" w14:textId="77777777" w:rsidR="00A021AD" w:rsidRPr="00A021AD" w:rsidRDefault="00A021AD" w:rsidP="00A021AD">
      <w:pPr>
        <w:keepNext/>
        <w:pBdr>
          <w:top w:val="single" w:sz="4" w:space="1" w:color="auto"/>
          <w:left w:val="single" w:sz="4" w:space="4" w:color="auto"/>
          <w:bottom w:val="single" w:sz="4" w:space="1" w:color="auto"/>
          <w:right w:val="single" w:sz="4" w:space="4" w:color="auto"/>
        </w:pBdr>
        <w:shd w:val="clear" w:color="auto" w:fill="C0C0C0"/>
        <w:ind w:left="720" w:hanging="720"/>
        <w:jc w:val="center"/>
        <w:outlineLvl w:val="2"/>
        <w:rPr>
          <w:rFonts w:ascii="Arial" w:hAnsi="Arial" w:cs="Arial"/>
          <w:b/>
          <w:sz w:val="28"/>
        </w:rPr>
      </w:pPr>
      <w:r w:rsidRPr="00A021AD">
        <w:rPr>
          <w:rFonts w:ascii="Arial" w:hAnsi="Arial" w:cs="Arial"/>
          <w:b/>
          <w:sz w:val="28"/>
        </w:rPr>
        <w:lastRenderedPageBreak/>
        <w:t>CASES</w:t>
      </w:r>
    </w:p>
    <w:p w14:paraId="3C75F240" w14:textId="77777777" w:rsidR="00A021AD" w:rsidRPr="00A021AD" w:rsidRDefault="00A021AD" w:rsidP="00A021AD">
      <w:pPr>
        <w:rPr>
          <w:rFonts w:ascii="Arial" w:hAnsi="Arial" w:cs="Arial"/>
          <w:b/>
          <w:sz w:val="28"/>
        </w:rPr>
      </w:pPr>
    </w:p>
    <w:p w14:paraId="13DB5938" w14:textId="24D01DED" w:rsidR="00A021AD" w:rsidRPr="00A021AD" w:rsidRDefault="00A021AD" w:rsidP="00A021AD">
      <w:pPr>
        <w:jc w:val="both"/>
        <w:rPr>
          <w:rFonts w:ascii="Arial" w:hAnsi="Arial" w:cs="Arial"/>
          <w:sz w:val="24"/>
          <w:szCs w:val="24"/>
        </w:rPr>
      </w:pPr>
      <w:r w:rsidRPr="00A021AD">
        <w:rPr>
          <w:rFonts w:ascii="Arial" w:hAnsi="Arial" w:cs="Arial"/>
          <w:sz w:val="24"/>
          <w:szCs w:val="24"/>
        </w:rPr>
        <w:t>See the Case Primer on the Student Website as well as the summary case primer in the front of the text. Note that the first few chapters of the text lay the foundation for financial reporting decision-making. Therefore</w:t>
      </w:r>
      <w:r w:rsidR="000150B9">
        <w:rPr>
          <w:rFonts w:ascii="Arial" w:hAnsi="Arial" w:cs="Arial"/>
          <w:sz w:val="24"/>
          <w:szCs w:val="24"/>
        </w:rPr>
        <w:t>,</w:t>
      </w:r>
      <w:r w:rsidRPr="00A021AD">
        <w:rPr>
          <w:rFonts w:ascii="Arial" w:hAnsi="Arial" w:cs="Arial"/>
          <w:sz w:val="24"/>
          <w:szCs w:val="24"/>
        </w:rPr>
        <w:t xml:space="preserve"> the cases in the first few chapters (1-5) are shorter with less depth. As such, they may not cover all aspects of a full-blown case analysis. The solutions to these cases are based on the conceptual framework and not a specific GAAP such as ASPE or IFRS.</w:t>
      </w:r>
    </w:p>
    <w:p w14:paraId="60FA7642" w14:textId="77777777" w:rsidR="00A021AD" w:rsidRPr="00A021AD" w:rsidRDefault="00A021AD" w:rsidP="00A021AD">
      <w:pPr>
        <w:jc w:val="both"/>
        <w:rPr>
          <w:rFonts w:ascii="Arial" w:hAnsi="Arial" w:cs="Arial"/>
          <w:b/>
        </w:rPr>
      </w:pPr>
    </w:p>
    <w:p w14:paraId="0397B5AB" w14:textId="77777777" w:rsidR="00A021AD" w:rsidRPr="00A021AD" w:rsidRDefault="00A021AD" w:rsidP="00A021AD">
      <w:pPr>
        <w:jc w:val="both"/>
        <w:rPr>
          <w:rFonts w:ascii="Arial" w:hAnsi="Arial" w:cs="Arial"/>
          <w:b/>
        </w:rPr>
      </w:pPr>
    </w:p>
    <w:p w14:paraId="6E2125FA" w14:textId="77777777" w:rsidR="00A021AD" w:rsidRPr="00A021AD" w:rsidRDefault="00A021AD" w:rsidP="00A021AD">
      <w:pPr>
        <w:tabs>
          <w:tab w:val="left" w:pos="1296"/>
        </w:tabs>
        <w:ind w:left="475" w:hanging="475"/>
        <w:rPr>
          <w:rFonts w:ascii="Arial" w:hAnsi="Arial" w:cs="Arial"/>
          <w:b/>
          <w:caps/>
          <w:sz w:val="28"/>
          <w:szCs w:val="28"/>
          <w:lang w:val="en-CA"/>
        </w:rPr>
      </w:pPr>
      <w:r w:rsidRPr="00A021AD">
        <w:rPr>
          <w:rFonts w:ascii="Arial" w:hAnsi="Arial" w:cs="Arial"/>
          <w:b/>
          <w:caps/>
          <w:sz w:val="28"/>
          <w:szCs w:val="28"/>
          <w:lang w:val="en-CA"/>
        </w:rPr>
        <w:t>CA 3-1 BRANSON RESTAURANTS</w:t>
      </w:r>
    </w:p>
    <w:p w14:paraId="08BAE541" w14:textId="77777777" w:rsidR="00A021AD" w:rsidRPr="00A021AD" w:rsidRDefault="00A021AD" w:rsidP="00A021AD">
      <w:pPr>
        <w:jc w:val="both"/>
        <w:rPr>
          <w:rFonts w:ascii="Arial" w:hAnsi="Arial" w:cs="Arial"/>
        </w:rPr>
      </w:pPr>
    </w:p>
    <w:p w14:paraId="04F9A4CA" w14:textId="77777777" w:rsidR="00A021AD" w:rsidRPr="00A021AD" w:rsidRDefault="00A021AD" w:rsidP="00A021AD">
      <w:pPr>
        <w:jc w:val="both"/>
        <w:rPr>
          <w:rFonts w:ascii="Arial" w:hAnsi="Arial" w:cs="Arial"/>
          <w:sz w:val="24"/>
          <w:szCs w:val="24"/>
        </w:rPr>
      </w:pPr>
      <w:r w:rsidRPr="00A021AD">
        <w:rPr>
          <w:rFonts w:ascii="Arial" w:hAnsi="Arial" w:cs="Arial"/>
          <w:sz w:val="24"/>
          <w:szCs w:val="24"/>
        </w:rPr>
        <w:t xml:space="preserve">Branson Restaurants reports under IFRS as noted in the case. The company can remeasure the restaurant to the lower of carrying value and fair value less costs to sell in its year-end financial statements as long as the asset is being held to sell. </w:t>
      </w:r>
    </w:p>
    <w:p w14:paraId="7833995E" w14:textId="77777777" w:rsidR="00A021AD" w:rsidRPr="00A021AD" w:rsidRDefault="00A021AD" w:rsidP="00A021AD">
      <w:pPr>
        <w:jc w:val="both"/>
        <w:rPr>
          <w:rFonts w:ascii="Arial" w:hAnsi="Arial" w:cs="Arial"/>
          <w:sz w:val="24"/>
          <w:szCs w:val="24"/>
        </w:rPr>
      </w:pPr>
    </w:p>
    <w:p w14:paraId="6E8FAFFE" w14:textId="153573E9" w:rsidR="00A021AD" w:rsidRPr="00A021AD" w:rsidRDefault="00A021AD" w:rsidP="00A021AD">
      <w:pPr>
        <w:jc w:val="both"/>
        <w:rPr>
          <w:rFonts w:ascii="Arial" w:hAnsi="Arial" w:cs="Arial"/>
          <w:sz w:val="24"/>
          <w:szCs w:val="24"/>
        </w:rPr>
      </w:pPr>
      <w:r w:rsidRPr="00A021AD">
        <w:rPr>
          <w:rFonts w:ascii="Arial" w:hAnsi="Arial" w:cs="Arial"/>
          <w:sz w:val="24"/>
          <w:szCs w:val="24"/>
        </w:rPr>
        <w:t xml:space="preserve">Investors in Branson are deciding whether to dispose of their holdings in the company </w:t>
      </w:r>
      <w:r w:rsidR="003D3A8D">
        <w:rPr>
          <w:rFonts w:ascii="Arial" w:hAnsi="Arial" w:cs="Arial"/>
          <w:sz w:val="24"/>
          <w:szCs w:val="24"/>
        </w:rPr>
        <w:t xml:space="preserve">and </w:t>
      </w:r>
      <w:r w:rsidRPr="00A021AD">
        <w:rPr>
          <w:rFonts w:ascii="Arial" w:hAnsi="Arial" w:cs="Arial"/>
          <w:sz w:val="24"/>
          <w:szCs w:val="24"/>
        </w:rPr>
        <w:t>therefore this creates a potential preparer bias to make results look better.</w:t>
      </w:r>
    </w:p>
    <w:p w14:paraId="195FA56D" w14:textId="77777777" w:rsidR="00A021AD" w:rsidRPr="00A021AD" w:rsidRDefault="00A021AD" w:rsidP="00A021AD">
      <w:pPr>
        <w:jc w:val="both"/>
        <w:rPr>
          <w:rFonts w:ascii="Arial" w:hAnsi="Arial" w:cs="Arial"/>
          <w:sz w:val="24"/>
          <w:szCs w:val="24"/>
        </w:rPr>
      </w:pPr>
    </w:p>
    <w:p w14:paraId="055A0DB5" w14:textId="3EAC5C5B" w:rsidR="00A021AD" w:rsidRPr="00A021AD" w:rsidRDefault="00A021AD" w:rsidP="00A021AD">
      <w:pPr>
        <w:spacing w:after="240"/>
        <w:jc w:val="both"/>
        <w:rPr>
          <w:rFonts w:ascii="Arial" w:hAnsi="Arial" w:cs="Arial"/>
          <w:sz w:val="24"/>
          <w:szCs w:val="24"/>
        </w:rPr>
      </w:pPr>
      <w:r w:rsidRPr="00A021AD">
        <w:rPr>
          <w:rFonts w:ascii="Arial" w:hAnsi="Arial" w:cs="Arial"/>
          <w:sz w:val="24"/>
          <w:szCs w:val="24"/>
        </w:rPr>
        <w:t>In measuring fair value, the company needs to determine</w:t>
      </w:r>
      <w:r w:rsidR="003D3A8D">
        <w:rPr>
          <w:rFonts w:ascii="Arial" w:hAnsi="Arial" w:cs="Arial"/>
          <w:sz w:val="24"/>
          <w:szCs w:val="24"/>
        </w:rPr>
        <w:t>:</w:t>
      </w:r>
      <w:r w:rsidRPr="00A021AD">
        <w:rPr>
          <w:rFonts w:ascii="Arial" w:hAnsi="Arial" w:cs="Arial"/>
          <w:sz w:val="24"/>
          <w:szCs w:val="24"/>
        </w:rPr>
        <w:t xml:space="preserve"> </w:t>
      </w:r>
    </w:p>
    <w:p w14:paraId="6ACC9AB0" w14:textId="755FD710" w:rsidR="00A021AD" w:rsidRPr="00A021AD" w:rsidRDefault="00A021AD" w:rsidP="00226A89">
      <w:pPr>
        <w:numPr>
          <w:ilvl w:val="0"/>
          <w:numId w:val="65"/>
        </w:numPr>
        <w:contextualSpacing/>
        <w:jc w:val="both"/>
        <w:rPr>
          <w:rFonts w:ascii="Arial" w:hAnsi="Arial" w:cs="Arial"/>
          <w:sz w:val="24"/>
          <w:szCs w:val="24"/>
        </w:rPr>
      </w:pPr>
      <w:r w:rsidRPr="00A021AD">
        <w:rPr>
          <w:rFonts w:ascii="Arial" w:hAnsi="Arial" w:cs="Arial"/>
          <w:sz w:val="24"/>
          <w:szCs w:val="24"/>
        </w:rPr>
        <w:t>The asset being measured</w:t>
      </w:r>
      <w:r w:rsidR="00651D1F">
        <w:rPr>
          <w:rFonts w:ascii="Arial" w:hAnsi="Arial" w:cs="Arial"/>
          <w:sz w:val="24"/>
          <w:szCs w:val="24"/>
        </w:rPr>
        <w:t>:</w:t>
      </w:r>
      <w:r w:rsidR="008678B6">
        <w:rPr>
          <w:rFonts w:ascii="Arial" w:hAnsi="Arial" w:cs="Arial"/>
          <w:sz w:val="24"/>
          <w:szCs w:val="24"/>
        </w:rPr>
        <w:t xml:space="preserve"> </w:t>
      </w:r>
      <w:r w:rsidRPr="00A021AD">
        <w:rPr>
          <w:rFonts w:ascii="Arial" w:hAnsi="Arial" w:cs="Arial"/>
          <w:sz w:val="24"/>
          <w:szCs w:val="24"/>
        </w:rPr>
        <w:t>Branson has to consider the specific nature, condition</w:t>
      </w:r>
      <w:r w:rsidR="003D3A8D">
        <w:rPr>
          <w:rFonts w:ascii="Arial" w:hAnsi="Arial" w:cs="Arial"/>
          <w:sz w:val="24"/>
          <w:szCs w:val="24"/>
        </w:rPr>
        <w:t>,</w:t>
      </w:r>
      <w:r w:rsidRPr="00A021AD">
        <w:rPr>
          <w:rFonts w:ascii="Arial" w:hAnsi="Arial" w:cs="Arial"/>
          <w:sz w:val="24"/>
          <w:szCs w:val="24"/>
        </w:rPr>
        <w:t xml:space="preserve"> and location of the asset being measured. In this case, is the company selling principally a restaurant, including all of its tangible and intangible assets, as a going business, or is it selling the land, since the land may be of more interest to a potential purchaser that is looking to develop the property for condos. In either case, the company is looking to dispose of the restaurant, but the determination of which aspect of the restaurant would be of more interest to the purchaser may guide its choice of valuation method. </w:t>
      </w:r>
    </w:p>
    <w:p w14:paraId="46574C25" w14:textId="77777777" w:rsidR="00A021AD" w:rsidRPr="00A021AD" w:rsidRDefault="00A021AD" w:rsidP="00A021AD">
      <w:pPr>
        <w:ind w:left="720"/>
        <w:contextualSpacing/>
        <w:jc w:val="both"/>
        <w:rPr>
          <w:rFonts w:ascii="Arial" w:hAnsi="Arial" w:cs="Arial"/>
          <w:sz w:val="24"/>
          <w:szCs w:val="24"/>
        </w:rPr>
      </w:pPr>
    </w:p>
    <w:p w14:paraId="1E110B2C" w14:textId="77777777" w:rsidR="00A021AD" w:rsidRPr="00A021AD" w:rsidRDefault="00A021AD" w:rsidP="00226A89">
      <w:pPr>
        <w:numPr>
          <w:ilvl w:val="0"/>
          <w:numId w:val="65"/>
        </w:numPr>
        <w:contextualSpacing/>
        <w:jc w:val="both"/>
        <w:rPr>
          <w:rFonts w:ascii="Arial" w:hAnsi="Arial" w:cs="Arial"/>
          <w:sz w:val="24"/>
          <w:szCs w:val="24"/>
        </w:rPr>
      </w:pPr>
      <w:r w:rsidRPr="00A021AD">
        <w:rPr>
          <w:rFonts w:ascii="Arial" w:hAnsi="Arial" w:cs="Arial"/>
          <w:sz w:val="24"/>
          <w:szCs w:val="24"/>
        </w:rPr>
        <w:t>How the item would/could be used: as mentioned above, the restaurant could be used by a purchaser as an ongoing restaurant business or as a possible site for future condo development. The valuation of the asset is based on its highest and best use in the market, regardless of how Branson is currently using the asset.</w:t>
      </w:r>
    </w:p>
    <w:p w14:paraId="0EE667C3" w14:textId="77777777" w:rsidR="00A021AD" w:rsidRPr="00A021AD" w:rsidRDefault="00A021AD" w:rsidP="00A021AD">
      <w:pPr>
        <w:ind w:left="720"/>
        <w:contextualSpacing/>
        <w:jc w:val="both"/>
        <w:rPr>
          <w:rFonts w:ascii="Arial" w:hAnsi="Arial" w:cs="Arial"/>
          <w:sz w:val="24"/>
          <w:szCs w:val="24"/>
        </w:rPr>
      </w:pPr>
    </w:p>
    <w:p w14:paraId="38274FF9" w14:textId="77777777" w:rsidR="00A021AD" w:rsidRPr="00A021AD" w:rsidRDefault="00A021AD" w:rsidP="00A021AD">
      <w:pPr>
        <w:jc w:val="both"/>
        <w:rPr>
          <w:rFonts w:ascii="Arial" w:hAnsi="Arial" w:cs="Arial"/>
          <w:sz w:val="24"/>
          <w:szCs w:val="24"/>
        </w:rPr>
      </w:pPr>
      <w:r w:rsidRPr="00A021AD">
        <w:rPr>
          <w:rFonts w:ascii="Arial" w:hAnsi="Arial" w:cs="Arial"/>
          <w:sz w:val="24"/>
          <w:szCs w:val="24"/>
        </w:rPr>
        <w:br w:type="page"/>
      </w:r>
    </w:p>
    <w:p w14:paraId="5733DCC5" w14:textId="77777777" w:rsidR="00A021AD" w:rsidRPr="00A021AD" w:rsidRDefault="00A021AD" w:rsidP="00A021AD">
      <w:pPr>
        <w:tabs>
          <w:tab w:val="left" w:pos="1296"/>
        </w:tabs>
        <w:ind w:left="475" w:hanging="475"/>
        <w:rPr>
          <w:rFonts w:ascii="Arial" w:hAnsi="Arial" w:cs="Arial"/>
          <w:b/>
          <w:bCs/>
          <w:caps/>
          <w:sz w:val="28"/>
          <w:szCs w:val="28"/>
          <w:lang w:val="en-CA"/>
        </w:rPr>
      </w:pPr>
      <w:r w:rsidRPr="00A021AD">
        <w:rPr>
          <w:rFonts w:ascii="Arial" w:hAnsi="Arial" w:cs="Arial"/>
          <w:b/>
          <w:caps/>
          <w:sz w:val="28"/>
          <w:szCs w:val="28"/>
          <w:lang w:val="en-CA"/>
        </w:rPr>
        <w:lastRenderedPageBreak/>
        <w:t>CA 3-1 BRANSON RESTAURANTS (Continued)</w:t>
      </w:r>
    </w:p>
    <w:p w14:paraId="7BA95F2F" w14:textId="77777777" w:rsidR="00A021AD" w:rsidRPr="00A021AD" w:rsidRDefault="00A021AD" w:rsidP="00A021AD">
      <w:pPr>
        <w:tabs>
          <w:tab w:val="left" w:pos="1296"/>
        </w:tabs>
        <w:ind w:left="475" w:hanging="475"/>
        <w:rPr>
          <w:rFonts w:ascii="Arial" w:hAnsi="Arial" w:cs="Arial"/>
          <w:b/>
          <w:bCs/>
          <w:caps/>
          <w:sz w:val="28"/>
          <w:szCs w:val="28"/>
          <w:lang w:val="en-CA"/>
        </w:rPr>
      </w:pPr>
    </w:p>
    <w:tbl>
      <w:tblPr>
        <w:tblStyle w:val="TableGrid"/>
        <w:tblW w:w="0" w:type="auto"/>
        <w:tblLook w:val="04A0" w:firstRow="1" w:lastRow="0" w:firstColumn="1" w:lastColumn="0" w:noHBand="0" w:noVBand="1"/>
      </w:tblPr>
      <w:tblGrid>
        <w:gridCol w:w="4623"/>
        <w:gridCol w:w="4624"/>
      </w:tblGrid>
      <w:tr w:rsidR="00A021AD" w:rsidRPr="00A021AD" w14:paraId="70D569E7" w14:textId="77777777" w:rsidTr="00A021AD">
        <w:tc>
          <w:tcPr>
            <w:tcW w:w="4675" w:type="dxa"/>
          </w:tcPr>
          <w:p w14:paraId="2BB58450" w14:textId="77777777" w:rsidR="00A021AD" w:rsidRPr="00A021AD" w:rsidRDefault="00A021AD" w:rsidP="00A021AD">
            <w:pPr>
              <w:jc w:val="center"/>
              <w:rPr>
                <w:rFonts w:ascii="Arial" w:hAnsi="Arial" w:cs="Arial"/>
                <w:sz w:val="24"/>
                <w:szCs w:val="24"/>
              </w:rPr>
            </w:pPr>
            <w:r w:rsidRPr="00A021AD">
              <w:rPr>
                <w:rFonts w:ascii="Arial" w:hAnsi="Arial" w:cs="Arial"/>
                <w:sz w:val="24"/>
                <w:szCs w:val="24"/>
              </w:rPr>
              <w:t>Highest and best use as a restaurant</w:t>
            </w:r>
          </w:p>
        </w:tc>
        <w:tc>
          <w:tcPr>
            <w:tcW w:w="4675" w:type="dxa"/>
          </w:tcPr>
          <w:p w14:paraId="6DA1BCD0" w14:textId="77777777" w:rsidR="00A021AD" w:rsidRPr="00A021AD" w:rsidRDefault="00A021AD" w:rsidP="00A021AD">
            <w:pPr>
              <w:jc w:val="center"/>
              <w:rPr>
                <w:rFonts w:ascii="Arial" w:hAnsi="Arial" w:cs="Arial"/>
                <w:sz w:val="24"/>
                <w:szCs w:val="24"/>
              </w:rPr>
            </w:pPr>
            <w:r w:rsidRPr="00A021AD">
              <w:rPr>
                <w:rFonts w:ascii="Arial" w:hAnsi="Arial" w:cs="Arial"/>
                <w:sz w:val="24"/>
                <w:szCs w:val="24"/>
              </w:rPr>
              <w:t>Highest and best use as a condo development</w:t>
            </w:r>
          </w:p>
        </w:tc>
      </w:tr>
      <w:tr w:rsidR="00A021AD" w:rsidRPr="00A021AD" w14:paraId="41A448ED" w14:textId="77777777" w:rsidTr="00A021AD">
        <w:tc>
          <w:tcPr>
            <w:tcW w:w="4675" w:type="dxa"/>
          </w:tcPr>
          <w:p w14:paraId="464CA3F3" w14:textId="77777777" w:rsidR="00A021AD" w:rsidRPr="00A021AD" w:rsidRDefault="00A021AD" w:rsidP="00226A89">
            <w:pPr>
              <w:numPr>
                <w:ilvl w:val="0"/>
                <w:numId w:val="63"/>
              </w:numPr>
              <w:contextualSpacing/>
              <w:rPr>
                <w:rFonts w:ascii="Arial" w:hAnsi="Arial" w:cs="Arial"/>
                <w:sz w:val="24"/>
                <w:szCs w:val="24"/>
              </w:rPr>
            </w:pPr>
            <w:r w:rsidRPr="00A021AD">
              <w:rPr>
                <w:rFonts w:ascii="Arial" w:hAnsi="Arial" w:cs="Arial"/>
                <w:sz w:val="24"/>
                <w:szCs w:val="24"/>
              </w:rPr>
              <w:t>Even though the restaurant has not been doing well lately, it has historically done well and therefore can hopefully do well again</w:t>
            </w:r>
          </w:p>
          <w:p w14:paraId="053A83D0" w14:textId="77777777" w:rsidR="00A021AD" w:rsidRPr="00A021AD" w:rsidRDefault="00A021AD" w:rsidP="00226A89">
            <w:pPr>
              <w:numPr>
                <w:ilvl w:val="0"/>
                <w:numId w:val="63"/>
              </w:numPr>
              <w:contextualSpacing/>
              <w:rPr>
                <w:rFonts w:ascii="Arial" w:hAnsi="Arial" w:cs="Arial"/>
                <w:sz w:val="24"/>
                <w:szCs w:val="24"/>
              </w:rPr>
            </w:pPr>
            <w:r w:rsidRPr="00A021AD">
              <w:rPr>
                <w:rFonts w:ascii="Arial" w:hAnsi="Arial" w:cs="Arial"/>
                <w:sz w:val="24"/>
                <w:szCs w:val="24"/>
              </w:rPr>
              <w:t>With the increasing number of condos in the area, demand for restaurants will surely increase</w:t>
            </w:r>
          </w:p>
          <w:p w14:paraId="30DF7092" w14:textId="78CA7001" w:rsidR="00A021AD" w:rsidRPr="00A021AD" w:rsidRDefault="00A021AD" w:rsidP="00226A89">
            <w:pPr>
              <w:numPr>
                <w:ilvl w:val="0"/>
                <w:numId w:val="63"/>
              </w:numPr>
              <w:contextualSpacing/>
              <w:rPr>
                <w:rFonts w:ascii="Arial" w:hAnsi="Arial" w:cs="Arial"/>
                <w:sz w:val="24"/>
                <w:szCs w:val="24"/>
              </w:rPr>
            </w:pPr>
            <w:r w:rsidRPr="00A021AD">
              <w:rPr>
                <w:rFonts w:ascii="Arial" w:hAnsi="Arial" w:cs="Arial"/>
                <w:sz w:val="24"/>
                <w:szCs w:val="24"/>
              </w:rPr>
              <w:t>Perhaps the condo market will become saturated and therefore an additional development is not wise (i.e.</w:t>
            </w:r>
            <w:r w:rsidR="003D3A8D">
              <w:rPr>
                <w:rFonts w:ascii="Arial" w:hAnsi="Arial" w:cs="Arial"/>
                <w:sz w:val="24"/>
                <w:szCs w:val="24"/>
              </w:rPr>
              <w:t>,</w:t>
            </w:r>
            <w:r w:rsidRPr="00A021AD">
              <w:rPr>
                <w:rFonts w:ascii="Arial" w:hAnsi="Arial" w:cs="Arial"/>
                <w:sz w:val="24"/>
                <w:szCs w:val="24"/>
              </w:rPr>
              <w:t xml:space="preserve"> retain the restaurant).</w:t>
            </w:r>
          </w:p>
        </w:tc>
        <w:tc>
          <w:tcPr>
            <w:tcW w:w="4675" w:type="dxa"/>
          </w:tcPr>
          <w:p w14:paraId="06EE58C0" w14:textId="77777777" w:rsidR="00A021AD" w:rsidRPr="00A021AD" w:rsidRDefault="00A021AD" w:rsidP="00226A89">
            <w:pPr>
              <w:numPr>
                <w:ilvl w:val="0"/>
                <w:numId w:val="63"/>
              </w:numPr>
              <w:contextualSpacing/>
              <w:rPr>
                <w:rFonts w:ascii="Arial" w:hAnsi="Arial" w:cs="Arial"/>
                <w:sz w:val="24"/>
                <w:szCs w:val="24"/>
              </w:rPr>
            </w:pPr>
            <w:r w:rsidRPr="00A021AD">
              <w:rPr>
                <w:rFonts w:ascii="Arial" w:hAnsi="Arial" w:cs="Arial"/>
                <w:sz w:val="24"/>
                <w:szCs w:val="24"/>
              </w:rPr>
              <w:t>Demand seems high for new condos</w:t>
            </w:r>
          </w:p>
          <w:p w14:paraId="00CF6AB6" w14:textId="77777777" w:rsidR="00A021AD" w:rsidRPr="00A021AD" w:rsidRDefault="00A021AD" w:rsidP="00226A89">
            <w:pPr>
              <w:numPr>
                <w:ilvl w:val="0"/>
                <w:numId w:val="63"/>
              </w:numPr>
              <w:contextualSpacing/>
              <w:rPr>
                <w:rFonts w:ascii="Arial" w:hAnsi="Arial" w:cs="Arial"/>
                <w:sz w:val="24"/>
                <w:szCs w:val="24"/>
              </w:rPr>
            </w:pPr>
            <w:r w:rsidRPr="00A021AD">
              <w:rPr>
                <w:rFonts w:ascii="Arial" w:hAnsi="Arial" w:cs="Arial"/>
                <w:sz w:val="24"/>
                <w:szCs w:val="24"/>
              </w:rPr>
              <w:t>This is supported by the many condos being built in the area</w:t>
            </w:r>
          </w:p>
          <w:p w14:paraId="303D7AFF" w14:textId="77777777" w:rsidR="00A021AD" w:rsidRPr="00A021AD" w:rsidRDefault="00A021AD" w:rsidP="00226A89">
            <w:pPr>
              <w:numPr>
                <w:ilvl w:val="0"/>
                <w:numId w:val="63"/>
              </w:numPr>
              <w:contextualSpacing/>
              <w:rPr>
                <w:rFonts w:ascii="Arial" w:hAnsi="Arial" w:cs="Arial"/>
                <w:sz w:val="24"/>
                <w:szCs w:val="24"/>
              </w:rPr>
            </w:pPr>
            <w:r w:rsidRPr="00A021AD">
              <w:rPr>
                <w:rFonts w:ascii="Arial" w:hAnsi="Arial" w:cs="Arial"/>
                <w:sz w:val="24"/>
                <w:szCs w:val="24"/>
              </w:rPr>
              <w:t>Rezoning is legally possible according to the facts, and it is physically possible (and economically viable) to build a condo since many are doing it already</w:t>
            </w:r>
          </w:p>
        </w:tc>
      </w:tr>
    </w:tbl>
    <w:p w14:paraId="568E8B98" w14:textId="77777777" w:rsidR="00A021AD" w:rsidRPr="00A021AD" w:rsidRDefault="00A021AD" w:rsidP="00A021AD">
      <w:pPr>
        <w:rPr>
          <w:rFonts w:ascii="Arial" w:hAnsi="Arial" w:cs="Arial"/>
          <w:sz w:val="24"/>
          <w:szCs w:val="24"/>
        </w:rPr>
      </w:pPr>
    </w:p>
    <w:p w14:paraId="358E2022" w14:textId="540BA4EF" w:rsidR="00A021AD" w:rsidRPr="00A021AD" w:rsidRDefault="00A021AD" w:rsidP="00A021AD">
      <w:pPr>
        <w:jc w:val="both"/>
        <w:rPr>
          <w:rFonts w:ascii="Arial" w:hAnsi="Arial" w:cs="Arial"/>
          <w:sz w:val="24"/>
          <w:szCs w:val="24"/>
        </w:rPr>
      </w:pPr>
      <w:r w:rsidRPr="00A021AD">
        <w:rPr>
          <w:rFonts w:ascii="Arial" w:hAnsi="Arial" w:cs="Arial"/>
          <w:sz w:val="24"/>
          <w:szCs w:val="24"/>
        </w:rPr>
        <w:t xml:space="preserve">In analyzing the highest and best use of the restaurant assets, Branson has to consider the value that the market would place on the asset. Branson may consider the best use to be as an ongoing restaurant, but potential purchasers may not view market factors for future restaurant operations in the same way and may offer a higher price for the location as a condo development. </w:t>
      </w:r>
    </w:p>
    <w:p w14:paraId="287390FE" w14:textId="77777777" w:rsidR="00A021AD" w:rsidRPr="00A021AD" w:rsidRDefault="00A021AD" w:rsidP="00A021AD">
      <w:pPr>
        <w:jc w:val="both"/>
        <w:rPr>
          <w:rFonts w:ascii="Arial" w:hAnsi="Arial" w:cs="Arial"/>
          <w:sz w:val="24"/>
          <w:szCs w:val="24"/>
        </w:rPr>
      </w:pPr>
    </w:p>
    <w:p w14:paraId="748E358A" w14:textId="77777777" w:rsidR="00A021AD" w:rsidRPr="00A021AD" w:rsidRDefault="00A021AD" w:rsidP="00A021AD">
      <w:pPr>
        <w:jc w:val="both"/>
        <w:rPr>
          <w:rFonts w:ascii="Arial" w:hAnsi="Arial" w:cs="Arial"/>
          <w:sz w:val="24"/>
          <w:szCs w:val="24"/>
        </w:rPr>
      </w:pPr>
      <w:r w:rsidRPr="00A021AD">
        <w:rPr>
          <w:rFonts w:ascii="Arial" w:hAnsi="Arial" w:cs="Arial"/>
          <w:sz w:val="24"/>
          <w:szCs w:val="24"/>
        </w:rPr>
        <w:t>Given the information provided, it is difficult to determine which assumption would give the highest value. Under IFRS, unless factors suggest otherwise, we may assume that the current use is the highest and best use. Therefore, the highest and best use is as a restaurant. In practice, additional factors would be considered, such as knowledgeable input from realtors, planning documents filed with the municipality, etc. The company would want to calculate alternative valuations to determine which use provides the highest valuation.</w:t>
      </w:r>
    </w:p>
    <w:p w14:paraId="0EA8E419" w14:textId="77777777" w:rsidR="00A021AD" w:rsidRPr="00A021AD" w:rsidRDefault="00A021AD" w:rsidP="00A021AD">
      <w:pPr>
        <w:jc w:val="both"/>
        <w:rPr>
          <w:rFonts w:ascii="Arial" w:hAnsi="Arial" w:cs="Arial"/>
          <w:sz w:val="24"/>
          <w:szCs w:val="24"/>
        </w:rPr>
      </w:pPr>
    </w:p>
    <w:p w14:paraId="00435B64" w14:textId="77777777" w:rsidR="00A021AD" w:rsidRPr="00A021AD" w:rsidRDefault="00A021AD" w:rsidP="00226A89">
      <w:pPr>
        <w:numPr>
          <w:ilvl w:val="0"/>
          <w:numId w:val="65"/>
        </w:numPr>
        <w:contextualSpacing/>
        <w:jc w:val="both"/>
        <w:rPr>
          <w:rFonts w:ascii="Arial" w:hAnsi="Arial" w:cs="Arial"/>
          <w:sz w:val="24"/>
          <w:szCs w:val="24"/>
        </w:rPr>
      </w:pPr>
      <w:r w:rsidRPr="00A021AD">
        <w:rPr>
          <w:rFonts w:ascii="Arial" w:hAnsi="Arial" w:cs="Arial"/>
          <w:sz w:val="24"/>
          <w:szCs w:val="24"/>
        </w:rPr>
        <w:t>The market: The measurement of the fair value of the restaurant would consider the value based on the market that the company normally buys and sells in. In this case, since the asset being sold is a restaurant, Branson would be selling its business through normal business channels and would likely employ a realtor to assist with finding a buyer for either the business or the land.</w:t>
      </w:r>
    </w:p>
    <w:p w14:paraId="3315C9AB" w14:textId="77777777" w:rsidR="00A021AD" w:rsidRPr="00A021AD" w:rsidRDefault="00A021AD" w:rsidP="00A021AD">
      <w:pPr>
        <w:ind w:left="720"/>
        <w:contextualSpacing/>
        <w:jc w:val="both"/>
        <w:rPr>
          <w:rFonts w:ascii="Arial" w:hAnsi="Arial" w:cs="Arial"/>
          <w:sz w:val="24"/>
          <w:szCs w:val="24"/>
        </w:rPr>
      </w:pPr>
    </w:p>
    <w:p w14:paraId="65E683C1" w14:textId="063271D6" w:rsidR="00A021AD" w:rsidRPr="00A021AD" w:rsidRDefault="00A021AD" w:rsidP="00226A89">
      <w:pPr>
        <w:numPr>
          <w:ilvl w:val="0"/>
          <w:numId w:val="65"/>
        </w:numPr>
        <w:contextualSpacing/>
        <w:jc w:val="both"/>
        <w:rPr>
          <w:rFonts w:ascii="Arial" w:hAnsi="Arial" w:cs="Arial"/>
          <w:sz w:val="24"/>
          <w:szCs w:val="24"/>
        </w:rPr>
      </w:pPr>
      <w:r w:rsidRPr="00A021AD">
        <w:rPr>
          <w:rFonts w:ascii="Arial" w:hAnsi="Arial" w:cs="Arial"/>
          <w:sz w:val="24"/>
          <w:szCs w:val="24"/>
        </w:rPr>
        <w:t>The valuation technique</w:t>
      </w:r>
      <w:r w:rsidR="008678B6">
        <w:rPr>
          <w:rFonts w:ascii="Arial" w:hAnsi="Arial" w:cs="Arial"/>
          <w:sz w:val="24"/>
          <w:szCs w:val="24"/>
        </w:rPr>
        <w:t>:</w:t>
      </w:r>
      <w:r w:rsidR="008678B6" w:rsidRPr="00A021AD">
        <w:rPr>
          <w:rFonts w:ascii="Arial" w:hAnsi="Arial" w:cs="Arial"/>
          <w:sz w:val="24"/>
          <w:szCs w:val="24"/>
        </w:rPr>
        <w:t xml:space="preserve"> </w:t>
      </w:r>
      <w:r w:rsidRPr="00A021AD">
        <w:rPr>
          <w:rFonts w:ascii="Arial" w:hAnsi="Arial" w:cs="Arial"/>
          <w:sz w:val="24"/>
          <w:szCs w:val="24"/>
        </w:rPr>
        <w:t>Branson can value the restaurant using either a market or an income model.</w:t>
      </w:r>
    </w:p>
    <w:p w14:paraId="57597B26" w14:textId="77777777" w:rsidR="00A021AD" w:rsidRPr="00A021AD" w:rsidRDefault="00A021AD" w:rsidP="00A021AD">
      <w:pPr>
        <w:ind w:left="720"/>
        <w:contextualSpacing/>
        <w:jc w:val="both"/>
        <w:rPr>
          <w:rFonts w:ascii="Arial" w:hAnsi="Arial" w:cs="Arial"/>
          <w:sz w:val="24"/>
          <w:szCs w:val="24"/>
        </w:rPr>
      </w:pPr>
    </w:p>
    <w:p w14:paraId="1ED63A32" w14:textId="77777777" w:rsidR="00A021AD" w:rsidRPr="00A021AD" w:rsidRDefault="00A021AD" w:rsidP="00A021AD">
      <w:pPr>
        <w:jc w:val="both"/>
        <w:rPr>
          <w:rFonts w:ascii="Arial" w:hAnsi="Arial" w:cs="Arial"/>
          <w:b/>
          <w:caps/>
          <w:sz w:val="28"/>
          <w:szCs w:val="28"/>
          <w:lang w:val="en-CA"/>
        </w:rPr>
      </w:pPr>
      <w:r w:rsidRPr="00A021AD">
        <w:rPr>
          <w:rFonts w:cs="Arial"/>
          <w:b/>
          <w:bCs/>
          <w:caps/>
          <w:szCs w:val="28"/>
        </w:rPr>
        <w:br w:type="page"/>
      </w:r>
    </w:p>
    <w:p w14:paraId="1B835E64" w14:textId="77777777" w:rsidR="00A021AD" w:rsidRPr="00A021AD" w:rsidRDefault="00A021AD" w:rsidP="00A021AD">
      <w:pPr>
        <w:tabs>
          <w:tab w:val="left" w:pos="1296"/>
        </w:tabs>
        <w:ind w:left="475" w:hanging="475"/>
        <w:rPr>
          <w:rFonts w:ascii="Arial" w:hAnsi="Arial" w:cs="Arial"/>
          <w:b/>
          <w:caps/>
          <w:sz w:val="28"/>
          <w:szCs w:val="28"/>
          <w:lang w:val="en-CA"/>
        </w:rPr>
      </w:pPr>
      <w:r w:rsidRPr="00A021AD">
        <w:rPr>
          <w:rFonts w:ascii="Arial" w:hAnsi="Arial" w:cs="Arial"/>
          <w:b/>
          <w:caps/>
          <w:sz w:val="28"/>
          <w:szCs w:val="28"/>
          <w:lang w:val="en-CA"/>
        </w:rPr>
        <w:lastRenderedPageBreak/>
        <w:t>CA 3-1 BRANSON RESTAURANTS (Continued)</w:t>
      </w:r>
    </w:p>
    <w:p w14:paraId="19C8EE15" w14:textId="77777777" w:rsidR="00A021AD" w:rsidRPr="00A021AD" w:rsidRDefault="00A021AD" w:rsidP="00A021AD">
      <w:pPr>
        <w:ind w:left="720"/>
        <w:contextualSpacing/>
        <w:rPr>
          <w:rFonts w:ascii="Arial" w:hAnsi="Arial" w:cs="Arial"/>
          <w:sz w:val="24"/>
          <w:szCs w:val="24"/>
        </w:rPr>
      </w:pPr>
    </w:p>
    <w:p w14:paraId="4C62679B" w14:textId="77777777" w:rsidR="00A021AD" w:rsidRPr="00A021AD" w:rsidRDefault="00A021AD" w:rsidP="00A021AD">
      <w:pPr>
        <w:rPr>
          <w:rFonts w:ascii="Arial" w:hAnsi="Arial" w:cs="Arial"/>
          <w:sz w:val="24"/>
          <w:szCs w:val="24"/>
        </w:rPr>
      </w:pPr>
    </w:p>
    <w:tbl>
      <w:tblPr>
        <w:tblStyle w:val="TableGrid"/>
        <w:tblW w:w="0" w:type="auto"/>
        <w:tblLook w:val="04A0" w:firstRow="1" w:lastRow="0" w:firstColumn="1" w:lastColumn="0" w:noHBand="0" w:noVBand="1"/>
      </w:tblPr>
      <w:tblGrid>
        <w:gridCol w:w="4621"/>
        <w:gridCol w:w="4626"/>
      </w:tblGrid>
      <w:tr w:rsidR="00A021AD" w:rsidRPr="00A021AD" w14:paraId="4FA1516E" w14:textId="77777777" w:rsidTr="00A021AD">
        <w:tc>
          <w:tcPr>
            <w:tcW w:w="4675" w:type="dxa"/>
          </w:tcPr>
          <w:p w14:paraId="762D8630" w14:textId="77777777" w:rsidR="00A021AD" w:rsidRPr="00A021AD" w:rsidRDefault="00A021AD" w:rsidP="00A021AD">
            <w:pPr>
              <w:jc w:val="center"/>
              <w:rPr>
                <w:rFonts w:ascii="Arial" w:hAnsi="Arial" w:cs="Arial"/>
                <w:sz w:val="24"/>
                <w:szCs w:val="24"/>
              </w:rPr>
            </w:pPr>
            <w:r w:rsidRPr="00A021AD">
              <w:rPr>
                <w:rFonts w:ascii="Arial" w:hAnsi="Arial" w:cs="Arial"/>
                <w:sz w:val="24"/>
                <w:szCs w:val="24"/>
              </w:rPr>
              <w:t>Income</w:t>
            </w:r>
          </w:p>
        </w:tc>
        <w:tc>
          <w:tcPr>
            <w:tcW w:w="4675" w:type="dxa"/>
          </w:tcPr>
          <w:p w14:paraId="4B81DA52" w14:textId="77777777" w:rsidR="00A021AD" w:rsidRPr="00A021AD" w:rsidRDefault="00A021AD" w:rsidP="00A021AD">
            <w:pPr>
              <w:jc w:val="center"/>
              <w:rPr>
                <w:rFonts w:ascii="Arial" w:hAnsi="Arial" w:cs="Arial"/>
                <w:sz w:val="24"/>
                <w:szCs w:val="24"/>
              </w:rPr>
            </w:pPr>
            <w:r w:rsidRPr="00A021AD">
              <w:rPr>
                <w:rFonts w:ascii="Arial" w:hAnsi="Arial" w:cs="Arial"/>
                <w:sz w:val="24"/>
                <w:szCs w:val="24"/>
              </w:rPr>
              <w:t>Market</w:t>
            </w:r>
          </w:p>
        </w:tc>
      </w:tr>
      <w:tr w:rsidR="00A021AD" w:rsidRPr="00A021AD" w14:paraId="5ACE74E8" w14:textId="77777777" w:rsidTr="00A021AD">
        <w:tc>
          <w:tcPr>
            <w:tcW w:w="4675" w:type="dxa"/>
          </w:tcPr>
          <w:p w14:paraId="7ABDDA66" w14:textId="77777777" w:rsidR="00A021AD" w:rsidRPr="00A021AD" w:rsidRDefault="00A021AD" w:rsidP="00226A89">
            <w:pPr>
              <w:numPr>
                <w:ilvl w:val="0"/>
                <w:numId w:val="63"/>
              </w:numPr>
              <w:contextualSpacing/>
              <w:rPr>
                <w:rFonts w:ascii="Arial" w:hAnsi="Arial" w:cs="Arial"/>
                <w:sz w:val="24"/>
                <w:szCs w:val="24"/>
              </w:rPr>
            </w:pPr>
            <w:r w:rsidRPr="00A021AD">
              <w:rPr>
                <w:rFonts w:ascii="Arial" w:hAnsi="Arial" w:cs="Arial"/>
                <w:sz w:val="24"/>
                <w:szCs w:val="24"/>
              </w:rPr>
              <w:t>The company could use a traditional or expected cash flow approach.</w:t>
            </w:r>
          </w:p>
          <w:p w14:paraId="60707B68" w14:textId="77777777" w:rsidR="00A021AD" w:rsidRPr="00A021AD" w:rsidRDefault="00A021AD" w:rsidP="00226A89">
            <w:pPr>
              <w:numPr>
                <w:ilvl w:val="0"/>
                <w:numId w:val="63"/>
              </w:numPr>
              <w:contextualSpacing/>
              <w:rPr>
                <w:rFonts w:ascii="Arial" w:hAnsi="Arial" w:cs="Arial"/>
                <w:sz w:val="24"/>
                <w:szCs w:val="24"/>
              </w:rPr>
            </w:pPr>
            <w:r w:rsidRPr="00A021AD">
              <w:rPr>
                <w:rFonts w:ascii="Arial" w:hAnsi="Arial" w:cs="Arial"/>
                <w:sz w:val="24"/>
                <w:szCs w:val="24"/>
              </w:rPr>
              <w:t xml:space="preserve">The traditional approach is best suited to situations where the cash flows are fairly certain. Since the restaurant’s cash flows have declined, it may be preferable to use the expected cash flow approach. </w:t>
            </w:r>
          </w:p>
          <w:p w14:paraId="563B2477" w14:textId="5DC3445B" w:rsidR="00A021AD" w:rsidRPr="00A021AD" w:rsidRDefault="00A021AD" w:rsidP="00226A89">
            <w:pPr>
              <w:numPr>
                <w:ilvl w:val="0"/>
                <w:numId w:val="63"/>
              </w:numPr>
              <w:contextualSpacing/>
              <w:rPr>
                <w:rFonts w:ascii="Arial" w:hAnsi="Arial" w:cs="Arial"/>
                <w:sz w:val="24"/>
                <w:szCs w:val="24"/>
              </w:rPr>
            </w:pPr>
            <w:r w:rsidRPr="00A021AD">
              <w:rPr>
                <w:rFonts w:ascii="Arial" w:hAnsi="Arial" w:cs="Arial"/>
                <w:sz w:val="24"/>
                <w:szCs w:val="24"/>
              </w:rPr>
              <w:t>Would have to project cash flows and discount them using a risk-free rate and assuming the cash flows are probability</w:t>
            </w:r>
            <w:r w:rsidR="00176B80">
              <w:rPr>
                <w:rFonts w:ascii="Arial" w:hAnsi="Arial" w:cs="Arial"/>
                <w:sz w:val="24"/>
                <w:szCs w:val="24"/>
              </w:rPr>
              <w:t>-</w:t>
            </w:r>
            <w:r w:rsidRPr="00A021AD">
              <w:rPr>
                <w:rFonts w:ascii="Arial" w:hAnsi="Arial" w:cs="Arial"/>
                <w:sz w:val="24"/>
                <w:szCs w:val="24"/>
              </w:rPr>
              <w:t>weighted.</w:t>
            </w:r>
          </w:p>
          <w:p w14:paraId="35F2C159" w14:textId="77777777" w:rsidR="00A021AD" w:rsidRPr="00A021AD" w:rsidRDefault="00A021AD" w:rsidP="00226A89">
            <w:pPr>
              <w:numPr>
                <w:ilvl w:val="0"/>
                <w:numId w:val="63"/>
              </w:numPr>
              <w:contextualSpacing/>
              <w:rPr>
                <w:rFonts w:ascii="Arial" w:hAnsi="Arial" w:cs="Arial"/>
                <w:sz w:val="24"/>
                <w:szCs w:val="24"/>
              </w:rPr>
            </w:pPr>
            <w:r w:rsidRPr="00A021AD">
              <w:rPr>
                <w:rFonts w:ascii="Arial" w:hAnsi="Arial" w:cs="Arial"/>
                <w:sz w:val="24"/>
                <w:szCs w:val="24"/>
              </w:rPr>
              <w:t xml:space="preserve">The cash flows are highly variable but could look at past cash flows (could assign probabilities looking at various scenarios such as the increased demand from new condos). Additional data would be needed.  </w:t>
            </w:r>
          </w:p>
        </w:tc>
        <w:tc>
          <w:tcPr>
            <w:tcW w:w="4675" w:type="dxa"/>
          </w:tcPr>
          <w:p w14:paraId="3CF03E30" w14:textId="77777777" w:rsidR="00A021AD" w:rsidRPr="00A021AD" w:rsidRDefault="00A021AD" w:rsidP="00226A89">
            <w:pPr>
              <w:numPr>
                <w:ilvl w:val="0"/>
                <w:numId w:val="63"/>
              </w:numPr>
              <w:contextualSpacing/>
              <w:rPr>
                <w:rFonts w:ascii="Arial" w:hAnsi="Arial" w:cs="Arial"/>
                <w:sz w:val="24"/>
                <w:szCs w:val="24"/>
              </w:rPr>
            </w:pPr>
            <w:r w:rsidRPr="00A021AD">
              <w:rPr>
                <w:rFonts w:ascii="Arial" w:hAnsi="Arial" w:cs="Arial"/>
                <w:sz w:val="24"/>
                <w:szCs w:val="24"/>
              </w:rPr>
              <w:t xml:space="preserve">Could benchmark against the neighbouring restaurants by using an earnings multiples model. </w:t>
            </w:r>
          </w:p>
          <w:p w14:paraId="678E7C85" w14:textId="7D61FA37" w:rsidR="00A021AD" w:rsidRPr="00A021AD" w:rsidRDefault="00A021AD" w:rsidP="00226A89">
            <w:pPr>
              <w:numPr>
                <w:ilvl w:val="0"/>
                <w:numId w:val="63"/>
              </w:numPr>
              <w:contextualSpacing/>
              <w:rPr>
                <w:rFonts w:ascii="Arial" w:hAnsi="Arial" w:cs="Arial"/>
                <w:sz w:val="24"/>
                <w:szCs w:val="24"/>
              </w:rPr>
            </w:pPr>
            <w:r w:rsidRPr="00A021AD">
              <w:rPr>
                <w:rFonts w:ascii="Arial" w:hAnsi="Arial" w:cs="Arial"/>
                <w:sz w:val="24"/>
                <w:szCs w:val="24"/>
              </w:rPr>
              <w:t>Would have to adjust the market prices for the unique characteristics of this restaurant (different cuisine, location</w:t>
            </w:r>
            <w:r w:rsidR="00176B80">
              <w:rPr>
                <w:rFonts w:ascii="Arial" w:hAnsi="Arial" w:cs="Arial"/>
                <w:sz w:val="24"/>
                <w:szCs w:val="24"/>
              </w:rPr>
              <w:t>,</w:t>
            </w:r>
            <w:r w:rsidRPr="00A021AD">
              <w:rPr>
                <w:rFonts w:ascii="Arial" w:hAnsi="Arial" w:cs="Arial"/>
                <w:sz w:val="24"/>
                <w:szCs w:val="24"/>
              </w:rPr>
              <w:t xml:space="preserve"> and profitability)</w:t>
            </w:r>
          </w:p>
          <w:p w14:paraId="604BE649" w14:textId="77777777" w:rsidR="00A021AD" w:rsidRPr="00A021AD" w:rsidRDefault="00A021AD" w:rsidP="00A021AD">
            <w:pPr>
              <w:ind w:left="720"/>
              <w:contextualSpacing/>
              <w:rPr>
                <w:rFonts w:ascii="Arial" w:hAnsi="Arial" w:cs="Arial"/>
                <w:sz w:val="24"/>
                <w:szCs w:val="24"/>
              </w:rPr>
            </w:pPr>
          </w:p>
        </w:tc>
      </w:tr>
    </w:tbl>
    <w:p w14:paraId="3D67C1D2" w14:textId="77777777" w:rsidR="00A021AD" w:rsidRPr="00A021AD" w:rsidRDefault="00A021AD" w:rsidP="00A021AD">
      <w:pPr>
        <w:rPr>
          <w:rFonts w:ascii="Arial" w:hAnsi="Arial" w:cs="Arial"/>
          <w:sz w:val="24"/>
          <w:szCs w:val="24"/>
        </w:rPr>
      </w:pPr>
    </w:p>
    <w:p w14:paraId="50837173" w14:textId="77777777" w:rsidR="00A021AD" w:rsidRPr="00A021AD" w:rsidRDefault="00A021AD" w:rsidP="00A021AD">
      <w:pPr>
        <w:jc w:val="both"/>
        <w:rPr>
          <w:rFonts w:ascii="Arial" w:hAnsi="Arial" w:cs="Arial"/>
          <w:sz w:val="24"/>
          <w:szCs w:val="24"/>
        </w:rPr>
      </w:pPr>
      <w:r w:rsidRPr="00A021AD">
        <w:rPr>
          <w:rFonts w:ascii="Arial" w:hAnsi="Arial" w:cs="Arial"/>
          <w:sz w:val="24"/>
          <w:szCs w:val="24"/>
        </w:rPr>
        <w:t>Recommendation: Either approach would be acceptable depending on how much evidence could be found to support the value and the quality of the inputs. Objective evidence would be best. The valuation of the asset would require additional disclosures in the financial statement notes since there is significant measurement uncertainty using either method. The cash flows are very subjective as are any adjustments to the market prices.</w:t>
      </w:r>
    </w:p>
    <w:p w14:paraId="5DA432A6" w14:textId="77777777" w:rsidR="00A021AD" w:rsidRPr="00A021AD" w:rsidRDefault="00A021AD" w:rsidP="00A021AD">
      <w:pPr>
        <w:rPr>
          <w:rFonts w:ascii="Arial" w:hAnsi="Arial" w:cs="Arial"/>
          <w:b/>
          <w:i/>
          <w:sz w:val="24"/>
          <w:szCs w:val="24"/>
        </w:rPr>
      </w:pPr>
      <w:r w:rsidRPr="00A021AD">
        <w:rPr>
          <w:rFonts w:ascii="Arial" w:hAnsi="Arial" w:cs="Arial"/>
          <w:b/>
          <w:i/>
          <w:sz w:val="24"/>
          <w:szCs w:val="24"/>
        </w:rPr>
        <w:br w:type="page"/>
      </w:r>
    </w:p>
    <w:p w14:paraId="7F37FD64" w14:textId="77777777" w:rsidR="00A021AD" w:rsidRPr="00A021AD" w:rsidRDefault="00A021AD" w:rsidP="00A021AD">
      <w:pPr>
        <w:tabs>
          <w:tab w:val="left" w:pos="1296"/>
        </w:tabs>
        <w:ind w:left="475" w:hanging="475"/>
        <w:rPr>
          <w:rFonts w:ascii="Arial" w:hAnsi="Arial" w:cs="Arial"/>
          <w:b/>
          <w:caps/>
          <w:sz w:val="28"/>
          <w:szCs w:val="28"/>
          <w:lang w:val="en-CA"/>
        </w:rPr>
      </w:pPr>
      <w:r w:rsidRPr="00A021AD">
        <w:rPr>
          <w:rFonts w:ascii="Arial" w:hAnsi="Arial" w:cs="Arial"/>
          <w:b/>
          <w:caps/>
          <w:sz w:val="28"/>
          <w:szCs w:val="28"/>
          <w:lang w:val="en-CA"/>
        </w:rPr>
        <w:lastRenderedPageBreak/>
        <w:t>CA 3-2 OIL PRODUCTION</w:t>
      </w:r>
    </w:p>
    <w:p w14:paraId="2200E588" w14:textId="77777777" w:rsidR="00A021AD" w:rsidRPr="00A021AD" w:rsidRDefault="00A021AD" w:rsidP="00A021AD">
      <w:pPr>
        <w:rPr>
          <w:rFonts w:ascii="Arial" w:hAnsi="Arial" w:cs="Arial"/>
          <w:sz w:val="24"/>
          <w:szCs w:val="24"/>
        </w:rPr>
      </w:pPr>
    </w:p>
    <w:p w14:paraId="17726428" w14:textId="77777777" w:rsidR="00A021AD" w:rsidRPr="00A021AD" w:rsidRDefault="00A021AD" w:rsidP="00A021AD">
      <w:pPr>
        <w:jc w:val="both"/>
        <w:rPr>
          <w:rFonts w:ascii="Arial" w:hAnsi="Arial" w:cs="Arial"/>
          <w:sz w:val="24"/>
          <w:szCs w:val="24"/>
        </w:rPr>
      </w:pPr>
      <w:r w:rsidRPr="00A021AD">
        <w:rPr>
          <w:rFonts w:ascii="Arial" w:hAnsi="Arial" w:cs="Arial"/>
          <w:sz w:val="24"/>
          <w:szCs w:val="24"/>
        </w:rPr>
        <w:t>Oil Company Limited is a public company and must therefore follow IFRS.</w:t>
      </w:r>
      <w:r w:rsidR="008678B6">
        <w:rPr>
          <w:rFonts w:ascii="Arial" w:hAnsi="Arial" w:cs="Arial"/>
          <w:sz w:val="24"/>
          <w:szCs w:val="24"/>
        </w:rPr>
        <w:t xml:space="preserve"> </w:t>
      </w:r>
      <w:r w:rsidRPr="00A021AD">
        <w:rPr>
          <w:rFonts w:ascii="Arial" w:hAnsi="Arial" w:cs="Arial"/>
          <w:sz w:val="24"/>
          <w:szCs w:val="24"/>
        </w:rPr>
        <w:t xml:space="preserve">Productive assets must be assessed for possible impairment on an annual basis. An asset is impaired if the carrying amount reported on the statement of financial position is greater than its recoverable amount. The recoverable amount is the greater of the higher of value in use and fair value. </w:t>
      </w:r>
    </w:p>
    <w:p w14:paraId="1A790C87" w14:textId="77777777" w:rsidR="00A021AD" w:rsidRPr="00A021AD" w:rsidRDefault="00A021AD" w:rsidP="00A021AD">
      <w:pPr>
        <w:jc w:val="both"/>
        <w:rPr>
          <w:rFonts w:ascii="Arial" w:hAnsi="Arial" w:cs="Arial"/>
          <w:sz w:val="24"/>
          <w:szCs w:val="24"/>
        </w:rPr>
      </w:pPr>
    </w:p>
    <w:p w14:paraId="30E26126" w14:textId="4CB81455" w:rsidR="00A021AD" w:rsidRPr="00A021AD" w:rsidRDefault="00A021AD" w:rsidP="00A021AD">
      <w:pPr>
        <w:jc w:val="both"/>
        <w:rPr>
          <w:rFonts w:ascii="Arial" w:hAnsi="Arial" w:cs="Arial"/>
          <w:sz w:val="24"/>
          <w:szCs w:val="24"/>
        </w:rPr>
      </w:pPr>
      <w:r w:rsidRPr="00A021AD">
        <w:rPr>
          <w:rFonts w:ascii="Arial" w:hAnsi="Arial" w:cs="Arial"/>
          <w:sz w:val="24"/>
          <w:szCs w:val="24"/>
        </w:rPr>
        <w:t xml:space="preserve">As there has been a decline in oil prices, users of financial information would expect a </w:t>
      </w:r>
      <w:proofErr w:type="spellStart"/>
      <w:r w:rsidR="00E43096">
        <w:rPr>
          <w:rFonts w:ascii="Arial" w:hAnsi="Arial" w:cs="Arial"/>
          <w:sz w:val="24"/>
          <w:szCs w:val="24"/>
        </w:rPr>
        <w:t>writedown</w:t>
      </w:r>
      <w:proofErr w:type="spellEnd"/>
      <w:r w:rsidRPr="00A021AD">
        <w:rPr>
          <w:rFonts w:ascii="Arial" w:hAnsi="Arial" w:cs="Arial"/>
          <w:sz w:val="24"/>
          <w:szCs w:val="24"/>
        </w:rPr>
        <w:t xml:space="preserve"> of many properties owned by companies in the industry. This would reduce the concern for bias by management in recording a </w:t>
      </w:r>
      <w:proofErr w:type="spellStart"/>
      <w:r w:rsidR="00E43096">
        <w:rPr>
          <w:rFonts w:ascii="Arial" w:hAnsi="Arial" w:cs="Arial"/>
          <w:sz w:val="24"/>
          <w:szCs w:val="24"/>
        </w:rPr>
        <w:t>writedown</w:t>
      </w:r>
      <w:proofErr w:type="spellEnd"/>
      <w:r w:rsidRPr="00A021AD">
        <w:rPr>
          <w:rFonts w:ascii="Arial" w:hAnsi="Arial" w:cs="Arial"/>
          <w:sz w:val="24"/>
          <w:szCs w:val="24"/>
        </w:rPr>
        <w:t xml:space="preserve">. As the controller of the company, </w:t>
      </w:r>
      <w:r w:rsidR="00E43096">
        <w:rPr>
          <w:rFonts w:ascii="Arial" w:hAnsi="Arial" w:cs="Arial"/>
          <w:sz w:val="24"/>
          <w:szCs w:val="24"/>
        </w:rPr>
        <w:t>you</w:t>
      </w:r>
      <w:r w:rsidRPr="00A021AD">
        <w:rPr>
          <w:rFonts w:ascii="Arial" w:hAnsi="Arial" w:cs="Arial"/>
          <w:sz w:val="24"/>
          <w:szCs w:val="24"/>
        </w:rPr>
        <w:t xml:space="preserve"> are trying to ensure the financial statements are transparent.</w:t>
      </w:r>
    </w:p>
    <w:p w14:paraId="77B5BAEE" w14:textId="77777777" w:rsidR="00A021AD" w:rsidRPr="00A021AD" w:rsidRDefault="00A021AD" w:rsidP="00A021AD">
      <w:pPr>
        <w:jc w:val="both"/>
        <w:rPr>
          <w:rFonts w:ascii="Arial" w:hAnsi="Arial" w:cs="Arial"/>
          <w:sz w:val="24"/>
          <w:szCs w:val="24"/>
        </w:rPr>
      </w:pPr>
    </w:p>
    <w:p w14:paraId="11D12B48" w14:textId="77777777" w:rsidR="00A021AD" w:rsidRPr="00A021AD" w:rsidRDefault="00A021AD" w:rsidP="00A021AD">
      <w:pPr>
        <w:jc w:val="both"/>
        <w:rPr>
          <w:rFonts w:ascii="Arial" w:hAnsi="Arial" w:cs="Arial"/>
          <w:sz w:val="24"/>
          <w:szCs w:val="24"/>
        </w:rPr>
      </w:pPr>
      <w:r w:rsidRPr="00A021AD">
        <w:rPr>
          <w:rFonts w:ascii="Arial" w:hAnsi="Arial" w:cs="Arial"/>
          <w:sz w:val="24"/>
          <w:szCs w:val="24"/>
        </w:rPr>
        <w:t>The company must determine the highest and best use of the oil and gas property in order to measure its fair value. Would a potential purchaser value the property on the basis of the oil and gas resources (for extraction) (as is the case right now) or on the basis of some other use? The facts seem to suggest that the land has little value other than the value as an extractive property. In addition, we may use the current use (oil and gas extraction) as long as other factors do not contradict this. The company’s current use of the property may be presumed to reflect highest and best use unless there is specific evidence to the contrary.</w:t>
      </w:r>
    </w:p>
    <w:p w14:paraId="20763583" w14:textId="77777777" w:rsidR="00A021AD" w:rsidRPr="00A021AD" w:rsidRDefault="00A021AD" w:rsidP="00A021AD">
      <w:pPr>
        <w:jc w:val="both"/>
        <w:rPr>
          <w:rFonts w:ascii="Arial" w:hAnsi="Arial" w:cs="Arial"/>
          <w:sz w:val="24"/>
          <w:szCs w:val="24"/>
        </w:rPr>
      </w:pPr>
    </w:p>
    <w:p w14:paraId="71EF9996" w14:textId="77777777" w:rsidR="00A021AD" w:rsidRPr="00A021AD" w:rsidRDefault="00A021AD" w:rsidP="00A021AD">
      <w:pPr>
        <w:jc w:val="both"/>
        <w:rPr>
          <w:rFonts w:ascii="Arial" w:hAnsi="Arial" w:cs="Arial"/>
          <w:sz w:val="24"/>
          <w:szCs w:val="24"/>
        </w:rPr>
      </w:pPr>
      <w:r w:rsidRPr="00A021AD">
        <w:rPr>
          <w:rFonts w:ascii="Arial" w:hAnsi="Arial" w:cs="Arial"/>
          <w:sz w:val="24"/>
          <w:szCs w:val="24"/>
        </w:rPr>
        <w:t xml:space="preserve">Since the highest and best use is as an extractive property, fair value and value in use will likely be similar. In determining fair value of the property, the market would likely use the same assumptions about its potential use, thereby resulting in a fair value that would be essentially the same as value in use. </w:t>
      </w:r>
    </w:p>
    <w:p w14:paraId="0FE3F5C6" w14:textId="77777777" w:rsidR="00A021AD" w:rsidRPr="00A021AD" w:rsidRDefault="00A021AD" w:rsidP="00A021AD">
      <w:pPr>
        <w:jc w:val="both"/>
        <w:rPr>
          <w:rFonts w:ascii="Arial" w:hAnsi="Arial" w:cs="Arial"/>
          <w:sz w:val="24"/>
          <w:szCs w:val="24"/>
        </w:rPr>
      </w:pPr>
    </w:p>
    <w:p w14:paraId="37585E29" w14:textId="72A7C592" w:rsidR="00A021AD" w:rsidRPr="00A021AD" w:rsidRDefault="00A021AD" w:rsidP="00A021AD">
      <w:pPr>
        <w:jc w:val="both"/>
        <w:rPr>
          <w:rFonts w:ascii="Arial" w:hAnsi="Arial" w:cs="Arial"/>
          <w:sz w:val="24"/>
          <w:szCs w:val="24"/>
        </w:rPr>
      </w:pPr>
      <w:r w:rsidRPr="00A021AD">
        <w:rPr>
          <w:rFonts w:ascii="Arial" w:hAnsi="Arial" w:cs="Arial"/>
          <w:sz w:val="24"/>
          <w:szCs w:val="24"/>
        </w:rPr>
        <w:t>In determining the value in use</w:t>
      </w:r>
      <w:r w:rsidR="008678B6">
        <w:rPr>
          <w:rFonts w:ascii="Arial" w:hAnsi="Arial" w:cs="Arial"/>
          <w:sz w:val="24"/>
          <w:szCs w:val="24"/>
        </w:rPr>
        <w:t>,</w:t>
      </w:r>
      <w:r w:rsidRPr="00A021AD">
        <w:rPr>
          <w:rFonts w:ascii="Arial" w:hAnsi="Arial" w:cs="Arial"/>
          <w:sz w:val="24"/>
          <w:szCs w:val="24"/>
        </w:rPr>
        <w:t xml:space="preserve"> the company needs to estimate the future cash flows from the extraction and sale of oil and gas and then calculate the present value of these cash flows. In calculating the present value, the company can use the traditional approach or the expected cash flow approach. Under the traditional approach, the discount rate reflects all risks in the cash flows</w:t>
      </w:r>
      <w:r w:rsidR="008678B6">
        <w:rPr>
          <w:rFonts w:ascii="Arial" w:hAnsi="Arial" w:cs="Arial"/>
          <w:sz w:val="24"/>
          <w:szCs w:val="24"/>
        </w:rPr>
        <w:t>,</w:t>
      </w:r>
      <w:r w:rsidRPr="00A021AD">
        <w:rPr>
          <w:rFonts w:ascii="Arial" w:hAnsi="Arial" w:cs="Arial"/>
          <w:sz w:val="24"/>
          <w:szCs w:val="24"/>
        </w:rPr>
        <w:t xml:space="preserve"> but the cash flows are assumed to be certain. Under the expected cash flow approach, a risk-free discount rate is used to discount cash flows that have been adjusted for uncertainty. The expect</w:t>
      </w:r>
      <w:r w:rsidR="00E43096">
        <w:rPr>
          <w:rFonts w:ascii="Arial" w:hAnsi="Arial" w:cs="Arial"/>
          <w:sz w:val="24"/>
          <w:szCs w:val="24"/>
        </w:rPr>
        <w:t>ed</w:t>
      </w:r>
      <w:r w:rsidRPr="00A021AD">
        <w:rPr>
          <w:rFonts w:ascii="Arial" w:hAnsi="Arial" w:cs="Arial"/>
          <w:sz w:val="24"/>
          <w:szCs w:val="24"/>
        </w:rPr>
        <w:t xml:space="preserve"> cash flow approach would be better suited to this property since a probability weighting can be used to reflect the uncertainty in amounts to be received based on changes in the price of oil and gas. </w:t>
      </w:r>
    </w:p>
    <w:p w14:paraId="54210B55" w14:textId="77777777" w:rsidR="00A021AD" w:rsidRPr="00A021AD" w:rsidRDefault="00A021AD" w:rsidP="00A021AD">
      <w:pPr>
        <w:jc w:val="both"/>
        <w:rPr>
          <w:rFonts w:ascii="Arial" w:hAnsi="Arial" w:cs="Arial"/>
          <w:sz w:val="24"/>
          <w:szCs w:val="24"/>
        </w:rPr>
      </w:pPr>
    </w:p>
    <w:p w14:paraId="12BC9DD0" w14:textId="7FD9F722" w:rsidR="00A021AD" w:rsidRPr="00A021AD" w:rsidRDefault="00A021AD" w:rsidP="00A021AD">
      <w:pPr>
        <w:jc w:val="both"/>
        <w:rPr>
          <w:rFonts w:ascii="Arial" w:hAnsi="Arial" w:cs="Arial"/>
          <w:sz w:val="24"/>
          <w:szCs w:val="24"/>
        </w:rPr>
      </w:pPr>
      <w:r w:rsidRPr="00A021AD">
        <w:rPr>
          <w:rFonts w:ascii="Arial" w:hAnsi="Arial" w:cs="Arial"/>
          <w:sz w:val="24"/>
          <w:szCs w:val="24"/>
        </w:rPr>
        <w:t>Additional disclosures would be required in the financial statement notes since there is significant measurement uncertainty. The cash flows are very subjective given the unpredictability of oil prices. This disclosure would include the assumptions used, a sensitivity analysis (for example</w:t>
      </w:r>
      <w:r w:rsidR="00E43096">
        <w:rPr>
          <w:rFonts w:ascii="Arial" w:hAnsi="Arial" w:cs="Arial"/>
          <w:sz w:val="24"/>
          <w:szCs w:val="24"/>
        </w:rPr>
        <w:t>,</w:t>
      </w:r>
      <w:r w:rsidRPr="00A021AD">
        <w:rPr>
          <w:rFonts w:ascii="Arial" w:hAnsi="Arial" w:cs="Arial"/>
          <w:sz w:val="24"/>
          <w:szCs w:val="24"/>
        </w:rPr>
        <w:t xml:space="preserve"> if a different interest rate were used), a range of possible outcomes</w:t>
      </w:r>
      <w:r w:rsidR="00E43096">
        <w:rPr>
          <w:rFonts w:ascii="Arial" w:hAnsi="Arial" w:cs="Arial"/>
          <w:sz w:val="24"/>
          <w:szCs w:val="24"/>
        </w:rPr>
        <w:t>,</w:t>
      </w:r>
      <w:r w:rsidRPr="00A021AD">
        <w:rPr>
          <w:rFonts w:ascii="Arial" w:hAnsi="Arial" w:cs="Arial"/>
          <w:sz w:val="24"/>
          <w:szCs w:val="24"/>
        </w:rPr>
        <w:t xml:space="preserve"> and any changes to assumptions from past periods. </w:t>
      </w:r>
    </w:p>
    <w:p w14:paraId="68FEF78C" w14:textId="77777777" w:rsidR="00A021AD" w:rsidRPr="00A021AD" w:rsidRDefault="00A021AD" w:rsidP="00A021AD">
      <w:pPr>
        <w:jc w:val="both"/>
        <w:rPr>
          <w:rFonts w:ascii="Arial" w:hAnsi="Arial" w:cs="Arial"/>
          <w:b/>
          <w:bCs/>
          <w:i/>
          <w:sz w:val="24"/>
          <w:szCs w:val="24"/>
        </w:rPr>
      </w:pPr>
      <w:r w:rsidRPr="00A021AD">
        <w:rPr>
          <w:rFonts w:ascii="Arial" w:hAnsi="Arial" w:cs="Arial"/>
          <w:b/>
          <w:i/>
          <w:sz w:val="24"/>
          <w:szCs w:val="24"/>
        </w:rPr>
        <w:br w:type="page"/>
      </w:r>
    </w:p>
    <w:p w14:paraId="186B9E89" w14:textId="77777777" w:rsidR="00A021AD" w:rsidRPr="00A021AD" w:rsidRDefault="00A021AD" w:rsidP="00A021AD">
      <w:pPr>
        <w:keepNext/>
        <w:pBdr>
          <w:top w:val="single" w:sz="4" w:space="1" w:color="auto"/>
          <w:left w:val="single" w:sz="4" w:space="4" w:color="auto"/>
          <w:bottom w:val="single" w:sz="4" w:space="1" w:color="auto"/>
          <w:right w:val="single" w:sz="4" w:space="0" w:color="auto"/>
        </w:pBdr>
        <w:shd w:val="clear" w:color="auto" w:fill="C0C0C0"/>
        <w:ind w:right="1269"/>
        <w:jc w:val="center"/>
        <w:outlineLvl w:val="2"/>
        <w:rPr>
          <w:rFonts w:ascii="Arial" w:hAnsi="Arial" w:cs="Arial"/>
          <w:b/>
          <w:sz w:val="22"/>
        </w:rPr>
      </w:pPr>
      <w:bookmarkStart w:id="8" w:name="RESEARCH_AND_ANALYSIS"/>
      <w:bookmarkEnd w:id="8"/>
      <w:r w:rsidRPr="00A021AD">
        <w:rPr>
          <w:rFonts w:ascii="Arial" w:hAnsi="Arial" w:cs="Arial"/>
          <w:b/>
          <w:sz w:val="32"/>
          <w:szCs w:val="32"/>
        </w:rPr>
        <w:lastRenderedPageBreak/>
        <w:t>RESEARCH AND ANALYSIS</w:t>
      </w:r>
    </w:p>
    <w:p w14:paraId="73ADBE17" w14:textId="77777777" w:rsidR="00A021AD" w:rsidRPr="00A021AD" w:rsidRDefault="00A021AD" w:rsidP="00A021AD">
      <w:pPr>
        <w:keepNext/>
        <w:numPr>
          <w:ilvl w:val="0"/>
          <w:numId w:val="1"/>
        </w:numPr>
        <w:tabs>
          <w:tab w:val="clear" w:pos="432"/>
        </w:tabs>
        <w:spacing w:before="100" w:beforeAutospacing="1" w:after="100" w:afterAutospacing="1"/>
        <w:ind w:left="0" w:firstLine="0"/>
        <w:outlineLvl w:val="1"/>
        <w:rPr>
          <w:rFonts w:ascii="Arial" w:hAnsi="Arial" w:cs="Arial"/>
          <w:b/>
          <w:bCs/>
          <w:iCs/>
          <w:caps/>
          <w:sz w:val="28"/>
          <w:szCs w:val="28"/>
          <w:lang w:val="en-CA"/>
        </w:rPr>
      </w:pPr>
      <w:r w:rsidRPr="00A021AD">
        <w:rPr>
          <w:rFonts w:ascii="Arial" w:hAnsi="Arial" w:cs="Arial"/>
          <w:b/>
          <w:bCs/>
          <w:iCs/>
          <w:caps/>
          <w:sz w:val="28"/>
          <w:szCs w:val="28"/>
          <w:lang w:val="en-CA"/>
        </w:rPr>
        <w:t>RA 3-1 HUDSON’S BAY COMPANY</w:t>
      </w:r>
    </w:p>
    <w:p w14:paraId="6B626DC4" w14:textId="77777777" w:rsidR="00A021AD" w:rsidRPr="00A021AD" w:rsidRDefault="00A021AD" w:rsidP="00A021AD">
      <w:pPr>
        <w:jc w:val="both"/>
        <w:rPr>
          <w:rFonts w:ascii="Arial" w:hAnsi="Arial" w:cs="Arial"/>
          <w:sz w:val="24"/>
          <w:szCs w:val="24"/>
        </w:rPr>
      </w:pPr>
      <w:r w:rsidRPr="00A021AD">
        <w:rPr>
          <w:rFonts w:ascii="Arial" w:hAnsi="Arial" w:cs="Arial"/>
          <w:sz w:val="24"/>
          <w:szCs w:val="24"/>
        </w:rPr>
        <w:t>Hudson’s Bay Company, February 3, 2018 financial statements were used.</w:t>
      </w:r>
    </w:p>
    <w:p w14:paraId="3A19EA52" w14:textId="77777777" w:rsidR="00A021AD" w:rsidRPr="00A021AD" w:rsidRDefault="00A021AD" w:rsidP="00A021AD">
      <w:pPr>
        <w:ind w:hanging="360"/>
        <w:jc w:val="both"/>
        <w:rPr>
          <w:rFonts w:ascii="Arial" w:hAnsi="Arial" w:cs="Arial"/>
          <w:sz w:val="24"/>
          <w:szCs w:val="24"/>
        </w:rPr>
      </w:pPr>
    </w:p>
    <w:p w14:paraId="0F3F17D8" w14:textId="77777777" w:rsidR="00A021AD" w:rsidRPr="00A021AD" w:rsidRDefault="00A021AD" w:rsidP="00226A89">
      <w:pPr>
        <w:numPr>
          <w:ilvl w:val="0"/>
          <w:numId w:val="62"/>
        </w:numPr>
        <w:tabs>
          <w:tab w:val="left" w:pos="475"/>
          <w:tab w:val="num" w:pos="567"/>
        </w:tabs>
        <w:ind w:left="567" w:hanging="567"/>
        <w:jc w:val="both"/>
        <w:rPr>
          <w:rFonts w:ascii="Arial" w:hAnsi="Arial" w:cs="Arial"/>
          <w:sz w:val="24"/>
          <w:szCs w:val="24"/>
        </w:rPr>
      </w:pPr>
      <w:r w:rsidRPr="00A021AD">
        <w:rPr>
          <w:rFonts w:ascii="Arial" w:hAnsi="Arial" w:cs="Arial"/>
          <w:sz w:val="24"/>
          <w:szCs w:val="24"/>
        </w:rPr>
        <w:tab/>
        <w:t>The company states its basis of presentation in Note 2 on Significant Accounting Policies as the historical cost convention, as modified by the revaluation of financial assets and financial liabilities at fair value through the statements of loss.</w:t>
      </w:r>
    </w:p>
    <w:p w14:paraId="02827AF6" w14:textId="77777777" w:rsidR="00A021AD" w:rsidRPr="00A021AD" w:rsidRDefault="00A021AD" w:rsidP="00A021AD">
      <w:pPr>
        <w:tabs>
          <w:tab w:val="left" w:pos="475"/>
        </w:tabs>
        <w:ind w:left="567"/>
        <w:jc w:val="both"/>
        <w:rPr>
          <w:rFonts w:ascii="Arial" w:hAnsi="Arial" w:cs="Arial"/>
          <w:sz w:val="24"/>
          <w:szCs w:val="24"/>
        </w:rPr>
      </w:pPr>
    </w:p>
    <w:p w14:paraId="62B3D966" w14:textId="77777777" w:rsidR="00A021AD" w:rsidRPr="00A021AD" w:rsidRDefault="00A021AD" w:rsidP="00226A89">
      <w:pPr>
        <w:numPr>
          <w:ilvl w:val="0"/>
          <w:numId w:val="62"/>
        </w:numPr>
        <w:tabs>
          <w:tab w:val="left" w:pos="475"/>
          <w:tab w:val="num" w:pos="567"/>
        </w:tabs>
        <w:ind w:left="567" w:hanging="567"/>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3"/>
        <w:gridCol w:w="3464"/>
        <w:gridCol w:w="3160"/>
      </w:tblGrid>
      <w:tr w:rsidR="00A021AD" w:rsidRPr="00A021AD" w14:paraId="17BC64FC" w14:textId="77777777" w:rsidTr="00A021AD">
        <w:tc>
          <w:tcPr>
            <w:tcW w:w="2623" w:type="dxa"/>
            <w:shd w:val="clear" w:color="auto" w:fill="auto"/>
          </w:tcPr>
          <w:p w14:paraId="28A81A71" w14:textId="77777777" w:rsidR="00A021AD" w:rsidRPr="00A021AD" w:rsidRDefault="00A021AD" w:rsidP="00A021AD">
            <w:pPr>
              <w:rPr>
                <w:rFonts w:ascii="Arial" w:hAnsi="Arial" w:cs="Arial"/>
                <w:b/>
                <w:sz w:val="24"/>
                <w:szCs w:val="24"/>
              </w:rPr>
            </w:pPr>
            <w:r w:rsidRPr="00A021AD">
              <w:rPr>
                <w:rFonts w:ascii="Arial" w:hAnsi="Arial" w:cs="Arial"/>
                <w:b/>
                <w:sz w:val="24"/>
                <w:szCs w:val="24"/>
              </w:rPr>
              <w:t>ELEMENT</w:t>
            </w:r>
          </w:p>
        </w:tc>
        <w:tc>
          <w:tcPr>
            <w:tcW w:w="3464" w:type="dxa"/>
            <w:shd w:val="clear" w:color="auto" w:fill="auto"/>
          </w:tcPr>
          <w:p w14:paraId="540B193F" w14:textId="77777777" w:rsidR="00A021AD" w:rsidRPr="00A021AD" w:rsidRDefault="00A021AD" w:rsidP="00A021AD">
            <w:pPr>
              <w:rPr>
                <w:rFonts w:ascii="Arial" w:hAnsi="Arial" w:cs="Arial"/>
                <w:b/>
                <w:sz w:val="24"/>
                <w:szCs w:val="24"/>
              </w:rPr>
            </w:pPr>
            <w:r w:rsidRPr="00A021AD">
              <w:rPr>
                <w:rFonts w:ascii="Arial" w:hAnsi="Arial" w:cs="Arial"/>
                <w:b/>
                <w:sz w:val="24"/>
                <w:szCs w:val="24"/>
              </w:rPr>
              <w:t>BASIS OF MEASUREMENT</w:t>
            </w:r>
          </w:p>
        </w:tc>
        <w:tc>
          <w:tcPr>
            <w:tcW w:w="3160" w:type="dxa"/>
            <w:shd w:val="clear" w:color="auto" w:fill="auto"/>
          </w:tcPr>
          <w:p w14:paraId="48D46891" w14:textId="77777777" w:rsidR="00A021AD" w:rsidRPr="00A021AD" w:rsidRDefault="00A021AD" w:rsidP="00A021AD">
            <w:pPr>
              <w:rPr>
                <w:rFonts w:ascii="Arial" w:hAnsi="Arial" w:cs="Arial"/>
                <w:b/>
                <w:sz w:val="24"/>
                <w:szCs w:val="24"/>
              </w:rPr>
            </w:pPr>
            <w:r w:rsidRPr="00A021AD">
              <w:rPr>
                <w:rFonts w:ascii="Arial" w:hAnsi="Arial" w:cs="Arial"/>
                <w:b/>
                <w:sz w:val="24"/>
                <w:szCs w:val="24"/>
              </w:rPr>
              <w:t>MEASUREMENT CATEGORIZATION</w:t>
            </w:r>
          </w:p>
        </w:tc>
      </w:tr>
      <w:tr w:rsidR="00A021AD" w:rsidRPr="00A021AD" w14:paraId="69D40328" w14:textId="77777777" w:rsidTr="00A021AD">
        <w:tc>
          <w:tcPr>
            <w:tcW w:w="2623" w:type="dxa"/>
            <w:shd w:val="clear" w:color="auto" w:fill="auto"/>
          </w:tcPr>
          <w:p w14:paraId="317AD703" w14:textId="77777777" w:rsidR="00A021AD" w:rsidRPr="00A021AD" w:rsidRDefault="00A021AD" w:rsidP="00A021AD">
            <w:pPr>
              <w:rPr>
                <w:rFonts w:ascii="Arial" w:hAnsi="Arial" w:cs="Arial"/>
                <w:sz w:val="24"/>
                <w:szCs w:val="24"/>
              </w:rPr>
            </w:pPr>
            <w:r w:rsidRPr="00A021AD">
              <w:rPr>
                <w:rFonts w:ascii="Arial" w:hAnsi="Arial" w:cs="Arial"/>
                <w:sz w:val="24"/>
                <w:szCs w:val="24"/>
              </w:rPr>
              <w:t>Trade and other receivables</w:t>
            </w:r>
          </w:p>
        </w:tc>
        <w:tc>
          <w:tcPr>
            <w:tcW w:w="3464" w:type="dxa"/>
            <w:shd w:val="clear" w:color="auto" w:fill="auto"/>
          </w:tcPr>
          <w:p w14:paraId="50976229" w14:textId="77777777" w:rsidR="00A021AD" w:rsidRPr="00A021AD" w:rsidRDefault="00A021AD" w:rsidP="00A021AD">
            <w:pPr>
              <w:rPr>
                <w:rFonts w:ascii="Arial" w:hAnsi="Arial" w:cs="Arial"/>
                <w:sz w:val="24"/>
                <w:szCs w:val="24"/>
              </w:rPr>
            </w:pPr>
            <w:r w:rsidRPr="00A021AD">
              <w:rPr>
                <w:rFonts w:ascii="Arial" w:hAnsi="Arial" w:cs="Arial"/>
                <w:sz w:val="24"/>
                <w:szCs w:val="24"/>
              </w:rPr>
              <w:t>Amortized cost less allowance for impairment.</w:t>
            </w:r>
          </w:p>
        </w:tc>
        <w:tc>
          <w:tcPr>
            <w:tcW w:w="3160" w:type="dxa"/>
            <w:shd w:val="clear" w:color="auto" w:fill="auto"/>
          </w:tcPr>
          <w:p w14:paraId="5A9D9117" w14:textId="5397F42F" w:rsidR="00A021AD" w:rsidRPr="00A021AD" w:rsidRDefault="00A021AD" w:rsidP="00A021AD">
            <w:pPr>
              <w:rPr>
                <w:rFonts w:ascii="Arial" w:hAnsi="Arial" w:cs="Arial"/>
                <w:sz w:val="24"/>
                <w:szCs w:val="24"/>
              </w:rPr>
            </w:pPr>
            <w:r w:rsidRPr="00A021AD">
              <w:rPr>
                <w:rFonts w:ascii="Arial" w:hAnsi="Arial" w:cs="Arial"/>
                <w:sz w:val="24"/>
                <w:szCs w:val="24"/>
              </w:rPr>
              <w:t>Hybrid measure – cost-based in general</w:t>
            </w:r>
            <w:r w:rsidR="00C84066">
              <w:rPr>
                <w:rFonts w:ascii="Arial" w:hAnsi="Arial" w:cs="Arial"/>
                <w:sz w:val="24"/>
                <w:szCs w:val="24"/>
              </w:rPr>
              <w:t>,</w:t>
            </w:r>
            <w:r w:rsidRPr="00A021AD">
              <w:rPr>
                <w:rFonts w:ascii="Arial" w:hAnsi="Arial" w:cs="Arial"/>
                <w:sz w:val="24"/>
                <w:szCs w:val="24"/>
              </w:rPr>
              <w:t xml:space="preserve"> but impairment requires current value measures</w:t>
            </w:r>
          </w:p>
        </w:tc>
      </w:tr>
      <w:tr w:rsidR="00A021AD" w:rsidRPr="00A021AD" w14:paraId="3075C299" w14:textId="77777777" w:rsidTr="00A021AD">
        <w:tc>
          <w:tcPr>
            <w:tcW w:w="2623" w:type="dxa"/>
            <w:shd w:val="clear" w:color="auto" w:fill="auto"/>
          </w:tcPr>
          <w:p w14:paraId="058A13A4" w14:textId="77777777" w:rsidR="00A021AD" w:rsidRPr="00A021AD" w:rsidRDefault="00A021AD" w:rsidP="00A021AD">
            <w:pPr>
              <w:rPr>
                <w:rFonts w:ascii="Arial" w:hAnsi="Arial" w:cs="Arial"/>
                <w:sz w:val="24"/>
                <w:szCs w:val="24"/>
              </w:rPr>
            </w:pPr>
            <w:r w:rsidRPr="00A021AD">
              <w:rPr>
                <w:rFonts w:ascii="Arial" w:hAnsi="Arial" w:cs="Arial"/>
                <w:sz w:val="24"/>
                <w:szCs w:val="24"/>
              </w:rPr>
              <w:t>Inventories</w:t>
            </w:r>
          </w:p>
        </w:tc>
        <w:tc>
          <w:tcPr>
            <w:tcW w:w="3464" w:type="dxa"/>
            <w:shd w:val="clear" w:color="auto" w:fill="auto"/>
          </w:tcPr>
          <w:p w14:paraId="1D202298" w14:textId="77777777" w:rsidR="00A021AD" w:rsidRPr="00A021AD" w:rsidRDefault="00A021AD" w:rsidP="00A021AD">
            <w:pPr>
              <w:rPr>
                <w:rFonts w:ascii="Arial" w:hAnsi="Arial" w:cs="Arial"/>
                <w:sz w:val="24"/>
                <w:szCs w:val="24"/>
              </w:rPr>
            </w:pPr>
            <w:r w:rsidRPr="00A021AD">
              <w:rPr>
                <w:rFonts w:ascii="Arial" w:hAnsi="Arial" w:cs="Arial"/>
                <w:sz w:val="24"/>
                <w:szCs w:val="24"/>
              </w:rPr>
              <w:t>Lower of cost and net realizable value.</w:t>
            </w:r>
          </w:p>
        </w:tc>
        <w:tc>
          <w:tcPr>
            <w:tcW w:w="3160" w:type="dxa"/>
            <w:shd w:val="clear" w:color="auto" w:fill="auto"/>
          </w:tcPr>
          <w:p w14:paraId="74DBD48B" w14:textId="077F847F" w:rsidR="00A021AD" w:rsidRPr="00A021AD" w:rsidRDefault="00A021AD" w:rsidP="00A021AD">
            <w:pPr>
              <w:rPr>
                <w:rFonts w:ascii="Arial" w:hAnsi="Arial" w:cs="Arial"/>
                <w:sz w:val="24"/>
                <w:szCs w:val="24"/>
              </w:rPr>
            </w:pPr>
            <w:r w:rsidRPr="00A021AD">
              <w:rPr>
                <w:rFonts w:ascii="Arial" w:hAnsi="Arial" w:cs="Arial"/>
                <w:sz w:val="24"/>
                <w:szCs w:val="24"/>
              </w:rPr>
              <w:t>Hybrid measure – cost-based in general</w:t>
            </w:r>
            <w:r w:rsidR="00C84066">
              <w:rPr>
                <w:rFonts w:ascii="Arial" w:hAnsi="Arial" w:cs="Arial"/>
                <w:sz w:val="24"/>
                <w:szCs w:val="24"/>
              </w:rPr>
              <w:t>,</w:t>
            </w:r>
            <w:r w:rsidRPr="00A021AD">
              <w:rPr>
                <w:rFonts w:ascii="Arial" w:hAnsi="Arial" w:cs="Arial"/>
                <w:sz w:val="24"/>
                <w:szCs w:val="24"/>
              </w:rPr>
              <w:t xml:space="preserve"> but impairment requires current value measures</w:t>
            </w:r>
          </w:p>
        </w:tc>
      </w:tr>
      <w:tr w:rsidR="00A021AD" w:rsidRPr="00A021AD" w14:paraId="2F42100F" w14:textId="77777777" w:rsidTr="00A021AD">
        <w:tc>
          <w:tcPr>
            <w:tcW w:w="2623" w:type="dxa"/>
            <w:shd w:val="clear" w:color="auto" w:fill="auto"/>
          </w:tcPr>
          <w:p w14:paraId="30B722DA" w14:textId="77777777" w:rsidR="00A021AD" w:rsidRPr="00A021AD" w:rsidRDefault="00A021AD" w:rsidP="00A021AD">
            <w:pPr>
              <w:rPr>
                <w:rFonts w:ascii="Arial" w:hAnsi="Arial" w:cs="Arial"/>
                <w:sz w:val="24"/>
                <w:szCs w:val="24"/>
              </w:rPr>
            </w:pPr>
            <w:r w:rsidRPr="00A021AD">
              <w:rPr>
                <w:rFonts w:ascii="Arial" w:hAnsi="Arial" w:cs="Arial"/>
                <w:sz w:val="24"/>
                <w:szCs w:val="24"/>
              </w:rPr>
              <w:t>Property, plant and equipment and intangible assets</w:t>
            </w:r>
          </w:p>
        </w:tc>
        <w:tc>
          <w:tcPr>
            <w:tcW w:w="3464" w:type="dxa"/>
            <w:shd w:val="clear" w:color="auto" w:fill="auto"/>
          </w:tcPr>
          <w:p w14:paraId="7CC0D2AB" w14:textId="77777777" w:rsidR="00A021AD" w:rsidRPr="00A021AD" w:rsidRDefault="00A021AD" w:rsidP="00A021AD">
            <w:pPr>
              <w:rPr>
                <w:rFonts w:ascii="Arial" w:hAnsi="Arial" w:cs="Arial"/>
                <w:sz w:val="24"/>
                <w:szCs w:val="24"/>
              </w:rPr>
            </w:pPr>
            <w:r w:rsidRPr="00A021AD">
              <w:rPr>
                <w:rFonts w:ascii="Arial" w:hAnsi="Arial" w:cs="Arial"/>
                <w:sz w:val="24"/>
                <w:szCs w:val="24"/>
              </w:rPr>
              <w:t>Cost less accumulated depreciation and accumulated impairment losses. For finance lease assets, see below.</w:t>
            </w:r>
          </w:p>
        </w:tc>
        <w:tc>
          <w:tcPr>
            <w:tcW w:w="3160" w:type="dxa"/>
            <w:shd w:val="clear" w:color="auto" w:fill="auto"/>
          </w:tcPr>
          <w:p w14:paraId="0C5EE349" w14:textId="420AB24F" w:rsidR="00A021AD" w:rsidRPr="00A021AD" w:rsidRDefault="00A021AD" w:rsidP="00A021AD">
            <w:pPr>
              <w:rPr>
                <w:rFonts w:ascii="Arial" w:hAnsi="Arial" w:cs="Arial"/>
                <w:sz w:val="24"/>
                <w:szCs w:val="24"/>
              </w:rPr>
            </w:pPr>
            <w:r w:rsidRPr="00A021AD">
              <w:rPr>
                <w:rFonts w:ascii="Arial" w:hAnsi="Arial" w:cs="Arial"/>
                <w:sz w:val="24"/>
                <w:szCs w:val="24"/>
              </w:rPr>
              <w:t>Hybrid measure – cost-based in general</w:t>
            </w:r>
            <w:r w:rsidR="00C84066">
              <w:rPr>
                <w:rFonts w:ascii="Arial" w:hAnsi="Arial" w:cs="Arial"/>
                <w:sz w:val="24"/>
                <w:szCs w:val="24"/>
              </w:rPr>
              <w:t>,</w:t>
            </w:r>
            <w:r w:rsidRPr="00A021AD">
              <w:rPr>
                <w:rFonts w:ascii="Arial" w:hAnsi="Arial" w:cs="Arial"/>
                <w:sz w:val="24"/>
                <w:szCs w:val="24"/>
              </w:rPr>
              <w:t xml:space="preserve"> but impairment requires current value measures</w:t>
            </w:r>
          </w:p>
        </w:tc>
      </w:tr>
      <w:tr w:rsidR="00A021AD" w:rsidRPr="00A021AD" w14:paraId="4DCE1E28" w14:textId="77777777" w:rsidTr="00A021AD">
        <w:tc>
          <w:tcPr>
            <w:tcW w:w="2623" w:type="dxa"/>
            <w:shd w:val="clear" w:color="auto" w:fill="auto"/>
          </w:tcPr>
          <w:p w14:paraId="146ECD31" w14:textId="77777777" w:rsidR="00A021AD" w:rsidRPr="00A021AD" w:rsidRDefault="00A021AD" w:rsidP="00A021AD">
            <w:pPr>
              <w:rPr>
                <w:rFonts w:ascii="Arial" w:hAnsi="Arial" w:cs="Arial"/>
                <w:sz w:val="24"/>
                <w:szCs w:val="24"/>
              </w:rPr>
            </w:pPr>
            <w:r w:rsidRPr="00A021AD">
              <w:rPr>
                <w:rFonts w:ascii="Arial" w:hAnsi="Arial" w:cs="Arial"/>
                <w:sz w:val="24"/>
                <w:szCs w:val="24"/>
              </w:rPr>
              <w:t>Investments in joint ventures</w:t>
            </w:r>
          </w:p>
        </w:tc>
        <w:tc>
          <w:tcPr>
            <w:tcW w:w="3464" w:type="dxa"/>
            <w:shd w:val="clear" w:color="auto" w:fill="auto"/>
          </w:tcPr>
          <w:p w14:paraId="79C29E0C" w14:textId="5845C16F" w:rsidR="00A021AD" w:rsidRPr="00A021AD" w:rsidRDefault="00A021AD" w:rsidP="00A021AD">
            <w:pPr>
              <w:rPr>
                <w:rFonts w:ascii="Arial" w:hAnsi="Arial" w:cs="Arial"/>
                <w:sz w:val="24"/>
                <w:szCs w:val="24"/>
              </w:rPr>
            </w:pPr>
            <w:r w:rsidRPr="00A021AD">
              <w:rPr>
                <w:rFonts w:ascii="Arial" w:hAnsi="Arial" w:cs="Arial"/>
                <w:sz w:val="24"/>
                <w:szCs w:val="24"/>
              </w:rPr>
              <w:t xml:space="preserve">Equity method where the investment is adjusted to recognize profit or loss of the joint venture, adjusted </w:t>
            </w:r>
            <w:r w:rsidR="008F2986">
              <w:rPr>
                <w:rFonts w:ascii="Arial" w:hAnsi="Arial" w:cs="Arial"/>
                <w:sz w:val="24"/>
                <w:szCs w:val="24"/>
              </w:rPr>
              <w:t>for</w:t>
            </w:r>
            <w:r w:rsidR="008F2986" w:rsidRPr="00A021AD">
              <w:rPr>
                <w:rFonts w:ascii="Arial" w:hAnsi="Arial" w:cs="Arial"/>
                <w:sz w:val="24"/>
                <w:szCs w:val="24"/>
              </w:rPr>
              <w:t xml:space="preserve"> </w:t>
            </w:r>
            <w:r w:rsidRPr="00A021AD">
              <w:rPr>
                <w:rFonts w:ascii="Arial" w:hAnsi="Arial" w:cs="Arial"/>
                <w:sz w:val="24"/>
                <w:szCs w:val="24"/>
              </w:rPr>
              <w:t>impairments.</w:t>
            </w:r>
          </w:p>
        </w:tc>
        <w:tc>
          <w:tcPr>
            <w:tcW w:w="3160" w:type="dxa"/>
            <w:shd w:val="clear" w:color="auto" w:fill="auto"/>
          </w:tcPr>
          <w:p w14:paraId="3A363CFA" w14:textId="77777777" w:rsidR="00A021AD" w:rsidRPr="00A021AD" w:rsidRDefault="00A021AD" w:rsidP="00A021AD">
            <w:pPr>
              <w:rPr>
                <w:rFonts w:ascii="Arial" w:hAnsi="Arial" w:cs="Arial"/>
                <w:sz w:val="24"/>
                <w:szCs w:val="24"/>
              </w:rPr>
            </w:pPr>
            <w:r w:rsidRPr="00A021AD">
              <w:rPr>
                <w:rFonts w:ascii="Arial" w:hAnsi="Arial" w:cs="Arial"/>
                <w:sz w:val="24"/>
                <w:szCs w:val="24"/>
              </w:rPr>
              <w:t>Hybrid measure – impairment requires current value measures</w:t>
            </w:r>
          </w:p>
        </w:tc>
      </w:tr>
      <w:tr w:rsidR="00A021AD" w:rsidRPr="00A021AD" w14:paraId="595566EB" w14:textId="77777777" w:rsidTr="00A021AD">
        <w:tc>
          <w:tcPr>
            <w:tcW w:w="2623" w:type="dxa"/>
            <w:shd w:val="clear" w:color="auto" w:fill="auto"/>
          </w:tcPr>
          <w:p w14:paraId="7767CE7A" w14:textId="77777777" w:rsidR="00A021AD" w:rsidRPr="00A021AD" w:rsidRDefault="00A021AD" w:rsidP="00A021AD">
            <w:pPr>
              <w:rPr>
                <w:rFonts w:ascii="Arial" w:hAnsi="Arial" w:cs="Arial"/>
                <w:sz w:val="24"/>
                <w:szCs w:val="24"/>
              </w:rPr>
            </w:pPr>
            <w:r w:rsidRPr="00A021AD">
              <w:rPr>
                <w:rFonts w:ascii="Arial" w:hAnsi="Arial" w:cs="Arial"/>
                <w:sz w:val="24"/>
                <w:szCs w:val="24"/>
              </w:rPr>
              <w:t>Finance leases</w:t>
            </w:r>
          </w:p>
        </w:tc>
        <w:tc>
          <w:tcPr>
            <w:tcW w:w="3464" w:type="dxa"/>
            <w:shd w:val="clear" w:color="auto" w:fill="auto"/>
          </w:tcPr>
          <w:p w14:paraId="64691860" w14:textId="77777777" w:rsidR="00A021AD" w:rsidRPr="00A021AD" w:rsidRDefault="00A021AD" w:rsidP="00A021AD">
            <w:pPr>
              <w:rPr>
                <w:rFonts w:ascii="Arial" w:hAnsi="Arial" w:cs="Arial"/>
                <w:sz w:val="24"/>
                <w:szCs w:val="24"/>
              </w:rPr>
            </w:pPr>
            <w:r w:rsidRPr="00A021AD">
              <w:rPr>
                <w:rFonts w:ascii="Arial" w:hAnsi="Arial" w:cs="Arial"/>
                <w:sz w:val="24"/>
                <w:szCs w:val="24"/>
              </w:rPr>
              <w:t>Present value of the minimum lease payments amortized.</w:t>
            </w:r>
          </w:p>
        </w:tc>
        <w:tc>
          <w:tcPr>
            <w:tcW w:w="3160" w:type="dxa"/>
            <w:shd w:val="clear" w:color="auto" w:fill="auto"/>
          </w:tcPr>
          <w:p w14:paraId="2ED91708" w14:textId="77777777" w:rsidR="00A021AD" w:rsidRPr="00A021AD" w:rsidRDefault="00A021AD" w:rsidP="00A021AD">
            <w:pPr>
              <w:rPr>
                <w:rFonts w:ascii="Arial" w:hAnsi="Arial" w:cs="Arial"/>
                <w:sz w:val="24"/>
                <w:szCs w:val="24"/>
              </w:rPr>
            </w:pPr>
            <w:r w:rsidRPr="00A021AD">
              <w:rPr>
                <w:rFonts w:ascii="Arial" w:hAnsi="Arial" w:cs="Arial"/>
                <w:sz w:val="24"/>
                <w:szCs w:val="24"/>
              </w:rPr>
              <w:t>Cost-based measure</w:t>
            </w:r>
          </w:p>
        </w:tc>
      </w:tr>
      <w:tr w:rsidR="00A021AD" w:rsidRPr="00A021AD" w14:paraId="624299A5" w14:textId="77777777" w:rsidTr="00A021AD">
        <w:tc>
          <w:tcPr>
            <w:tcW w:w="2623" w:type="dxa"/>
            <w:shd w:val="clear" w:color="auto" w:fill="auto"/>
          </w:tcPr>
          <w:p w14:paraId="3C5A3D7B" w14:textId="77777777" w:rsidR="00A021AD" w:rsidRPr="00A021AD" w:rsidRDefault="00A021AD" w:rsidP="00A021AD">
            <w:pPr>
              <w:rPr>
                <w:rFonts w:ascii="Arial" w:hAnsi="Arial" w:cs="Arial"/>
                <w:sz w:val="24"/>
                <w:szCs w:val="24"/>
              </w:rPr>
            </w:pPr>
            <w:r w:rsidRPr="00A021AD">
              <w:rPr>
                <w:rFonts w:ascii="Arial" w:hAnsi="Arial" w:cs="Arial"/>
                <w:sz w:val="24"/>
                <w:szCs w:val="24"/>
              </w:rPr>
              <w:t>Trade payables</w:t>
            </w:r>
          </w:p>
        </w:tc>
        <w:tc>
          <w:tcPr>
            <w:tcW w:w="3464" w:type="dxa"/>
            <w:shd w:val="clear" w:color="auto" w:fill="auto"/>
          </w:tcPr>
          <w:p w14:paraId="6CF5780A" w14:textId="77777777" w:rsidR="00A021AD" w:rsidRPr="00A021AD" w:rsidRDefault="00A021AD" w:rsidP="00A021AD">
            <w:pPr>
              <w:rPr>
                <w:rFonts w:ascii="Arial" w:hAnsi="Arial" w:cs="Arial"/>
                <w:sz w:val="24"/>
                <w:szCs w:val="24"/>
              </w:rPr>
            </w:pPr>
            <w:r w:rsidRPr="00A021AD">
              <w:rPr>
                <w:rFonts w:ascii="Arial" w:hAnsi="Arial" w:cs="Arial"/>
                <w:sz w:val="24"/>
                <w:szCs w:val="24"/>
              </w:rPr>
              <w:t>Amortized cost</w:t>
            </w:r>
          </w:p>
        </w:tc>
        <w:tc>
          <w:tcPr>
            <w:tcW w:w="3160" w:type="dxa"/>
            <w:shd w:val="clear" w:color="auto" w:fill="auto"/>
          </w:tcPr>
          <w:p w14:paraId="200B081A" w14:textId="77777777" w:rsidR="00A021AD" w:rsidRPr="00A021AD" w:rsidRDefault="00A021AD" w:rsidP="00A021AD">
            <w:pPr>
              <w:rPr>
                <w:rFonts w:ascii="Arial" w:hAnsi="Arial" w:cs="Arial"/>
                <w:sz w:val="24"/>
                <w:szCs w:val="24"/>
              </w:rPr>
            </w:pPr>
            <w:r w:rsidRPr="00A021AD">
              <w:rPr>
                <w:rFonts w:ascii="Arial" w:hAnsi="Arial" w:cs="Arial"/>
                <w:sz w:val="24"/>
                <w:szCs w:val="24"/>
              </w:rPr>
              <w:t>Cost-based measure</w:t>
            </w:r>
          </w:p>
        </w:tc>
      </w:tr>
      <w:tr w:rsidR="00A021AD" w:rsidRPr="00A021AD" w14:paraId="59542323" w14:textId="77777777" w:rsidTr="00A021AD">
        <w:tc>
          <w:tcPr>
            <w:tcW w:w="2623" w:type="dxa"/>
            <w:shd w:val="clear" w:color="auto" w:fill="auto"/>
          </w:tcPr>
          <w:p w14:paraId="300D44BB" w14:textId="77777777" w:rsidR="00A021AD" w:rsidRPr="00A021AD" w:rsidRDefault="00A021AD" w:rsidP="00A021AD">
            <w:pPr>
              <w:rPr>
                <w:rFonts w:ascii="Arial" w:hAnsi="Arial" w:cs="Arial"/>
                <w:sz w:val="24"/>
                <w:szCs w:val="24"/>
              </w:rPr>
            </w:pPr>
            <w:r w:rsidRPr="00A021AD">
              <w:rPr>
                <w:rFonts w:ascii="Arial" w:hAnsi="Arial" w:cs="Arial"/>
                <w:sz w:val="24"/>
                <w:szCs w:val="24"/>
              </w:rPr>
              <w:t>Loans and borrowings</w:t>
            </w:r>
          </w:p>
        </w:tc>
        <w:tc>
          <w:tcPr>
            <w:tcW w:w="3464" w:type="dxa"/>
            <w:shd w:val="clear" w:color="auto" w:fill="auto"/>
          </w:tcPr>
          <w:p w14:paraId="08128218" w14:textId="77777777" w:rsidR="00A021AD" w:rsidRPr="00A021AD" w:rsidRDefault="00A021AD" w:rsidP="00A021AD">
            <w:pPr>
              <w:rPr>
                <w:rFonts w:ascii="Arial" w:hAnsi="Arial" w:cs="Arial"/>
                <w:sz w:val="24"/>
                <w:szCs w:val="24"/>
              </w:rPr>
            </w:pPr>
            <w:r w:rsidRPr="00A021AD">
              <w:rPr>
                <w:rFonts w:ascii="Arial" w:hAnsi="Arial" w:cs="Arial"/>
                <w:sz w:val="24"/>
                <w:szCs w:val="24"/>
              </w:rPr>
              <w:t>Amortized cost</w:t>
            </w:r>
          </w:p>
        </w:tc>
        <w:tc>
          <w:tcPr>
            <w:tcW w:w="3160" w:type="dxa"/>
            <w:shd w:val="clear" w:color="auto" w:fill="auto"/>
          </w:tcPr>
          <w:p w14:paraId="4915831F" w14:textId="77777777" w:rsidR="00A021AD" w:rsidRPr="00A021AD" w:rsidRDefault="00A021AD" w:rsidP="00A021AD">
            <w:pPr>
              <w:rPr>
                <w:rFonts w:ascii="Arial" w:hAnsi="Arial" w:cs="Arial"/>
                <w:sz w:val="24"/>
                <w:szCs w:val="24"/>
              </w:rPr>
            </w:pPr>
            <w:r w:rsidRPr="00A021AD">
              <w:rPr>
                <w:rFonts w:ascii="Arial" w:hAnsi="Arial" w:cs="Arial"/>
                <w:sz w:val="24"/>
                <w:szCs w:val="24"/>
              </w:rPr>
              <w:t>Cost-based measure</w:t>
            </w:r>
          </w:p>
        </w:tc>
      </w:tr>
      <w:tr w:rsidR="00A021AD" w:rsidRPr="00A021AD" w14:paraId="24713222" w14:textId="77777777" w:rsidTr="00A021AD">
        <w:tc>
          <w:tcPr>
            <w:tcW w:w="2623" w:type="dxa"/>
            <w:shd w:val="clear" w:color="auto" w:fill="auto"/>
          </w:tcPr>
          <w:p w14:paraId="0BD4DE9E" w14:textId="77777777" w:rsidR="00A021AD" w:rsidRPr="00A021AD" w:rsidRDefault="00A021AD" w:rsidP="00A021AD">
            <w:pPr>
              <w:rPr>
                <w:rFonts w:ascii="Arial" w:hAnsi="Arial" w:cs="Arial"/>
                <w:sz w:val="24"/>
                <w:szCs w:val="24"/>
              </w:rPr>
            </w:pPr>
            <w:r w:rsidRPr="00A021AD">
              <w:rPr>
                <w:rFonts w:ascii="Arial" w:hAnsi="Arial" w:cs="Arial"/>
                <w:sz w:val="24"/>
                <w:szCs w:val="24"/>
              </w:rPr>
              <w:t>Provisions</w:t>
            </w:r>
          </w:p>
        </w:tc>
        <w:tc>
          <w:tcPr>
            <w:tcW w:w="3464" w:type="dxa"/>
            <w:shd w:val="clear" w:color="auto" w:fill="auto"/>
          </w:tcPr>
          <w:p w14:paraId="006D1244" w14:textId="77777777" w:rsidR="00A021AD" w:rsidRPr="00A021AD" w:rsidRDefault="00A021AD" w:rsidP="00A021AD">
            <w:pPr>
              <w:rPr>
                <w:rFonts w:ascii="Arial" w:hAnsi="Arial" w:cs="Arial"/>
                <w:sz w:val="24"/>
                <w:szCs w:val="24"/>
              </w:rPr>
            </w:pPr>
            <w:r w:rsidRPr="00A021AD">
              <w:rPr>
                <w:rFonts w:ascii="Arial" w:hAnsi="Arial" w:cs="Arial"/>
                <w:sz w:val="24"/>
                <w:szCs w:val="24"/>
              </w:rPr>
              <w:t>Present value of management’s best estimate of expenditure required to settle the obligation.</w:t>
            </w:r>
          </w:p>
        </w:tc>
        <w:tc>
          <w:tcPr>
            <w:tcW w:w="3160" w:type="dxa"/>
            <w:shd w:val="clear" w:color="auto" w:fill="auto"/>
          </w:tcPr>
          <w:p w14:paraId="73627D63" w14:textId="77777777" w:rsidR="00A021AD" w:rsidRPr="00A021AD" w:rsidRDefault="00A021AD" w:rsidP="00A021AD">
            <w:pPr>
              <w:rPr>
                <w:rFonts w:ascii="Arial" w:hAnsi="Arial" w:cs="Arial"/>
                <w:sz w:val="24"/>
                <w:szCs w:val="24"/>
              </w:rPr>
            </w:pPr>
            <w:r w:rsidRPr="00A021AD">
              <w:rPr>
                <w:rFonts w:ascii="Arial" w:hAnsi="Arial" w:cs="Arial"/>
                <w:sz w:val="24"/>
                <w:szCs w:val="24"/>
              </w:rPr>
              <w:t>Current value using an income model.</w:t>
            </w:r>
          </w:p>
        </w:tc>
      </w:tr>
    </w:tbl>
    <w:p w14:paraId="259D0869" w14:textId="77777777" w:rsidR="00A021AD" w:rsidRPr="00A021AD" w:rsidRDefault="00A021AD" w:rsidP="00A021AD">
      <w:pPr>
        <w:tabs>
          <w:tab w:val="num" w:pos="720"/>
        </w:tabs>
        <w:rPr>
          <w:rFonts w:ascii="Arial" w:hAnsi="Arial" w:cs="Arial"/>
          <w:b/>
          <w:sz w:val="28"/>
          <w:lang w:val="en-CA"/>
        </w:rPr>
      </w:pPr>
    </w:p>
    <w:p w14:paraId="1458779E" w14:textId="77777777" w:rsidR="00A021AD" w:rsidRPr="00A021AD" w:rsidRDefault="00A021AD" w:rsidP="00A021AD">
      <w:pPr>
        <w:rPr>
          <w:rFonts w:ascii="Arial" w:hAnsi="Arial" w:cs="Arial"/>
          <w:b/>
          <w:sz w:val="28"/>
          <w:lang w:val="en-CA"/>
        </w:rPr>
      </w:pPr>
      <w:r w:rsidRPr="00A021AD">
        <w:rPr>
          <w:rFonts w:ascii="Arial" w:hAnsi="Arial" w:cs="Arial"/>
          <w:b/>
          <w:sz w:val="28"/>
          <w:lang w:val="en-CA"/>
        </w:rPr>
        <w:br w:type="page"/>
      </w:r>
    </w:p>
    <w:p w14:paraId="20F1A937" w14:textId="77777777" w:rsidR="00A021AD" w:rsidRPr="00A021AD" w:rsidRDefault="00A021AD" w:rsidP="00A021AD">
      <w:pPr>
        <w:keepNext/>
        <w:numPr>
          <w:ilvl w:val="0"/>
          <w:numId w:val="1"/>
        </w:numPr>
        <w:tabs>
          <w:tab w:val="clear" w:pos="432"/>
        </w:tabs>
        <w:spacing w:before="100" w:beforeAutospacing="1" w:after="100" w:afterAutospacing="1"/>
        <w:ind w:left="0" w:firstLine="0"/>
        <w:outlineLvl w:val="1"/>
        <w:rPr>
          <w:rFonts w:ascii="Arial" w:hAnsi="Arial" w:cs="Arial"/>
          <w:b/>
          <w:bCs/>
          <w:iCs/>
          <w:caps/>
          <w:sz w:val="28"/>
          <w:szCs w:val="28"/>
          <w:lang w:val="en-CA"/>
        </w:rPr>
      </w:pPr>
      <w:r w:rsidRPr="00A021AD">
        <w:rPr>
          <w:rFonts w:ascii="Arial" w:hAnsi="Arial" w:cs="Arial"/>
          <w:b/>
          <w:bCs/>
          <w:iCs/>
          <w:caps/>
          <w:sz w:val="28"/>
          <w:szCs w:val="28"/>
          <w:lang w:val="en-CA"/>
        </w:rPr>
        <w:lastRenderedPageBreak/>
        <w:t>RA 3-1 HUDSON’S BAY COMPANY (Continued)</w:t>
      </w:r>
    </w:p>
    <w:p w14:paraId="71F55B06" w14:textId="77777777" w:rsidR="00A021AD" w:rsidRPr="00A021AD" w:rsidRDefault="00A021AD" w:rsidP="00A021AD">
      <w:pPr>
        <w:tabs>
          <w:tab w:val="num" w:pos="720"/>
        </w:tabs>
        <w:rPr>
          <w:rFonts w:ascii="Arial" w:hAnsi="Arial" w:cs="Arial"/>
          <w:b/>
          <w:sz w:val="28"/>
          <w:lang w:val="en-CA"/>
        </w:rPr>
      </w:pPr>
    </w:p>
    <w:p w14:paraId="6CB1F049" w14:textId="77777777" w:rsidR="00A021AD" w:rsidRPr="00A021AD" w:rsidRDefault="00A021AD" w:rsidP="00226A89">
      <w:pPr>
        <w:numPr>
          <w:ilvl w:val="0"/>
          <w:numId w:val="62"/>
        </w:numPr>
        <w:tabs>
          <w:tab w:val="num" w:pos="567"/>
        </w:tabs>
        <w:ind w:left="567" w:hanging="567"/>
        <w:jc w:val="both"/>
        <w:rPr>
          <w:rFonts w:ascii="Arial" w:hAnsi="Arial" w:cs="Arial"/>
          <w:sz w:val="24"/>
          <w:szCs w:val="24"/>
        </w:rPr>
      </w:pPr>
      <w:r w:rsidRPr="00A021AD">
        <w:rPr>
          <w:rFonts w:ascii="Arial" w:hAnsi="Arial" w:cs="Arial"/>
          <w:sz w:val="24"/>
          <w:szCs w:val="24"/>
        </w:rPr>
        <w:t xml:space="preserve">The company assesses impairment of property, plant and equipment by examining the recoverable amount as the higher of fair value less costs of disposal and value in use. Value in use is determined by estimating future cash flows using approved budgets and forecasts. The growth rate for future periods is determined by considering future opportunities and risks. To calculate fair value less costs of disposal, the company receives independently appraised determinations of fair value. </w:t>
      </w:r>
    </w:p>
    <w:p w14:paraId="015C0B26" w14:textId="77777777" w:rsidR="00A021AD" w:rsidRPr="00A021AD" w:rsidRDefault="00A021AD" w:rsidP="00A021AD">
      <w:pPr>
        <w:tabs>
          <w:tab w:val="left" w:pos="475"/>
        </w:tabs>
        <w:ind w:left="567"/>
        <w:jc w:val="both"/>
        <w:rPr>
          <w:rFonts w:ascii="Arial" w:hAnsi="Arial" w:cs="Arial"/>
          <w:sz w:val="24"/>
          <w:szCs w:val="24"/>
        </w:rPr>
      </w:pPr>
    </w:p>
    <w:p w14:paraId="43245033" w14:textId="4D09AD47" w:rsidR="00A021AD" w:rsidRPr="00A021AD" w:rsidRDefault="00A021AD" w:rsidP="00226A89">
      <w:pPr>
        <w:numPr>
          <w:ilvl w:val="0"/>
          <w:numId w:val="62"/>
        </w:numPr>
        <w:tabs>
          <w:tab w:val="left" w:pos="475"/>
          <w:tab w:val="num" w:pos="567"/>
        </w:tabs>
        <w:ind w:left="567" w:hanging="567"/>
        <w:jc w:val="both"/>
        <w:rPr>
          <w:rFonts w:ascii="Arial" w:hAnsi="Arial" w:cs="Arial"/>
          <w:sz w:val="24"/>
          <w:szCs w:val="24"/>
        </w:rPr>
      </w:pPr>
      <w:r w:rsidRPr="00A021AD">
        <w:rPr>
          <w:rFonts w:ascii="Arial" w:hAnsi="Arial" w:cs="Arial"/>
          <w:sz w:val="24"/>
          <w:szCs w:val="24"/>
        </w:rPr>
        <w:t xml:space="preserve">The warrants’ fair value is categorized as </w:t>
      </w:r>
      <w:r w:rsidR="009F5E10">
        <w:rPr>
          <w:rFonts w:ascii="Arial" w:hAnsi="Arial" w:cs="Arial"/>
          <w:sz w:val="24"/>
          <w:szCs w:val="24"/>
        </w:rPr>
        <w:t>L</w:t>
      </w:r>
      <w:r w:rsidRPr="00A021AD">
        <w:rPr>
          <w:rFonts w:ascii="Arial" w:hAnsi="Arial" w:cs="Arial"/>
          <w:sz w:val="24"/>
          <w:szCs w:val="24"/>
        </w:rPr>
        <w:t>evel 2</w:t>
      </w:r>
      <w:r w:rsidR="00C84066">
        <w:rPr>
          <w:rFonts w:ascii="Arial" w:hAnsi="Arial" w:cs="Arial"/>
          <w:sz w:val="24"/>
          <w:szCs w:val="24"/>
        </w:rPr>
        <w:t>,</w:t>
      </w:r>
      <w:r w:rsidRPr="00A021AD">
        <w:rPr>
          <w:rFonts w:ascii="Arial" w:hAnsi="Arial" w:cs="Arial"/>
          <w:sz w:val="24"/>
          <w:szCs w:val="24"/>
        </w:rPr>
        <w:t xml:space="preserve"> which means that fair value measurement is accomplished using inputs other than quoted prices included within </w:t>
      </w:r>
      <w:r w:rsidR="009F5E10">
        <w:rPr>
          <w:rFonts w:ascii="Arial" w:hAnsi="Arial" w:cs="Arial"/>
          <w:sz w:val="24"/>
          <w:szCs w:val="24"/>
        </w:rPr>
        <w:t>L</w:t>
      </w:r>
      <w:r w:rsidRPr="00A021AD">
        <w:rPr>
          <w:rFonts w:ascii="Arial" w:hAnsi="Arial" w:cs="Arial"/>
          <w:sz w:val="24"/>
          <w:szCs w:val="24"/>
        </w:rPr>
        <w:t>evel 1 that are either directly or indirectly observable. The warrants are valued using the Black-Scholes option pricing model utilizing inputs including maturity, dividend yield, share price</w:t>
      </w:r>
      <w:r w:rsidR="00E21E3B">
        <w:rPr>
          <w:rFonts w:ascii="Arial" w:hAnsi="Arial" w:cs="Arial"/>
          <w:sz w:val="24"/>
          <w:szCs w:val="24"/>
        </w:rPr>
        <w:t>,</w:t>
      </w:r>
      <w:r w:rsidRPr="00A021AD">
        <w:rPr>
          <w:rFonts w:ascii="Arial" w:hAnsi="Arial" w:cs="Arial"/>
          <w:sz w:val="24"/>
          <w:szCs w:val="24"/>
        </w:rPr>
        <w:t xml:space="preserve"> and volatility. </w:t>
      </w:r>
    </w:p>
    <w:p w14:paraId="6325927D" w14:textId="77777777" w:rsidR="00A021AD" w:rsidRPr="00A021AD" w:rsidRDefault="00A021AD" w:rsidP="00A021AD">
      <w:pPr>
        <w:ind w:left="720"/>
        <w:contextualSpacing/>
        <w:rPr>
          <w:rFonts w:cs="Arial"/>
          <w:sz w:val="24"/>
          <w:szCs w:val="24"/>
        </w:rPr>
      </w:pPr>
    </w:p>
    <w:p w14:paraId="3371A22C" w14:textId="3963AC15" w:rsidR="00A021AD" w:rsidRPr="00A021AD" w:rsidRDefault="00A021AD" w:rsidP="00226A89">
      <w:pPr>
        <w:numPr>
          <w:ilvl w:val="0"/>
          <w:numId w:val="62"/>
        </w:numPr>
        <w:tabs>
          <w:tab w:val="left" w:pos="475"/>
          <w:tab w:val="num" w:pos="567"/>
        </w:tabs>
        <w:ind w:left="567" w:hanging="567"/>
        <w:jc w:val="both"/>
        <w:rPr>
          <w:rFonts w:ascii="Arial" w:hAnsi="Arial" w:cs="Arial"/>
          <w:sz w:val="24"/>
          <w:szCs w:val="24"/>
        </w:rPr>
      </w:pPr>
      <w:r w:rsidRPr="00A021AD">
        <w:rPr>
          <w:rFonts w:ascii="Arial" w:hAnsi="Arial" w:cs="Arial"/>
          <w:sz w:val="24"/>
          <w:szCs w:val="24"/>
        </w:rPr>
        <w:t xml:space="preserve">The Note </w:t>
      </w:r>
      <w:r w:rsidR="00E21E3B">
        <w:rPr>
          <w:rFonts w:ascii="Arial" w:hAnsi="Arial" w:cs="Arial"/>
          <w:sz w:val="24"/>
          <w:szCs w:val="24"/>
        </w:rPr>
        <w:t xml:space="preserve">15 </w:t>
      </w:r>
      <w:r w:rsidRPr="00A021AD">
        <w:rPr>
          <w:rFonts w:ascii="Arial" w:hAnsi="Arial" w:cs="Arial"/>
          <w:sz w:val="24"/>
          <w:szCs w:val="24"/>
        </w:rPr>
        <w:t>disclosure on pensions and employee benefits provides sensitivity analysis of the impact of changes in various assumptions underlying the defined pension obligation. Actual experience may result in changes in a number of key assumptions simultaneously, although it is unlikely that all factors would change in the same direction that would increase defined pension obligations simultaneously. The note does clarify that changes in one fact may result in changes in another, which could amplify or reduce the impact of the assumptions. The cumulative negative impact of changes in assumptions, in all three types of plan</w:t>
      </w:r>
      <w:r w:rsidR="00C04FEC">
        <w:rPr>
          <w:rFonts w:ascii="Arial" w:hAnsi="Arial" w:cs="Arial"/>
          <w:sz w:val="24"/>
          <w:szCs w:val="24"/>
        </w:rPr>
        <w:t>s</w:t>
      </w:r>
      <w:r w:rsidRPr="00A021AD">
        <w:rPr>
          <w:rFonts w:ascii="Arial" w:hAnsi="Arial" w:cs="Arial"/>
          <w:sz w:val="24"/>
          <w:szCs w:val="24"/>
        </w:rPr>
        <w:t xml:space="preserve"> is as follows:</w:t>
      </w:r>
    </w:p>
    <w:p w14:paraId="296746E1" w14:textId="77777777" w:rsidR="00A021AD" w:rsidRPr="00A021AD" w:rsidRDefault="00A021AD" w:rsidP="00A021AD">
      <w:pPr>
        <w:ind w:left="720"/>
        <w:contextualSpacing/>
        <w:rPr>
          <w:rFonts w:cs="Arial"/>
          <w:sz w:val="24"/>
          <w:szCs w:val="24"/>
        </w:rPr>
      </w:pPr>
    </w:p>
    <w:p w14:paraId="7A16F7DB" w14:textId="77777777" w:rsidR="00A021AD" w:rsidRPr="00A021AD" w:rsidRDefault="00A021AD" w:rsidP="00A021AD">
      <w:pPr>
        <w:tabs>
          <w:tab w:val="left" w:pos="475"/>
        </w:tabs>
        <w:ind w:left="360" w:hanging="360"/>
        <w:jc w:val="both"/>
        <w:rPr>
          <w:rFonts w:ascii="Arial" w:hAnsi="Arial" w:cs="Arial"/>
          <w:sz w:val="24"/>
          <w:szCs w:val="24"/>
        </w:rPr>
      </w:pPr>
    </w:p>
    <w:tbl>
      <w:tblPr>
        <w:tblStyle w:val="TableGrid"/>
        <w:tblW w:w="0" w:type="auto"/>
        <w:tblInd w:w="360" w:type="dxa"/>
        <w:tblLook w:val="04A0" w:firstRow="1" w:lastRow="0" w:firstColumn="1" w:lastColumn="0" w:noHBand="0" w:noVBand="1"/>
      </w:tblPr>
      <w:tblGrid>
        <w:gridCol w:w="4225"/>
        <w:gridCol w:w="1350"/>
        <w:gridCol w:w="1620"/>
        <w:gridCol w:w="1692"/>
      </w:tblGrid>
      <w:tr w:rsidR="00A021AD" w:rsidRPr="00A021AD" w14:paraId="7812CA35" w14:textId="77777777" w:rsidTr="00A021AD">
        <w:tc>
          <w:tcPr>
            <w:tcW w:w="4225" w:type="dxa"/>
          </w:tcPr>
          <w:p w14:paraId="5E2F8FC2" w14:textId="77777777" w:rsidR="00A021AD" w:rsidRPr="00A021AD" w:rsidRDefault="00A021AD" w:rsidP="00A021AD">
            <w:pPr>
              <w:tabs>
                <w:tab w:val="left" w:pos="475"/>
              </w:tabs>
              <w:jc w:val="both"/>
              <w:rPr>
                <w:rFonts w:ascii="Arial" w:hAnsi="Arial" w:cs="Arial"/>
                <w:sz w:val="24"/>
                <w:szCs w:val="24"/>
              </w:rPr>
            </w:pPr>
          </w:p>
          <w:p w14:paraId="61AAE169" w14:textId="77777777" w:rsidR="00A021AD" w:rsidRPr="00A021AD" w:rsidRDefault="00A021AD" w:rsidP="00A021AD">
            <w:pPr>
              <w:tabs>
                <w:tab w:val="left" w:pos="475"/>
              </w:tabs>
              <w:jc w:val="both"/>
              <w:rPr>
                <w:rFonts w:ascii="Arial" w:hAnsi="Arial" w:cs="Arial"/>
                <w:sz w:val="24"/>
                <w:szCs w:val="24"/>
              </w:rPr>
            </w:pPr>
          </w:p>
          <w:p w14:paraId="73967479" w14:textId="77777777" w:rsidR="00A021AD" w:rsidRPr="00A021AD" w:rsidRDefault="00A021AD" w:rsidP="00A021AD">
            <w:pPr>
              <w:tabs>
                <w:tab w:val="left" w:pos="475"/>
              </w:tabs>
              <w:jc w:val="both"/>
              <w:rPr>
                <w:rFonts w:ascii="Arial" w:hAnsi="Arial" w:cs="Arial"/>
                <w:sz w:val="24"/>
                <w:szCs w:val="24"/>
              </w:rPr>
            </w:pPr>
            <w:r w:rsidRPr="00A021AD">
              <w:rPr>
                <w:rFonts w:ascii="Arial" w:hAnsi="Arial" w:cs="Arial"/>
                <w:sz w:val="24"/>
                <w:szCs w:val="24"/>
              </w:rPr>
              <w:t>(millions of Canadian dollars)</w:t>
            </w:r>
          </w:p>
        </w:tc>
        <w:tc>
          <w:tcPr>
            <w:tcW w:w="1350" w:type="dxa"/>
          </w:tcPr>
          <w:p w14:paraId="6DFF4568" w14:textId="77777777" w:rsidR="00A021AD" w:rsidRPr="00A021AD" w:rsidRDefault="00A021AD" w:rsidP="00A021AD">
            <w:pPr>
              <w:tabs>
                <w:tab w:val="left" w:pos="475"/>
              </w:tabs>
              <w:jc w:val="center"/>
              <w:rPr>
                <w:rFonts w:ascii="Arial" w:hAnsi="Arial" w:cs="Arial"/>
                <w:sz w:val="24"/>
                <w:szCs w:val="24"/>
              </w:rPr>
            </w:pPr>
            <w:r w:rsidRPr="00A021AD">
              <w:rPr>
                <w:rFonts w:ascii="Arial" w:hAnsi="Arial" w:cs="Arial"/>
                <w:sz w:val="24"/>
                <w:szCs w:val="24"/>
              </w:rPr>
              <w:t>Canadian Plans</w:t>
            </w:r>
          </w:p>
        </w:tc>
        <w:tc>
          <w:tcPr>
            <w:tcW w:w="1620" w:type="dxa"/>
          </w:tcPr>
          <w:p w14:paraId="7516A5EF" w14:textId="77777777" w:rsidR="00A021AD" w:rsidRPr="00A021AD" w:rsidRDefault="00A021AD" w:rsidP="00A021AD">
            <w:pPr>
              <w:tabs>
                <w:tab w:val="left" w:pos="475"/>
              </w:tabs>
              <w:jc w:val="center"/>
              <w:rPr>
                <w:rFonts w:ascii="Arial" w:hAnsi="Arial" w:cs="Arial"/>
                <w:sz w:val="24"/>
                <w:szCs w:val="24"/>
              </w:rPr>
            </w:pPr>
            <w:r w:rsidRPr="00A021AD">
              <w:rPr>
                <w:rFonts w:ascii="Arial" w:hAnsi="Arial" w:cs="Arial"/>
                <w:sz w:val="24"/>
                <w:szCs w:val="24"/>
              </w:rPr>
              <w:t>U.S. Pension Plans</w:t>
            </w:r>
          </w:p>
        </w:tc>
        <w:tc>
          <w:tcPr>
            <w:tcW w:w="1692" w:type="dxa"/>
          </w:tcPr>
          <w:p w14:paraId="00E8A51C" w14:textId="77777777" w:rsidR="00A021AD" w:rsidRPr="00A021AD" w:rsidRDefault="00A021AD" w:rsidP="00A021AD">
            <w:pPr>
              <w:tabs>
                <w:tab w:val="left" w:pos="475"/>
              </w:tabs>
              <w:jc w:val="center"/>
              <w:rPr>
                <w:rFonts w:ascii="Arial" w:hAnsi="Arial" w:cs="Arial"/>
                <w:sz w:val="24"/>
                <w:szCs w:val="24"/>
              </w:rPr>
            </w:pPr>
            <w:r w:rsidRPr="00A021AD">
              <w:rPr>
                <w:rFonts w:ascii="Arial" w:hAnsi="Arial" w:cs="Arial"/>
                <w:sz w:val="24"/>
                <w:szCs w:val="24"/>
              </w:rPr>
              <w:t>European Pension Plans</w:t>
            </w:r>
          </w:p>
        </w:tc>
      </w:tr>
      <w:tr w:rsidR="00A021AD" w:rsidRPr="00A021AD" w14:paraId="2D9EB397" w14:textId="77777777" w:rsidTr="00A021AD">
        <w:tc>
          <w:tcPr>
            <w:tcW w:w="4225" w:type="dxa"/>
          </w:tcPr>
          <w:p w14:paraId="03E44573" w14:textId="77777777" w:rsidR="00A021AD" w:rsidRPr="00A021AD" w:rsidRDefault="00A021AD" w:rsidP="00A021AD">
            <w:pPr>
              <w:tabs>
                <w:tab w:val="left" w:pos="475"/>
              </w:tabs>
              <w:jc w:val="both"/>
              <w:rPr>
                <w:rFonts w:ascii="Arial" w:hAnsi="Arial" w:cs="Arial"/>
                <w:sz w:val="24"/>
                <w:szCs w:val="24"/>
              </w:rPr>
            </w:pPr>
            <w:r w:rsidRPr="00A021AD">
              <w:rPr>
                <w:rFonts w:ascii="Arial" w:hAnsi="Arial" w:cs="Arial"/>
                <w:sz w:val="24"/>
                <w:szCs w:val="24"/>
              </w:rPr>
              <w:t xml:space="preserve">Health care trend rate </w:t>
            </w:r>
          </w:p>
          <w:p w14:paraId="674904E6" w14:textId="77777777" w:rsidR="00A021AD" w:rsidRPr="00A021AD" w:rsidRDefault="00A021AD" w:rsidP="00A021AD">
            <w:pPr>
              <w:tabs>
                <w:tab w:val="left" w:pos="475"/>
              </w:tabs>
              <w:jc w:val="both"/>
              <w:rPr>
                <w:rFonts w:ascii="Arial" w:hAnsi="Arial" w:cs="Arial"/>
                <w:sz w:val="24"/>
                <w:szCs w:val="24"/>
              </w:rPr>
            </w:pPr>
            <w:r w:rsidRPr="00A021AD">
              <w:rPr>
                <w:rFonts w:ascii="Arial" w:hAnsi="Arial" w:cs="Arial"/>
                <w:sz w:val="24"/>
                <w:szCs w:val="24"/>
              </w:rPr>
              <w:t>- Effect of a 1% increase</w:t>
            </w:r>
          </w:p>
        </w:tc>
        <w:tc>
          <w:tcPr>
            <w:tcW w:w="1350" w:type="dxa"/>
          </w:tcPr>
          <w:p w14:paraId="774DC744" w14:textId="77777777" w:rsidR="00A021AD" w:rsidRPr="00A021AD" w:rsidRDefault="00A021AD" w:rsidP="00A021AD">
            <w:pPr>
              <w:tabs>
                <w:tab w:val="left" w:pos="475"/>
              </w:tabs>
              <w:jc w:val="center"/>
              <w:rPr>
                <w:rFonts w:ascii="Arial" w:hAnsi="Arial" w:cs="Arial"/>
                <w:sz w:val="24"/>
                <w:szCs w:val="24"/>
              </w:rPr>
            </w:pPr>
            <w:r w:rsidRPr="00A021AD">
              <w:rPr>
                <w:rFonts w:ascii="Arial" w:hAnsi="Arial" w:cs="Arial"/>
                <w:sz w:val="24"/>
                <w:szCs w:val="24"/>
              </w:rPr>
              <w:t>2</w:t>
            </w:r>
          </w:p>
        </w:tc>
        <w:tc>
          <w:tcPr>
            <w:tcW w:w="1620" w:type="dxa"/>
          </w:tcPr>
          <w:p w14:paraId="7DE26220" w14:textId="77777777" w:rsidR="00A021AD" w:rsidRPr="00A021AD" w:rsidRDefault="00A021AD" w:rsidP="00A021AD">
            <w:pPr>
              <w:tabs>
                <w:tab w:val="left" w:pos="475"/>
              </w:tabs>
              <w:jc w:val="center"/>
              <w:rPr>
                <w:rFonts w:ascii="Arial" w:hAnsi="Arial" w:cs="Arial"/>
                <w:sz w:val="24"/>
                <w:szCs w:val="24"/>
              </w:rPr>
            </w:pPr>
            <w:r w:rsidRPr="00A021AD">
              <w:rPr>
                <w:rFonts w:ascii="Arial" w:hAnsi="Arial" w:cs="Arial"/>
                <w:sz w:val="24"/>
                <w:szCs w:val="24"/>
              </w:rPr>
              <w:t>N/A</w:t>
            </w:r>
          </w:p>
        </w:tc>
        <w:tc>
          <w:tcPr>
            <w:tcW w:w="1692" w:type="dxa"/>
          </w:tcPr>
          <w:p w14:paraId="70DB7183" w14:textId="77777777" w:rsidR="00A021AD" w:rsidRPr="00A021AD" w:rsidRDefault="00A021AD" w:rsidP="00A021AD">
            <w:pPr>
              <w:tabs>
                <w:tab w:val="left" w:pos="475"/>
              </w:tabs>
              <w:jc w:val="center"/>
              <w:rPr>
                <w:rFonts w:ascii="Arial" w:hAnsi="Arial" w:cs="Arial"/>
                <w:sz w:val="24"/>
                <w:szCs w:val="24"/>
              </w:rPr>
            </w:pPr>
            <w:r w:rsidRPr="00A021AD">
              <w:rPr>
                <w:rFonts w:ascii="Arial" w:hAnsi="Arial" w:cs="Arial"/>
                <w:sz w:val="24"/>
                <w:szCs w:val="24"/>
              </w:rPr>
              <w:t>N/A</w:t>
            </w:r>
          </w:p>
        </w:tc>
      </w:tr>
      <w:tr w:rsidR="00A021AD" w:rsidRPr="00A021AD" w14:paraId="2F6456DD" w14:textId="77777777" w:rsidTr="00A021AD">
        <w:tc>
          <w:tcPr>
            <w:tcW w:w="4225" w:type="dxa"/>
          </w:tcPr>
          <w:p w14:paraId="3C5C6B37" w14:textId="77777777" w:rsidR="00A021AD" w:rsidRPr="00A021AD" w:rsidRDefault="00A021AD" w:rsidP="00A021AD">
            <w:pPr>
              <w:tabs>
                <w:tab w:val="left" w:pos="475"/>
              </w:tabs>
              <w:jc w:val="both"/>
              <w:rPr>
                <w:rFonts w:ascii="Arial" w:hAnsi="Arial" w:cs="Arial"/>
                <w:sz w:val="24"/>
                <w:szCs w:val="24"/>
              </w:rPr>
            </w:pPr>
            <w:r w:rsidRPr="00A021AD">
              <w:rPr>
                <w:rFonts w:ascii="Arial" w:hAnsi="Arial" w:cs="Arial"/>
                <w:sz w:val="24"/>
                <w:szCs w:val="24"/>
              </w:rPr>
              <w:t xml:space="preserve">Discount rate </w:t>
            </w:r>
          </w:p>
          <w:p w14:paraId="408A0222" w14:textId="77777777" w:rsidR="00A021AD" w:rsidRPr="00A021AD" w:rsidRDefault="00A021AD" w:rsidP="00A021AD">
            <w:pPr>
              <w:tabs>
                <w:tab w:val="left" w:pos="475"/>
              </w:tabs>
              <w:jc w:val="both"/>
              <w:rPr>
                <w:rFonts w:ascii="Arial" w:hAnsi="Arial" w:cs="Arial"/>
                <w:sz w:val="24"/>
                <w:szCs w:val="24"/>
              </w:rPr>
            </w:pPr>
            <w:r w:rsidRPr="00A021AD">
              <w:rPr>
                <w:rFonts w:ascii="Arial" w:hAnsi="Arial" w:cs="Arial"/>
                <w:sz w:val="24"/>
                <w:szCs w:val="24"/>
              </w:rPr>
              <w:t>– Effect of a 1% decrease</w:t>
            </w:r>
          </w:p>
        </w:tc>
        <w:tc>
          <w:tcPr>
            <w:tcW w:w="1350" w:type="dxa"/>
          </w:tcPr>
          <w:p w14:paraId="0980B470" w14:textId="77777777" w:rsidR="00A021AD" w:rsidRPr="00A021AD" w:rsidRDefault="00A021AD" w:rsidP="00A021AD">
            <w:pPr>
              <w:tabs>
                <w:tab w:val="left" w:pos="475"/>
              </w:tabs>
              <w:jc w:val="center"/>
              <w:rPr>
                <w:rFonts w:ascii="Arial" w:hAnsi="Arial" w:cs="Arial"/>
                <w:sz w:val="24"/>
                <w:szCs w:val="24"/>
              </w:rPr>
            </w:pPr>
            <w:r w:rsidRPr="00A021AD">
              <w:rPr>
                <w:rFonts w:ascii="Arial" w:hAnsi="Arial" w:cs="Arial"/>
                <w:sz w:val="24"/>
                <w:szCs w:val="24"/>
              </w:rPr>
              <w:t>82</w:t>
            </w:r>
          </w:p>
        </w:tc>
        <w:tc>
          <w:tcPr>
            <w:tcW w:w="1620" w:type="dxa"/>
          </w:tcPr>
          <w:p w14:paraId="2996D740" w14:textId="77777777" w:rsidR="00A021AD" w:rsidRPr="00A021AD" w:rsidRDefault="00A021AD" w:rsidP="00A021AD">
            <w:pPr>
              <w:tabs>
                <w:tab w:val="left" w:pos="475"/>
              </w:tabs>
              <w:jc w:val="center"/>
              <w:rPr>
                <w:rFonts w:ascii="Arial" w:hAnsi="Arial" w:cs="Arial"/>
                <w:sz w:val="24"/>
                <w:szCs w:val="24"/>
              </w:rPr>
            </w:pPr>
            <w:r w:rsidRPr="00A021AD">
              <w:rPr>
                <w:rFonts w:ascii="Arial" w:hAnsi="Arial" w:cs="Arial"/>
                <w:sz w:val="24"/>
                <w:szCs w:val="24"/>
              </w:rPr>
              <w:t>12</w:t>
            </w:r>
          </w:p>
        </w:tc>
        <w:tc>
          <w:tcPr>
            <w:tcW w:w="1692" w:type="dxa"/>
          </w:tcPr>
          <w:p w14:paraId="1ACC6C52" w14:textId="77777777" w:rsidR="00A021AD" w:rsidRPr="00A021AD" w:rsidRDefault="00A021AD" w:rsidP="00A021AD">
            <w:pPr>
              <w:tabs>
                <w:tab w:val="left" w:pos="475"/>
              </w:tabs>
              <w:jc w:val="center"/>
              <w:rPr>
                <w:rFonts w:ascii="Arial" w:hAnsi="Arial" w:cs="Arial"/>
                <w:sz w:val="24"/>
                <w:szCs w:val="24"/>
              </w:rPr>
            </w:pPr>
            <w:r w:rsidRPr="00A021AD">
              <w:rPr>
                <w:rFonts w:ascii="Arial" w:hAnsi="Arial" w:cs="Arial"/>
                <w:sz w:val="24"/>
                <w:szCs w:val="24"/>
              </w:rPr>
              <w:t>111</w:t>
            </w:r>
          </w:p>
        </w:tc>
      </w:tr>
      <w:tr w:rsidR="00A021AD" w:rsidRPr="00A021AD" w14:paraId="147C5CE6" w14:textId="77777777" w:rsidTr="00A021AD">
        <w:tc>
          <w:tcPr>
            <w:tcW w:w="4225" w:type="dxa"/>
          </w:tcPr>
          <w:p w14:paraId="3765244B" w14:textId="77777777" w:rsidR="00A021AD" w:rsidRPr="00A021AD" w:rsidRDefault="00A021AD" w:rsidP="00A021AD">
            <w:pPr>
              <w:tabs>
                <w:tab w:val="left" w:pos="475"/>
              </w:tabs>
              <w:jc w:val="both"/>
              <w:rPr>
                <w:rFonts w:ascii="Arial" w:hAnsi="Arial" w:cs="Arial"/>
                <w:sz w:val="24"/>
                <w:szCs w:val="24"/>
              </w:rPr>
            </w:pPr>
            <w:r w:rsidRPr="00A021AD">
              <w:rPr>
                <w:rFonts w:ascii="Arial" w:hAnsi="Arial" w:cs="Arial"/>
                <w:sz w:val="24"/>
                <w:szCs w:val="24"/>
              </w:rPr>
              <w:t xml:space="preserve">Rate of compensation/ inflation </w:t>
            </w:r>
          </w:p>
          <w:p w14:paraId="3E2E1A14" w14:textId="77777777" w:rsidR="00A021AD" w:rsidRPr="00A021AD" w:rsidRDefault="00A021AD" w:rsidP="00A021AD">
            <w:pPr>
              <w:tabs>
                <w:tab w:val="left" w:pos="475"/>
              </w:tabs>
              <w:jc w:val="both"/>
              <w:rPr>
                <w:rFonts w:ascii="Arial" w:hAnsi="Arial" w:cs="Arial"/>
                <w:sz w:val="24"/>
                <w:szCs w:val="24"/>
              </w:rPr>
            </w:pPr>
            <w:r w:rsidRPr="00A021AD">
              <w:rPr>
                <w:rFonts w:ascii="Arial" w:hAnsi="Arial" w:cs="Arial"/>
                <w:sz w:val="24"/>
                <w:szCs w:val="24"/>
              </w:rPr>
              <w:t>- Effect of a 1% increase</w:t>
            </w:r>
          </w:p>
        </w:tc>
        <w:tc>
          <w:tcPr>
            <w:tcW w:w="1350" w:type="dxa"/>
          </w:tcPr>
          <w:p w14:paraId="09AB3A06" w14:textId="77777777" w:rsidR="00A021AD" w:rsidRPr="00A021AD" w:rsidRDefault="00A021AD" w:rsidP="00A021AD">
            <w:pPr>
              <w:tabs>
                <w:tab w:val="left" w:pos="475"/>
              </w:tabs>
              <w:jc w:val="center"/>
              <w:rPr>
                <w:rFonts w:ascii="Arial" w:hAnsi="Arial" w:cs="Arial"/>
                <w:sz w:val="24"/>
                <w:szCs w:val="24"/>
              </w:rPr>
            </w:pPr>
            <w:r w:rsidRPr="00A021AD">
              <w:rPr>
                <w:rFonts w:ascii="Arial" w:hAnsi="Arial" w:cs="Arial"/>
                <w:sz w:val="24"/>
                <w:szCs w:val="24"/>
              </w:rPr>
              <w:t>5</w:t>
            </w:r>
          </w:p>
        </w:tc>
        <w:tc>
          <w:tcPr>
            <w:tcW w:w="1620" w:type="dxa"/>
          </w:tcPr>
          <w:p w14:paraId="08DDB9F8" w14:textId="77777777" w:rsidR="00A021AD" w:rsidRPr="00A021AD" w:rsidRDefault="00A021AD" w:rsidP="00A021AD">
            <w:pPr>
              <w:tabs>
                <w:tab w:val="left" w:pos="475"/>
              </w:tabs>
              <w:jc w:val="center"/>
              <w:rPr>
                <w:rFonts w:ascii="Arial" w:hAnsi="Arial" w:cs="Arial"/>
                <w:sz w:val="24"/>
                <w:szCs w:val="24"/>
              </w:rPr>
            </w:pPr>
            <w:r w:rsidRPr="00A021AD">
              <w:rPr>
                <w:rFonts w:ascii="Arial" w:hAnsi="Arial" w:cs="Arial"/>
                <w:sz w:val="24"/>
                <w:szCs w:val="24"/>
              </w:rPr>
              <w:t>N/A</w:t>
            </w:r>
          </w:p>
        </w:tc>
        <w:tc>
          <w:tcPr>
            <w:tcW w:w="1692" w:type="dxa"/>
          </w:tcPr>
          <w:p w14:paraId="3D342501" w14:textId="77777777" w:rsidR="00A021AD" w:rsidRPr="00A021AD" w:rsidRDefault="00A021AD" w:rsidP="00A021AD">
            <w:pPr>
              <w:tabs>
                <w:tab w:val="left" w:pos="475"/>
              </w:tabs>
              <w:jc w:val="center"/>
              <w:rPr>
                <w:rFonts w:ascii="Arial" w:hAnsi="Arial" w:cs="Arial"/>
                <w:sz w:val="24"/>
                <w:szCs w:val="24"/>
              </w:rPr>
            </w:pPr>
            <w:r w:rsidRPr="00A021AD">
              <w:rPr>
                <w:rFonts w:ascii="Arial" w:hAnsi="Arial" w:cs="Arial"/>
                <w:sz w:val="24"/>
                <w:szCs w:val="24"/>
              </w:rPr>
              <w:t>N/A</w:t>
            </w:r>
          </w:p>
        </w:tc>
      </w:tr>
      <w:tr w:rsidR="00A021AD" w:rsidRPr="00A021AD" w14:paraId="6DA977A5" w14:textId="77777777" w:rsidTr="00A021AD">
        <w:tc>
          <w:tcPr>
            <w:tcW w:w="4225" w:type="dxa"/>
          </w:tcPr>
          <w:p w14:paraId="0204AC9D" w14:textId="77777777" w:rsidR="00A021AD" w:rsidRPr="00A021AD" w:rsidRDefault="00A021AD" w:rsidP="00A021AD">
            <w:pPr>
              <w:tabs>
                <w:tab w:val="left" w:pos="475"/>
              </w:tabs>
              <w:jc w:val="both"/>
              <w:rPr>
                <w:rFonts w:ascii="Arial" w:hAnsi="Arial" w:cs="Arial"/>
                <w:sz w:val="24"/>
                <w:szCs w:val="24"/>
              </w:rPr>
            </w:pPr>
            <w:r w:rsidRPr="00A021AD">
              <w:rPr>
                <w:rFonts w:ascii="Arial" w:hAnsi="Arial" w:cs="Arial"/>
                <w:sz w:val="24"/>
                <w:szCs w:val="24"/>
              </w:rPr>
              <w:t xml:space="preserve">Pensions-in payment increase rate </w:t>
            </w:r>
          </w:p>
          <w:p w14:paraId="085EBA56" w14:textId="77777777" w:rsidR="00A021AD" w:rsidRPr="00A021AD" w:rsidRDefault="00A021AD" w:rsidP="00A021AD">
            <w:pPr>
              <w:tabs>
                <w:tab w:val="left" w:pos="475"/>
              </w:tabs>
              <w:jc w:val="both"/>
              <w:rPr>
                <w:rFonts w:ascii="Arial" w:hAnsi="Arial" w:cs="Arial"/>
                <w:sz w:val="24"/>
                <w:szCs w:val="24"/>
              </w:rPr>
            </w:pPr>
            <w:r w:rsidRPr="00A021AD">
              <w:rPr>
                <w:rFonts w:ascii="Arial" w:hAnsi="Arial" w:cs="Arial"/>
                <w:sz w:val="24"/>
                <w:szCs w:val="24"/>
              </w:rPr>
              <w:t>- Effect of a 0.25% increase</w:t>
            </w:r>
          </w:p>
        </w:tc>
        <w:tc>
          <w:tcPr>
            <w:tcW w:w="1350" w:type="dxa"/>
          </w:tcPr>
          <w:p w14:paraId="351F2AAB" w14:textId="77777777" w:rsidR="00A021AD" w:rsidRPr="00A021AD" w:rsidRDefault="00A021AD" w:rsidP="00A021AD">
            <w:pPr>
              <w:tabs>
                <w:tab w:val="left" w:pos="475"/>
              </w:tabs>
              <w:jc w:val="center"/>
              <w:rPr>
                <w:rFonts w:ascii="Arial" w:hAnsi="Arial" w:cs="Arial"/>
                <w:sz w:val="24"/>
                <w:szCs w:val="24"/>
              </w:rPr>
            </w:pPr>
            <w:r w:rsidRPr="00A021AD">
              <w:rPr>
                <w:rFonts w:ascii="Arial" w:hAnsi="Arial" w:cs="Arial"/>
                <w:sz w:val="24"/>
                <w:szCs w:val="24"/>
              </w:rPr>
              <w:t>N/A</w:t>
            </w:r>
          </w:p>
        </w:tc>
        <w:tc>
          <w:tcPr>
            <w:tcW w:w="1620" w:type="dxa"/>
          </w:tcPr>
          <w:p w14:paraId="07B4C027" w14:textId="77777777" w:rsidR="00A021AD" w:rsidRPr="00A021AD" w:rsidRDefault="00A021AD" w:rsidP="00A021AD">
            <w:pPr>
              <w:tabs>
                <w:tab w:val="left" w:pos="475"/>
              </w:tabs>
              <w:jc w:val="center"/>
              <w:rPr>
                <w:rFonts w:ascii="Arial" w:hAnsi="Arial" w:cs="Arial"/>
                <w:sz w:val="24"/>
                <w:szCs w:val="24"/>
              </w:rPr>
            </w:pPr>
            <w:r w:rsidRPr="00A021AD">
              <w:rPr>
                <w:rFonts w:ascii="Arial" w:hAnsi="Arial" w:cs="Arial"/>
                <w:sz w:val="24"/>
                <w:szCs w:val="24"/>
              </w:rPr>
              <w:t>N/A</w:t>
            </w:r>
          </w:p>
        </w:tc>
        <w:tc>
          <w:tcPr>
            <w:tcW w:w="1692" w:type="dxa"/>
          </w:tcPr>
          <w:p w14:paraId="3C3C3AD3" w14:textId="77777777" w:rsidR="00A021AD" w:rsidRPr="00A021AD" w:rsidRDefault="00A021AD" w:rsidP="00A021AD">
            <w:pPr>
              <w:tabs>
                <w:tab w:val="left" w:pos="475"/>
              </w:tabs>
              <w:jc w:val="center"/>
              <w:rPr>
                <w:rFonts w:ascii="Arial" w:hAnsi="Arial" w:cs="Arial"/>
                <w:sz w:val="24"/>
                <w:szCs w:val="24"/>
              </w:rPr>
            </w:pPr>
            <w:r w:rsidRPr="00A021AD">
              <w:rPr>
                <w:rFonts w:ascii="Arial" w:hAnsi="Arial" w:cs="Arial"/>
                <w:sz w:val="24"/>
                <w:szCs w:val="24"/>
              </w:rPr>
              <w:t>18</w:t>
            </w:r>
          </w:p>
        </w:tc>
      </w:tr>
      <w:tr w:rsidR="00A021AD" w:rsidRPr="00A021AD" w14:paraId="6E480640" w14:textId="77777777" w:rsidTr="00A021AD">
        <w:tc>
          <w:tcPr>
            <w:tcW w:w="4225" w:type="dxa"/>
          </w:tcPr>
          <w:p w14:paraId="195FE5F0" w14:textId="77777777" w:rsidR="00A021AD" w:rsidRPr="00A021AD" w:rsidRDefault="00A021AD" w:rsidP="00A021AD">
            <w:pPr>
              <w:tabs>
                <w:tab w:val="left" w:pos="475"/>
              </w:tabs>
              <w:jc w:val="both"/>
              <w:rPr>
                <w:rFonts w:ascii="Arial" w:hAnsi="Arial" w:cs="Arial"/>
                <w:sz w:val="24"/>
                <w:szCs w:val="24"/>
              </w:rPr>
            </w:pPr>
            <w:r w:rsidRPr="00A021AD">
              <w:rPr>
                <w:rFonts w:ascii="Arial" w:hAnsi="Arial" w:cs="Arial"/>
                <w:sz w:val="24"/>
                <w:szCs w:val="24"/>
              </w:rPr>
              <w:t xml:space="preserve">Life expectancy </w:t>
            </w:r>
          </w:p>
          <w:p w14:paraId="0F04D85F" w14:textId="07495297" w:rsidR="00A021AD" w:rsidRPr="00A021AD" w:rsidRDefault="00A021AD" w:rsidP="00A021AD">
            <w:pPr>
              <w:tabs>
                <w:tab w:val="left" w:pos="475"/>
              </w:tabs>
              <w:jc w:val="both"/>
              <w:rPr>
                <w:rFonts w:ascii="Arial" w:hAnsi="Arial" w:cs="Arial"/>
                <w:sz w:val="24"/>
                <w:szCs w:val="24"/>
              </w:rPr>
            </w:pPr>
            <w:r w:rsidRPr="00A021AD">
              <w:rPr>
                <w:rFonts w:ascii="Arial" w:hAnsi="Arial" w:cs="Arial"/>
                <w:sz w:val="24"/>
                <w:szCs w:val="24"/>
              </w:rPr>
              <w:t xml:space="preserve">- Effect of a </w:t>
            </w:r>
            <w:proofErr w:type="gramStart"/>
            <w:r w:rsidRPr="00A021AD">
              <w:rPr>
                <w:rFonts w:ascii="Arial" w:hAnsi="Arial" w:cs="Arial"/>
                <w:sz w:val="24"/>
                <w:szCs w:val="24"/>
              </w:rPr>
              <w:t>1</w:t>
            </w:r>
            <w:r w:rsidR="00E21E3B">
              <w:rPr>
                <w:rFonts w:ascii="Arial" w:hAnsi="Arial" w:cs="Arial"/>
                <w:sz w:val="24"/>
                <w:szCs w:val="24"/>
              </w:rPr>
              <w:t xml:space="preserve"> year</w:t>
            </w:r>
            <w:proofErr w:type="gramEnd"/>
            <w:r w:rsidRPr="00A021AD">
              <w:rPr>
                <w:rFonts w:ascii="Arial" w:hAnsi="Arial" w:cs="Arial"/>
                <w:sz w:val="24"/>
                <w:szCs w:val="24"/>
              </w:rPr>
              <w:t xml:space="preserve"> increase</w:t>
            </w:r>
          </w:p>
        </w:tc>
        <w:tc>
          <w:tcPr>
            <w:tcW w:w="1350" w:type="dxa"/>
          </w:tcPr>
          <w:p w14:paraId="47ED601F" w14:textId="77777777" w:rsidR="00A021AD" w:rsidRPr="00A021AD" w:rsidRDefault="00A021AD" w:rsidP="00A021AD">
            <w:pPr>
              <w:tabs>
                <w:tab w:val="left" w:pos="475"/>
              </w:tabs>
              <w:jc w:val="center"/>
              <w:rPr>
                <w:rFonts w:ascii="Arial" w:hAnsi="Arial" w:cs="Arial"/>
                <w:sz w:val="24"/>
                <w:szCs w:val="24"/>
              </w:rPr>
            </w:pPr>
            <w:r w:rsidRPr="00A021AD">
              <w:rPr>
                <w:rFonts w:ascii="Arial" w:hAnsi="Arial" w:cs="Arial"/>
                <w:sz w:val="24"/>
                <w:szCs w:val="24"/>
              </w:rPr>
              <w:t>23</w:t>
            </w:r>
          </w:p>
        </w:tc>
        <w:tc>
          <w:tcPr>
            <w:tcW w:w="1620" w:type="dxa"/>
          </w:tcPr>
          <w:p w14:paraId="788D5428" w14:textId="77777777" w:rsidR="00A021AD" w:rsidRPr="00A021AD" w:rsidRDefault="00A021AD" w:rsidP="00A021AD">
            <w:pPr>
              <w:tabs>
                <w:tab w:val="left" w:pos="475"/>
              </w:tabs>
              <w:jc w:val="center"/>
              <w:rPr>
                <w:rFonts w:ascii="Arial" w:hAnsi="Arial" w:cs="Arial"/>
                <w:sz w:val="24"/>
                <w:szCs w:val="24"/>
              </w:rPr>
            </w:pPr>
            <w:r w:rsidRPr="00A021AD">
              <w:rPr>
                <w:rFonts w:ascii="Arial" w:hAnsi="Arial" w:cs="Arial"/>
                <w:sz w:val="24"/>
                <w:szCs w:val="24"/>
              </w:rPr>
              <w:t>4</w:t>
            </w:r>
          </w:p>
        </w:tc>
        <w:tc>
          <w:tcPr>
            <w:tcW w:w="1692" w:type="dxa"/>
          </w:tcPr>
          <w:p w14:paraId="60E28CFF" w14:textId="77777777" w:rsidR="00A021AD" w:rsidRPr="00A021AD" w:rsidRDefault="00A021AD" w:rsidP="00A021AD">
            <w:pPr>
              <w:tabs>
                <w:tab w:val="left" w:pos="475"/>
              </w:tabs>
              <w:jc w:val="center"/>
              <w:rPr>
                <w:rFonts w:ascii="Arial" w:hAnsi="Arial" w:cs="Arial"/>
                <w:sz w:val="24"/>
                <w:szCs w:val="24"/>
              </w:rPr>
            </w:pPr>
            <w:r w:rsidRPr="00A021AD">
              <w:rPr>
                <w:rFonts w:ascii="Arial" w:hAnsi="Arial" w:cs="Arial"/>
                <w:sz w:val="24"/>
                <w:szCs w:val="24"/>
              </w:rPr>
              <w:t>N/A</w:t>
            </w:r>
          </w:p>
        </w:tc>
      </w:tr>
      <w:tr w:rsidR="00A021AD" w:rsidRPr="00A021AD" w14:paraId="4C8A022C" w14:textId="77777777" w:rsidTr="00A021AD">
        <w:tc>
          <w:tcPr>
            <w:tcW w:w="4225" w:type="dxa"/>
          </w:tcPr>
          <w:p w14:paraId="5C24A981" w14:textId="77777777" w:rsidR="00A021AD" w:rsidRPr="00A021AD" w:rsidRDefault="00A021AD" w:rsidP="00A021AD">
            <w:pPr>
              <w:tabs>
                <w:tab w:val="left" w:pos="475"/>
              </w:tabs>
              <w:jc w:val="both"/>
              <w:rPr>
                <w:rFonts w:ascii="Arial" w:hAnsi="Arial" w:cs="Arial"/>
                <w:sz w:val="24"/>
                <w:szCs w:val="24"/>
              </w:rPr>
            </w:pPr>
            <w:r w:rsidRPr="00A021AD">
              <w:rPr>
                <w:rFonts w:ascii="Arial" w:hAnsi="Arial" w:cs="Arial"/>
                <w:sz w:val="24"/>
                <w:szCs w:val="24"/>
              </w:rPr>
              <w:t>Total</w:t>
            </w:r>
          </w:p>
        </w:tc>
        <w:tc>
          <w:tcPr>
            <w:tcW w:w="1350" w:type="dxa"/>
          </w:tcPr>
          <w:p w14:paraId="05879534" w14:textId="77777777" w:rsidR="00A021AD" w:rsidRPr="00A021AD" w:rsidRDefault="00A021AD" w:rsidP="00A021AD">
            <w:pPr>
              <w:tabs>
                <w:tab w:val="left" w:pos="475"/>
              </w:tabs>
              <w:jc w:val="center"/>
              <w:rPr>
                <w:rFonts w:ascii="Arial" w:hAnsi="Arial" w:cs="Arial"/>
                <w:sz w:val="24"/>
                <w:szCs w:val="24"/>
              </w:rPr>
            </w:pPr>
            <w:r w:rsidRPr="00A021AD">
              <w:rPr>
                <w:rFonts w:ascii="Arial" w:hAnsi="Arial" w:cs="Arial"/>
                <w:sz w:val="24"/>
                <w:szCs w:val="24"/>
              </w:rPr>
              <w:t>112</w:t>
            </w:r>
          </w:p>
        </w:tc>
        <w:tc>
          <w:tcPr>
            <w:tcW w:w="1620" w:type="dxa"/>
          </w:tcPr>
          <w:p w14:paraId="3D73AF7A" w14:textId="77777777" w:rsidR="00A021AD" w:rsidRPr="00A021AD" w:rsidRDefault="00A021AD" w:rsidP="00A021AD">
            <w:pPr>
              <w:tabs>
                <w:tab w:val="left" w:pos="475"/>
              </w:tabs>
              <w:jc w:val="center"/>
              <w:rPr>
                <w:rFonts w:ascii="Arial" w:hAnsi="Arial" w:cs="Arial"/>
                <w:sz w:val="24"/>
                <w:szCs w:val="24"/>
              </w:rPr>
            </w:pPr>
            <w:r w:rsidRPr="00A021AD">
              <w:rPr>
                <w:rFonts w:ascii="Arial" w:hAnsi="Arial" w:cs="Arial"/>
                <w:sz w:val="24"/>
                <w:szCs w:val="24"/>
              </w:rPr>
              <w:t>16</w:t>
            </w:r>
          </w:p>
        </w:tc>
        <w:tc>
          <w:tcPr>
            <w:tcW w:w="1692" w:type="dxa"/>
          </w:tcPr>
          <w:p w14:paraId="1A1FAF05" w14:textId="77777777" w:rsidR="00A021AD" w:rsidRPr="00A021AD" w:rsidRDefault="00A021AD" w:rsidP="00A021AD">
            <w:pPr>
              <w:tabs>
                <w:tab w:val="left" w:pos="475"/>
              </w:tabs>
              <w:jc w:val="center"/>
              <w:rPr>
                <w:rFonts w:ascii="Arial" w:hAnsi="Arial" w:cs="Arial"/>
                <w:sz w:val="24"/>
                <w:szCs w:val="24"/>
              </w:rPr>
            </w:pPr>
            <w:r w:rsidRPr="00A021AD">
              <w:rPr>
                <w:rFonts w:ascii="Arial" w:hAnsi="Arial" w:cs="Arial"/>
                <w:sz w:val="24"/>
                <w:szCs w:val="24"/>
              </w:rPr>
              <w:t>119</w:t>
            </w:r>
          </w:p>
        </w:tc>
      </w:tr>
    </w:tbl>
    <w:p w14:paraId="65822407" w14:textId="77777777" w:rsidR="00A021AD" w:rsidRPr="00A021AD" w:rsidRDefault="00A021AD" w:rsidP="00A021AD">
      <w:pPr>
        <w:tabs>
          <w:tab w:val="left" w:pos="475"/>
        </w:tabs>
        <w:ind w:left="360" w:hanging="360"/>
        <w:jc w:val="both"/>
        <w:rPr>
          <w:rFonts w:ascii="Arial" w:hAnsi="Arial" w:cs="Arial"/>
          <w:sz w:val="24"/>
          <w:szCs w:val="24"/>
        </w:rPr>
      </w:pPr>
    </w:p>
    <w:p w14:paraId="4CAD1CC6" w14:textId="0461C909" w:rsidR="00A021AD" w:rsidRPr="00A021AD" w:rsidRDefault="00A021AD" w:rsidP="00A021AD">
      <w:pPr>
        <w:tabs>
          <w:tab w:val="left" w:pos="475"/>
        </w:tabs>
        <w:ind w:left="567"/>
        <w:jc w:val="both"/>
        <w:rPr>
          <w:rFonts w:ascii="Arial" w:hAnsi="Arial" w:cs="Arial"/>
          <w:sz w:val="24"/>
          <w:szCs w:val="24"/>
        </w:rPr>
      </w:pPr>
      <w:r w:rsidRPr="00A021AD">
        <w:rPr>
          <w:rFonts w:ascii="Arial" w:hAnsi="Arial" w:cs="Arial"/>
          <w:sz w:val="24"/>
          <w:szCs w:val="24"/>
        </w:rPr>
        <w:t xml:space="preserve">The worst-case scenario would be a cumulative increase of $247 ($112 + $16 + $119) million over </w:t>
      </w:r>
      <w:r w:rsidR="00E21E3B">
        <w:rPr>
          <w:rFonts w:ascii="Arial" w:hAnsi="Arial" w:cs="Arial"/>
          <w:sz w:val="24"/>
          <w:szCs w:val="24"/>
        </w:rPr>
        <w:t xml:space="preserve">the </w:t>
      </w:r>
      <w:r w:rsidRPr="00A021AD">
        <w:rPr>
          <w:rFonts w:ascii="Arial" w:hAnsi="Arial" w:cs="Arial"/>
          <w:sz w:val="24"/>
          <w:szCs w:val="24"/>
        </w:rPr>
        <w:t>defined pension obligation of $</w:t>
      </w:r>
      <w:r w:rsidR="00473127">
        <w:rPr>
          <w:rFonts w:ascii="Arial" w:hAnsi="Arial" w:cs="Arial"/>
          <w:sz w:val="24"/>
          <w:szCs w:val="24"/>
        </w:rPr>
        <w:t>1,975</w:t>
      </w:r>
      <w:r w:rsidRPr="00A021AD">
        <w:rPr>
          <w:rFonts w:ascii="Arial" w:hAnsi="Arial" w:cs="Arial"/>
          <w:sz w:val="24"/>
          <w:szCs w:val="24"/>
        </w:rPr>
        <w:t xml:space="preserve"> or an increase of </w:t>
      </w:r>
      <w:r w:rsidR="00473127">
        <w:rPr>
          <w:rFonts w:ascii="Arial" w:hAnsi="Arial" w:cs="Arial"/>
          <w:sz w:val="24"/>
          <w:szCs w:val="24"/>
        </w:rPr>
        <w:t>12.5</w:t>
      </w:r>
      <w:r w:rsidRPr="00A021AD">
        <w:rPr>
          <w:rFonts w:ascii="Arial" w:hAnsi="Arial" w:cs="Arial"/>
          <w:sz w:val="24"/>
          <w:szCs w:val="24"/>
        </w:rPr>
        <w:t xml:space="preserve">%. </w:t>
      </w:r>
    </w:p>
    <w:p w14:paraId="2835B7EA" w14:textId="77777777" w:rsidR="00A021AD" w:rsidRPr="00A021AD" w:rsidRDefault="00A021AD" w:rsidP="00A021AD">
      <w:pPr>
        <w:tabs>
          <w:tab w:val="left" w:pos="475"/>
        </w:tabs>
        <w:ind w:left="567"/>
        <w:jc w:val="both"/>
        <w:rPr>
          <w:rFonts w:ascii="Arial" w:hAnsi="Arial" w:cs="Arial"/>
          <w:sz w:val="24"/>
          <w:szCs w:val="24"/>
        </w:rPr>
      </w:pPr>
    </w:p>
    <w:p w14:paraId="2FDD59A3" w14:textId="77777777" w:rsidR="00A021AD" w:rsidRPr="00A021AD" w:rsidRDefault="00A021AD" w:rsidP="00A021AD">
      <w:pPr>
        <w:keepNext/>
        <w:numPr>
          <w:ilvl w:val="0"/>
          <w:numId w:val="1"/>
        </w:numPr>
        <w:tabs>
          <w:tab w:val="clear" w:pos="432"/>
        </w:tabs>
        <w:spacing w:before="100" w:beforeAutospacing="1" w:after="100" w:afterAutospacing="1"/>
        <w:ind w:left="0" w:firstLine="0"/>
        <w:outlineLvl w:val="1"/>
        <w:rPr>
          <w:rFonts w:ascii="Arial" w:hAnsi="Arial" w:cs="Arial"/>
          <w:b/>
          <w:bCs/>
          <w:iCs/>
          <w:caps/>
          <w:sz w:val="28"/>
          <w:szCs w:val="28"/>
          <w:lang w:val="en-CA"/>
        </w:rPr>
      </w:pPr>
      <w:r w:rsidRPr="00A021AD">
        <w:rPr>
          <w:rFonts w:ascii="Arial" w:hAnsi="Arial" w:cs="Arial"/>
          <w:b/>
          <w:bCs/>
          <w:iCs/>
          <w:caps/>
          <w:sz w:val="28"/>
          <w:szCs w:val="28"/>
          <w:lang w:val="en-CA"/>
        </w:rPr>
        <w:lastRenderedPageBreak/>
        <w:t>RA 3-2 MAPLE LEAF FOODS INC.</w:t>
      </w:r>
    </w:p>
    <w:p w14:paraId="59C47C95" w14:textId="77777777" w:rsidR="00A021AD" w:rsidRPr="00A021AD" w:rsidRDefault="00A021AD" w:rsidP="00A021AD">
      <w:pPr>
        <w:jc w:val="both"/>
        <w:rPr>
          <w:rFonts w:ascii="Arial" w:hAnsi="Arial" w:cs="Arial"/>
          <w:sz w:val="24"/>
          <w:szCs w:val="24"/>
        </w:rPr>
      </w:pPr>
      <w:r w:rsidRPr="00A021AD">
        <w:rPr>
          <w:rFonts w:ascii="Arial" w:hAnsi="Arial" w:cs="Arial"/>
          <w:sz w:val="24"/>
          <w:szCs w:val="24"/>
        </w:rPr>
        <w:t>Maple Leaf Foods Inc., December 31, 2017 financial statements were used.</w:t>
      </w:r>
    </w:p>
    <w:p w14:paraId="61EC4D13" w14:textId="77777777" w:rsidR="00A021AD" w:rsidRPr="00A021AD" w:rsidRDefault="00A021AD" w:rsidP="00A021AD">
      <w:pPr>
        <w:ind w:hanging="360"/>
        <w:jc w:val="both"/>
        <w:rPr>
          <w:rFonts w:ascii="Arial" w:hAnsi="Arial" w:cs="Arial"/>
          <w:sz w:val="24"/>
          <w:szCs w:val="24"/>
        </w:rPr>
      </w:pPr>
    </w:p>
    <w:p w14:paraId="4155AFCA" w14:textId="23152C2B" w:rsidR="00A021AD" w:rsidRPr="00A021AD" w:rsidRDefault="00A021AD" w:rsidP="00226A89">
      <w:pPr>
        <w:numPr>
          <w:ilvl w:val="0"/>
          <w:numId w:val="64"/>
        </w:numPr>
        <w:tabs>
          <w:tab w:val="left" w:pos="0"/>
          <w:tab w:val="num" w:pos="540"/>
        </w:tabs>
        <w:ind w:left="540" w:hanging="540"/>
        <w:jc w:val="both"/>
        <w:rPr>
          <w:rFonts w:ascii="Arial" w:hAnsi="Arial" w:cs="Arial"/>
          <w:sz w:val="24"/>
          <w:szCs w:val="24"/>
        </w:rPr>
      </w:pPr>
      <w:r w:rsidRPr="00A021AD">
        <w:rPr>
          <w:rFonts w:ascii="Arial" w:hAnsi="Arial" w:cs="Arial"/>
          <w:sz w:val="24"/>
          <w:szCs w:val="24"/>
        </w:rPr>
        <w:t>The company’s biological assets consist of hogs, poultry</w:t>
      </w:r>
      <w:r w:rsidR="009F5E10">
        <w:rPr>
          <w:rFonts w:ascii="Arial" w:hAnsi="Arial" w:cs="Arial"/>
          <w:sz w:val="24"/>
          <w:szCs w:val="24"/>
        </w:rPr>
        <w:t>,</w:t>
      </w:r>
      <w:r w:rsidRPr="00A021AD">
        <w:rPr>
          <w:rFonts w:ascii="Arial" w:hAnsi="Arial" w:cs="Arial"/>
          <w:sz w:val="24"/>
          <w:szCs w:val="24"/>
        </w:rPr>
        <w:t xml:space="preserve"> and eggs. The hogs and poultry are separated into two categories: parent stock and commercial stock. Parent stock represents animals held and bred for the purpose of generating commercial stock and to replace parent stock. Commercial stock is held for the purposes of further processing or eventual sale. The commercial stock is measured at fair value</w:t>
      </w:r>
      <w:r w:rsidR="009F5E10">
        <w:rPr>
          <w:rFonts w:ascii="Arial" w:hAnsi="Arial" w:cs="Arial"/>
          <w:sz w:val="24"/>
          <w:szCs w:val="24"/>
        </w:rPr>
        <w:t>,</w:t>
      </w:r>
      <w:r w:rsidRPr="00A021AD">
        <w:rPr>
          <w:rFonts w:ascii="Arial" w:hAnsi="Arial" w:cs="Arial"/>
          <w:sz w:val="24"/>
          <w:szCs w:val="24"/>
        </w:rPr>
        <w:t xml:space="preserve"> whereas the parent stock is measured at cost less accumulated depreciation and any impairment losses. </w:t>
      </w:r>
    </w:p>
    <w:p w14:paraId="0F45A2B7" w14:textId="77777777" w:rsidR="00A021AD" w:rsidRPr="00A021AD" w:rsidRDefault="00A021AD" w:rsidP="00A021AD">
      <w:pPr>
        <w:tabs>
          <w:tab w:val="left" w:pos="0"/>
        </w:tabs>
        <w:ind w:left="540"/>
        <w:jc w:val="both"/>
        <w:rPr>
          <w:rFonts w:ascii="Arial" w:hAnsi="Arial" w:cs="Arial"/>
          <w:sz w:val="24"/>
          <w:szCs w:val="24"/>
        </w:rPr>
      </w:pPr>
    </w:p>
    <w:p w14:paraId="7D800125" w14:textId="366A0409" w:rsidR="00A021AD" w:rsidRPr="00A021AD" w:rsidRDefault="00A021AD" w:rsidP="00A021AD">
      <w:pPr>
        <w:tabs>
          <w:tab w:val="left" w:pos="0"/>
        </w:tabs>
        <w:ind w:left="540"/>
        <w:jc w:val="both"/>
        <w:rPr>
          <w:rFonts w:ascii="Arial" w:hAnsi="Arial" w:cs="Arial"/>
          <w:sz w:val="24"/>
          <w:szCs w:val="24"/>
        </w:rPr>
      </w:pPr>
      <w:r w:rsidRPr="00A021AD">
        <w:rPr>
          <w:rFonts w:ascii="Arial" w:hAnsi="Arial" w:cs="Arial"/>
          <w:sz w:val="24"/>
          <w:szCs w:val="24"/>
        </w:rPr>
        <w:t xml:space="preserve">Commercial stock falls under IAS41, Agriculture, and </w:t>
      </w:r>
      <w:r w:rsidR="009F5E10">
        <w:rPr>
          <w:rFonts w:ascii="Arial" w:hAnsi="Arial" w:cs="Arial"/>
          <w:sz w:val="24"/>
          <w:szCs w:val="24"/>
        </w:rPr>
        <w:t>is</w:t>
      </w:r>
      <w:r w:rsidRPr="00A021AD">
        <w:rPr>
          <w:rFonts w:ascii="Arial" w:hAnsi="Arial" w:cs="Arial"/>
          <w:sz w:val="24"/>
          <w:szCs w:val="24"/>
        </w:rPr>
        <w:t xml:space="preserve"> measured on a fair value basis. Fair value can be determined using the market comparison approach to determine the fair value of its commercial hog stock. The valuation model is based on the market price of hog stock of similar age, weight, breed, and genetic make-up. </w:t>
      </w:r>
    </w:p>
    <w:p w14:paraId="32B8F143" w14:textId="77777777" w:rsidR="00A021AD" w:rsidRPr="00A021AD" w:rsidRDefault="00A021AD" w:rsidP="00A021AD">
      <w:pPr>
        <w:tabs>
          <w:tab w:val="left" w:pos="0"/>
        </w:tabs>
        <w:ind w:left="540"/>
        <w:jc w:val="both"/>
        <w:rPr>
          <w:rFonts w:ascii="Arial" w:hAnsi="Arial" w:cs="Arial"/>
          <w:sz w:val="24"/>
          <w:szCs w:val="24"/>
        </w:rPr>
      </w:pPr>
    </w:p>
    <w:p w14:paraId="7C0C64E3" w14:textId="77777777" w:rsidR="00A021AD" w:rsidRPr="00A021AD" w:rsidRDefault="00A021AD" w:rsidP="00A021AD">
      <w:pPr>
        <w:tabs>
          <w:tab w:val="left" w:pos="0"/>
        </w:tabs>
        <w:ind w:left="540"/>
        <w:jc w:val="both"/>
        <w:rPr>
          <w:rFonts w:ascii="Arial" w:hAnsi="Arial" w:cs="Arial"/>
          <w:sz w:val="24"/>
          <w:szCs w:val="24"/>
        </w:rPr>
      </w:pPr>
      <w:r w:rsidRPr="00A021AD">
        <w:rPr>
          <w:rFonts w:ascii="Arial" w:hAnsi="Arial" w:cs="Arial"/>
          <w:sz w:val="24"/>
          <w:szCs w:val="24"/>
        </w:rPr>
        <w:t xml:space="preserve">Commercial poultry stock is valued at cost as an indicator of fair value in the cases where little biological transformation has taken place since initial cost occurrence or when the impact of the biological transformation on price is not expected to be material. </w:t>
      </w:r>
    </w:p>
    <w:p w14:paraId="02875899" w14:textId="77777777" w:rsidR="00A021AD" w:rsidRPr="00A021AD" w:rsidRDefault="00A021AD" w:rsidP="00A021AD">
      <w:pPr>
        <w:tabs>
          <w:tab w:val="left" w:pos="0"/>
        </w:tabs>
        <w:ind w:left="540"/>
        <w:jc w:val="both"/>
        <w:rPr>
          <w:rFonts w:ascii="Arial" w:hAnsi="Arial" w:cs="Arial"/>
          <w:sz w:val="24"/>
          <w:szCs w:val="24"/>
        </w:rPr>
      </w:pPr>
    </w:p>
    <w:p w14:paraId="1D5E8A13" w14:textId="66C9205A" w:rsidR="00A021AD" w:rsidRPr="00A021AD" w:rsidRDefault="00A021AD" w:rsidP="00A021AD">
      <w:pPr>
        <w:tabs>
          <w:tab w:val="left" w:pos="0"/>
        </w:tabs>
        <w:ind w:left="540"/>
        <w:jc w:val="both"/>
        <w:rPr>
          <w:rFonts w:ascii="Arial" w:hAnsi="Arial" w:cs="Arial"/>
          <w:sz w:val="24"/>
          <w:szCs w:val="24"/>
        </w:rPr>
      </w:pPr>
      <w:r w:rsidRPr="00A021AD">
        <w:rPr>
          <w:rFonts w:ascii="Arial" w:hAnsi="Arial" w:cs="Arial"/>
          <w:sz w:val="24"/>
          <w:szCs w:val="24"/>
        </w:rPr>
        <w:t>Parent stock of hogs and poultry are valued at cost less accumulated depreciation. No active liquid market exists for parent stock as they are rarely sold. This means that fair value information for parent stock is not available. IAS41 specifies that when fair value cannot be measured reliably, the biological asset is valued at cost less accumulated depreciation. In addition, parent stock produce saleable products and are conceptually similar to “bearer plants” such as tea bushes, grapevines</w:t>
      </w:r>
      <w:r w:rsidR="009F5E10">
        <w:rPr>
          <w:rFonts w:ascii="Arial" w:hAnsi="Arial" w:cs="Arial"/>
          <w:sz w:val="24"/>
          <w:szCs w:val="24"/>
        </w:rPr>
        <w:t>,</w:t>
      </w:r>
      <w:r w:rsidRPr="00A021AD">
        <w:rPr>
          <w:rFonts w:ascii="Arial" w:hAnsi="Arial" w:cs="Arial"/>
          <w:sz w:val="24"/>
          <w:szCs w:val="24"/>
        </w:rPr>
        <w:t xml:space="preserve"> and rubber trees because they produce saleable products. They are treated like property, plant</w:t>
      </w:r>
      <w:r w:rsidR="009F5E10">
        <w:rPr>
          <w:rFonts w:ascii="Arial" w:hAnsi="Arial" w:cs="Arial"/>
          <w:sz w:val="24"/>
          <w:szCs w:val="24"/>
        </w:rPr>
        <w:t>,</w:t>
      </w:r>
      <w:r w:rsidRPr="00A021AD">
        <w:rPr>
          <w:rFonts w:ascii="Arial" w:hAnsi="Arial" w:cs="Arial"/>
          <w:sz w:val="24"/>
          <w:szCs w:val="24"/>
        </w:rPr>
        <w:t xml:space="preserve"> and equipment.</w:t>
      </w:r>
    </w:p>
    <w:p w14:paraId="4EE3BFFD" w14:textId="77777777" w:rsidR="00A021AD" w:rsidRPr="00A021AD" w:rsidRDefault="00A021AD" w:rsidP="00A021AD">
      <w:pPr>
        <w:tabs>
          <w:tab w:val="left" w:pos="0"/>
        </w:tabs>
        <w:ind w:left="540"/>
        <w:jc w:val="both"/>
        <w:rPr>
          <w:rFonts w:ascii="Arial" w:hAnsi="Arial" w:cs="Arial"/>
          <w:sz w:val="24"/>
          <w:szCs w:val="24"/>
        </w:rPr>
      </w:pPr>
    </w:p>
    <w:p w14:paraId="12492986" w14:textId="77777777" w:rsidR="00A021AD" w:rsidRPr="00A021AD" w:rsidRDefault="00A021AD" w:rsidP="00A021AD">
      <w:pPr>
        <w:tabs>
          <w:tab w:val="left" w:pos="0"/>
        </w:tabs>
        <w:ind w:left="540"/>
        <w:jc w:val="both"/>
        <w:rPr>
          <w:rFonts w:ascii="Arial" w:hAnsi="Arial" w:cs="Arial"/>
          <w:sz w:val="24"/>
          <w:szCs w:val="24"/>
        </w:rPr>
      </w:pPr>
    </w:p>
    <w:p w14:paraId="7A6353C2" w14:textId="77777777" w:rsidR="009A20B2" w:rsidRDefault="00A021AD" w:rsidP="00A6712A">
      <w:pPr>
        <w:numPr>
          <w:ilvl w:val="0"/>
          <w:numId w:val="64"/>
        </w:numPr>
        <w:tabs>
          <w:tab w:val="left" w:pos="0"/>
          <w:tab w:val="num" w:pos="540"/>
        </w:tabs>
        <w:ind w:left="540" w:hanging="540"/>
        <w:jc w:val="both"/>
        <w:rPr>
          <w:rFonts w:ascii="Arial" w:hAnsi="Arial" w:cs="Arial"/>
          <w:sz w:val="24"/>
          <w:szCs w:val="24"/>
        </w:rPr>
      </w:pPr>
      <w:r w:rsidRPr="00A021AD">
        <w:rPr>
          <w:rFonts w:ascii="Arial" w:hAnsi="Arial" w:cs="Arial"/>
          <w:sz w:val="24"/>
          <w:szCs w:val="24"/>
        </w:rPr>
        <w:t xml:space="preserve">The fair value of the commercial hog stock can be determined using the market comparison approach. The valuation model is based on the market price of hog stock of similar age, weight, breed, and genetic make-up. The model is based on the U.S. dollar market price per cut weight and adjusted for foreign exchange, conversion from pounds to kilograms, and specific significant unobservable inputs, including a quality index adjustment and a market conversion factor. The quality index adjustment is a value adjustment based on the relative quality of a processed hog based on the lean yield (being the ratio between muscle and fat content) and total weight. Quality adjustments range from 6.3% to 7.3%. A higher (lower) quality adjustment percentage will result in an increase (decrease) to the fair market value of the commercial hog stock. The market conversion factor is a market adjustment used to discount the formula from a U.S. market price to a Canadian pricing model. </w:t>
      </w:r>
    </w:p>
    <w:p w14:paraId="592FC496" w14:textId="77777777" w:rsidR="00CB4595" w:rsidRDefault="00CB4595" w:rsidP="00CB4595">
      <w:pPr>
        <w:tabs>
          <w:tab w:val="left" w:pos="0"/>
        </w:tabs>
        <w:ind w:left="540"/>
        <w:jc w:val="both"/>
        <w:rPr>
          <w:rFonts w:ascii="Arial" w:hAnsi="Arial" w:cs="Arial"/>
          <w:sz w:val="24"/>
          <w:szCs w:val="24"/>
        </w:rPr>
      </w:pPr>
    </w:p>
    <w:p w14:paraId="25BD988C" w14:textId="7D8F57A7" w:rsidR="00CB4595" w:rsidRPr="00623D68" w:rsidRDefault="00CB4595" w:rsidP="00623D68">
      <w:pPr>
        <w:pStyle w:val="Heading1"/>
        <w:numPr>
          <w:ilvl w:val="0"/>
          <w:numId w:val="0"/>
        </w:numPr>
        <w:spacing w:before="100" w:beforeAutospacing="1" w:after="100" w:afterAutospacing="1"/>
        <w:ind w:left="432" w:hanging="432"/>
        <w:jc w:val="left"/>
        <w:rPr>
          <w:rFonts w:cs="Arial"/>
          <w:b w:val="0"/>
          <w:bCs/>
          <w:iCs/>
          <w:caps/>
          <w:sz w:val="28"/>
          <w:szCs w:val="28"/>
          <w:lang w:val="en-CA"/>
        </w:rPr>
      </w:pPr>
      <w:r>
        <w:rPr>
          <w:rFonts w:cs="Arial"/>
          <w:bCs/>
          <w:iCs/>
          <w:caps/>
          <w:sz w:val="28"/>
          <w:szCs w:val="28"/>
          <w:lang w:val="en-CA"/>
        </w:rPr>
        <w:lastRenderedPageBreak/>
        <w:t xml:space="preserve">3.   </w:t>
      </w:r>
      <w:r w:rsidRPr="00623D68">
        <w:rPr>
          <w:rFonts w:cs="Arial"/>
          <w:bCs/>
          <w:iCs/>
          <w:caps/>
          <w:sz w:val="28"/>
          <w:szCs w:val="28"/>
          <w:lang w:val="en-CA"/>
        </w:rPr>
        <w:t>RA 3-2 MAPLE LEAF FOODS INC.</w:t>
      </w:r>
      <w:r>
        <w:rPr>
          <w:rFonts w:cs="Arial"/>
          <w:bCs/>
          <w:iCs/>
          <w:caps/>
          <w:sz w:val="28"/>
          <w:szCs w:val="28"/>
          <w:lang w:val="en-CA"/>
        </w:rPr>
        <w:t xml:space="preserve"> (CONTINUED)</w:t>
      </w:r>
    </w:p>
    <w:p w14:paraId="7C9F769B" w14:textId="77777777" w:rsidR="00CB4595" w:rsidRDefault="00CB4595" w:rsidP="00CB4595">
      <w:pPr>
        <w:tabs>
          <w:tab w:val="left" w:pos="0"/>
        </w:tabs>
        <w:ind w:left="540"/>
        <w:jc w:val="both"/>
        <w:rPr>
          <w:rFonts w:ascii="Arial" w:hAnsi="Arial" w:cs="Arial"/>
          <w:sz w:val="24"/>
          <w:szCs w:val="24"/>
        </w:rPr>
      </w:pPr>
    </w:p>
    <w:p w14:paraId="1BCAC0A4" w14:textId="2D3C47E9" w:rsidR="00A021AD" w:rsidRPr="00A021AD" w:rsidRDefault="00A021AD" w:rsidP="00623D68">
      <w:pPr>
        <w:tabs>
          <w:tab w:val="left" w:pos="0"/>
        </w:tabs>
        <w:ind w:left="540"/>
        <w:jc w:val="both"/>
        <w:rPr>
          <w:rFonts w:ascii="Arial" w:hAnsi="Arial" w:cs="Arial"/>
          <w:sz w:val="24"/>
          <w:szCs w:val="24"/>
        </w:rPr>
      </w:pPr>
      <w:r w:rsidRPr="00A021AD">
        <w:rPr>
          <w:rFonts w:ascii="Arial" w:hAnsi="Arial" w:cs="Arial"/>
          <w:sz w:val="24"/>
          <w:szCs w:val="24"/>
        </w:rPr>
        <w:t xml:space="preserve">The market conversion factor experiences </w:t>
      </w:r>
      <w:r w:rsidR="008D6CF0" w:rsidRPr="00A021AD">
        <w:rPr>
          <w:rFonts w:ascii="Arial" w:hAnsi="Arial" w:cs="Arial"/>
          <w:sz w:val="24"/>
          <w:szCs w:val="24"/>
        </w:rPr>
        <w:t>minim</w:t>
      </w:r>
      <w:r w:rsidR="008D6CF0">
        <w:rPr>
          <w:rFonts w:ascii="Arial" w:hAnsi="Arial" w:cs="Arial"/>
          <w:sz w:val="24"/>
          <w:szCs w:val="24"/>
        </w:rPr>
        <w:t>a</w:t>
      </w:r>
      <w:r w:rsidR="008D6CF0" w:rsidRPr="00A021AD">
        <w:rPr>
          <w:rFonts w:ascii="Arial" w:hAnsi="Arial" w:cs="Arial"/>
          <w:sz w:val="24"/>
          <w:szCs w:val="24"/>
        </w:rPr>
        <w:t xml:space="preserve">l </w:t>
      </w:r>
      <w:r w:rsidRPr="00A021AD">
        <w:rPr>
          <w:rFonts w:ascii="Arial" w:hAnsi="Arial" w:cs="Arial"/>
          <w:sz w:val="24"/>
          <w:szCs w:val="24"/>
        </w:rPr>
        <w:t xml:space="preserve">fluctuation. A higher (lower) market conversion factor will result in an increase (decrease) to the fair market value of the commercial hog stock. </w:t>
      </w:r>
    </w:p>
    <w:p w14:paraId="4C4D0794" w14:textId="77777777" w:rsidR="00A021AD" w:rsidRPr="00A021AD" w:rsidRDefault="00A021AD" w:rsidP="00A021AD">
      <w:pPr>
        <w:tabs>
          <w:tab w:val="left" w:pos="0"/>
        </w:tabs>
        <w:ind w:left="540"/>
        <w:jc w:val="both"/>
        <w:rPr>
          <w:rFonts w:ascii="Arial" w:hAnsi="Arial" w:cs="Arial"/>
          <w:sz w:val="24"/>
          <w:szCs w:val="24"/>
        </w:rPr>
      </w:pPr>
    </w:p>
    <w:p w14:paraId="422894DA" w14:textId="77777777" w:rsidR="00A021AD" w:rsidRPr="00A021AD" w:rsidRDefault="00A021AD" w:rsidP="00A021AD">
      <w:pPr>
        <w:tabs>
          <w:tab w:val="left" w:pos="0"/>
        </w:tabs>
        <w:ind w:left="540"/>
        <w:jc w:val="both"/>
        <w:rPr>
          <w:rFonts w:ascii="Arial" w:hAnsi="Arial" w:cs="Arial"/>
          <w:sz w:val="24"/>
          <w:szCs w:val="24"/>
        </w:rPr>
      </w:pPr>
      <w:r w:rsidRPr="00A021AD">
        <w:rPr>
          <w:rFonts w:ascii="Arial" w:hAnsi="Arial" w:cs="Arial"/>
          <w:sz w:val="24"/>
          <w:szCs w:val="24"/>
        </w:rPr>
        <w:t xml:space="preserve">Because there are significant unobservable inputs, the fair value measures of commercial hog stock have been categorized as a Level 3 fair value. </w:t>
      </w:r>
    </w:p>
    <w:p w14:paraId="29E3521A" w14:textId="77777777" w:rsidR="00A021AD" w:rsidRPr="00A021AD" w:rsidRDefault="00A021AD" w:rsidP="00A021AD">
      <w:pPr>
        <w:tabs>
          <w:tab w:val="left" w:pos="0"/>
        </w:tabs>
        <w:ind w:left="540"/>
        <w:jc w:val="both"/>
        <w:rPr>
          <w:rFonts w:ascii="Arial" w:hAnsi="Arial" w:cs="Arial"/>
          <w:sz w:val="24"/>
          <w:szCs w:val="24"/>
        </w:rPr>
      </w:pPr>
    </w:p>
    <w:p w14:paraId="10D1804C" w14:textId="1D27E947" w:rsidR="00A021AD" w:rsidRPr="00A021AD" w:rsidRDefault="00A021AD" w:rsidP="001627DF">
      <w:pPr>
        <w:numPr>
          <w:ilvl w:val="0"/>
          <w:numId w:val="64"/>
        </w:numPr>
        <w:tabs>
          <w:tab w:val="left" w:pos="0"/>
          <w:tab w:val="num" w:pos="540"/>
        </w:tabs>
        <w:ind w:left="540" w:hanging="540"/>
        <w:jc w:val="both"/>
        <w:rPr>
          <w:rFonts w:ascii="Arial" w:hAnsi="Arial" w:cs="Arial"/>
          <w:sz w:val="24"/>
          <w:szCs w:val="24"/>
        </w:rPr>
      </w:pPr>
      <w:r w:rsidRPr="00A021AD">
        <w:rPr>
          <w:rFonts w:ascii="Arial" w:hAnsi="Arial" w:cs="Arial"/>
          <w:sz w:val="24"/>
          <w:szCs w:val="24"/>
        </w:rPr>
        <w:t xml:space="preserve">The change in fair value of commercial hog and poultry stock is shown as part of Cost of Goods Sold. IAS 41 states that the change must be included in profit or loss for the period but does not indicate specifically in what part of the statement of earnings to disclose the gain or loss.  Industry practice is to include the gain or loss as part of Cost of Goods Sold, as part of inventory costs. </w:t>
      </w:r>
    </w:p>
    <w:p w14:paraId="503396B6" w14:textId="77777777" w:rsidR="00A021AD" w:rsidRPr="00A021AD" w:rsidRDefault="00A021AD" w:rsidP="00A021AD">
      <w:pPr>
        <w:tabs>
          <w:tab w:val="left" w:pos="0"/>
        </w:tabs>
        <w:ind w:left="426"/>
        <w:jc w:val="both"/>
        <w:rPr>
          <w:rFonts w:ascii="Arial" w:hAnsi="Arial" w:cs="Arial"/>
          <w:sz w:val="24"/>
          <w:szCs w:val="24"/>
        </w:rPr>
      </w:pPr>
    </w:p>
    <w:p w14:paraId="6629994F" w14:textId="77777777" w:rsidR="00A021AD" w:rsidRPr="00A021AD" w:rsidRDefault="00A021AD" w:rsidP="001627DF">
      <w:pPr>
        <w:numPr>
          <w:ilvl w:val="0"/>
          <w:numId w:val="64"/>
        </w:numPr>
        <w:tabs>
          <w:tab w:val="left" w:pos="0"/>
          <w:tab w:val="num" w:pos="540"/>
        </w:tabs>
        <w:ind w:left="540" w:hanging="540"/>
        <w:jc w:val="both"/>
        <w:rPr>
          <w:rFonts w:ascii="Arial" w:hAnsi="Arial" w:cs="Arial"/>
          <w:sz w:val="24"/>
          <w:szCs w:val="24"/>
        </w:rPr>
      </w:pPr>
      <w:r w:rsidRPr="00A021AD">
        <w:rPr>
          <w:rFonts w:ascii="Arial" w:hAnsi="Arial" w:cs="Arial"/>
          <w:sz w:val="24"/>
          <w:szCs w:val="24"/>
        </w:rPr>
        <w:t xml:space="preserve">Inventories are valued at the lower of cost and net realizable value, with cost being determined substantially on a first-in, first-out basis. The cost of inventory includes direct product costs, direct labour, and an allocation of variable and fixed manufacturing overhead, including depreciation.  </w:t>
      </w:r>
    </w:p>
    <w:p w14:paraId="64EB59B1" w14:textId="77777777" w:rsidR="00A021AD" w:rsidRPr="00A021AD" w:rsidRDefault="00A021AD" w:rsidP="00A021AD">
      <w:pPr>
        <w:tabs>
          <w:tab w:val="left" w:pos="0"/>
        </w:tabs>
        <w:ind w:left="426"/>
        <w:jc w:val="both"/>
        <w:rPr>
          <w:rFonts w:ascii="Arial" w:hAnsi="Arial" w:cs="Arial"/>
          <w:sz w:val="24"/>
          <w:szCs w:val="24"/>
        </w:rPr>
      </w:pPr>
    </w:p>
    <w:p w14:paraId="33DCCE04" w14:textId="1C2995BA" w:rsidR="00A021AD" w:rsidRPr="00A021AD" w:rsidRDefault="00A021AD" w:rsidP="00A021AD">
      <w:pPr>
        <w:tabs>
          <w:tab w:val="left" w:pos="0"/>
        </w:tabs>
        <w:ind w:left="426"/>
        <w:jc w:val="both"/>
        <w:rPr>
          <w:rFonts w:ascii="Arial" w:hAnsi="Arial" w:cs="Arial"/>
          <w:sz w:val="24"/>
          <w:szCs w:val="24"/>
        </w:rPr>
      </w:pPr>
      <w:r w:rsidRPr="00A021AD">
        <w:rPr>
          <w:rFonts w:ascii="Arial" w:hAnsi="Arial" w:cs="Arial"/>
          <w:sz w:val="24"/>
          <w:szCs w:val="24"/>
        </w:rPr>
        <w:t>In the case of commercial hog and poultry stock, the fair value basis to cost the biological assets forms the direct product costs. The biological assets are transferred into inventory at fair value less costs to sell at the point of delivery. Additional processing in the form of labour, product costs</w:t>
      </w:r>
      <w:r w:rsidR="008B7EF9">
        <w:rPr>
          <w:rFonts w:ascii="Arial" w:hAnsi="Arial" w:cs="Arial"/>
          <w:sz w:val="24"/>
          <w:szCs w:val="24"/>
        </w:rPr>
        <w:t>,</w:t>
      </w:r>
      <w:r w:rsidRPr="00A021AD">
        <w:rPr>
          <w:rFonts w:ascii="Arial" w:hAnsi="Arial" w:cs="Arial"/>
          <w:sz w:val="24"/>
          <w:szCs w:val="24"/>
        </w:rPr>
        <w:t xml:space="preserve"> and overhead are added to complete the products the company sells such as wieners and sausages, sliced meats</w:t>
      </w:r>
      <w:r w:rsidR="008B7EF9">
        <w:rPr>
          <w:rFonts w:ascii="Arial" w:hAnsi="Arial" w:cs="Arial"/>
          <w:sz w:val="24"/>
          <w:szCs w:val="24"/>
        </w:rPr>
        <w:t>,</w:t>
      </w:r>
      <w:r w:rsidRPr="00A021AD">
        <w:rPr>
          <w:rFonts w:ascii="Arial" w:hAnsi="Arial" w:cs="Arial"/>
          <w:sz w:val="24"/>
          <w:szCs w:val="24"/>
        </w:rPr>
        <w:t xml:space="preserve"> and fresh products. Under the cost principle, the cost is the fair value at the time the transaction took place, in this case, when the asset was re-classified from a biological asset to inventory. </w:t>
      </w:r>
    </w:p>
    <w:p w14:paraId="38D84CD1" w14:textId="77777777" w:rsidR="00A021AD" w:rsidRPr="00A021AD" w:rsidRDefault="00A021AD" w:rsidP="00A021AD">
      <w:pPr>
        <w:tabs>
          <w:tab w:val="left" w:pos="475"/>
        </w:tabs>
        <w:ind w:left="567"/>
        <w:jc w:val="both"/>
        <w:rPr>
          <w:rFonts w:ascii="Arial" w:hAnsi="Arial" w:cs="Arial"/>
          <w:sz w:val="24"/>
          <w:szCs w:val="24"/>
        </w:rPr>
      </w:pPr>
    </w:p>
    <w:p w14:paraId="5D07ADD7" w14:textId="77777777" w:rsidR="00A021AD" w:rsidRPr="00A021AD" w:rsidRDefault="00A021AD" w:rsidP="00A021AD">
      <w:pPr>
        <w:rPr>
          <w:rFonts w:ascii="Arial" w:hAnsi="Arial" w:cs="Arial"/>
          <w:sz w:val="24"/>
          <w:szCs w:val="24"/>
        </w:rPr>
      </w:pPr>
      <w:r w:rsidRPr="00A021AD">
        <w:rPr>
          <w:rFonts w:ascii="Arial" w:hAnsi="Arial" w:cs="Arial"/>
        </w:rPr>
        <w:br w:type="page"/>
      </w:r>
    </w:p>
    <w:p w14:paraId="0AA4E8A0" w14:textId="7E76D165" w:rsidR="00A021AD" w:rsidRPr="00A021AD" w:rsidRDefault="00764D7A" w:rsidP="00764D7A">
      <w:pPr>
        <w:keepNext/>
        <w:spacing w:before="100" w:beforeAutospacing="1" w:after="100" w:afterAutospacing="1"/>
        <w:ind w:left="426" w:hanging="426"/>
        <w:outlineLvl w:val="1"/>
        <w:rPr>
          <w:rFonts w:ascii="Arial" w:hAnsi="Arial" w:cs="Arial"/>
          <w:b/>
          <w:bCs/>
          <w:iCs/>
          <w:caps/>
          <w:sz w:val="28"/>
          <w:szCs w:val="28"/>
          <w:lang w:val="en-CA"/>
        </w:rPr>
      </w:pPr>
      <w:r>
        <w:rPr>
          <w:rFonts w:ascii="Arial" w:hAnsi="Arial" w:cs="Arial"/>
          <w:b/>
          <w:bCs/>
          <w:iCs/>
          <w:caps/>
          <w:sz w:val="28"/>
          <w:szCs w:val="28"/>
          <w:lang w:val="en-CA"/>
        </w:rPr>
        <w:lastRenderedPageBreak/>
        <w:t>4.</w:t>
      </w:r>
      <w:r>
        <w:rPr>
          <w:rFonts w:ascii="Arial" w:hAnsi="Arial" w:cs="Arial"/>
          <w:b/>
          <w:bCs/>
          <w:iCs/>
          <w:caps/>
          <w:sz w:val="28"/>
          <w:szCs w:val="28"/>
          <w:lang w:val="en-CA"/>
        </w:rPr>
        <w:tab/>
      </w:r>
      <w:r w:rsidR="00A021AD" w:rsidRPr="00A021AD">
        <w:rPr>
          <w:rFonts w:ascii="Arial" w:hAnsi="Arial" w:cs="Arial"/>
          <w:b/>
          <w:bCs/>
          <w:iCs/>
          <w:caps/>
          <w:sz w:val="28"/>
          <w:szCs w:val="28"/>
          <w:lang w:val="en-CA"/>
        </w:rPr>
        <w:t>RA 3-3 WARRANTY COST MEASUREMENT</w:t>
      </w:r>
    </w:p>
    <w:p w14:paraId="737CFB98" w14:textId="77777777" w:rsidR="00A021AD" w:rsidRPr="00A021AD" w:rsidRDefault="00A021AD" w:rsidP="00A021AD">
      <w:pPr>
        <w:jc w:val="both"/>
        <w:rPr>
          <w:rFonts w:ascii="Arial" w:hAnsi="Arial" w:cs="Arial"/>
          <w:sz w:val="24"/>
          <w:szCs w:val="24"/>
        </w:rPr>
      </w:pPr>
      <w:r w:rsidRPr="00A021AD">
        <w:rPr>
          <w:rFonts w:ascii="Arial" w:hAnsi="Arial" w:cs="Arial"/>
          <w:sz w:val="24"/>
          <w:szCs w:val="24"/>
        </w:rPr>
        <w:t xml:space="preserve">The following material was extracted from “Warranty Analytics - Increase Product quality, Customer satisfaction &amp; Brand perception” by Sandeep Raut, May 24, 2012 on the website Data Science Central. </w:t>
      </w:r>
    </w:p>
    <w:p w14:paraId="1CCCDC46" w14:textId="77777777" w:rsidR="00A021AD" w:rsidRPr="00A021AD" w:rsidRDefault="00A021AD" w:rsidP="00A021AD">
      <w:pPr>
        <w:jc w:val="both"/>
        <w:rPr>
          <w:rFonts w:cs="Arial"/>
          <w:sz w:val="24"/>
          <w:szCs w:val="24"/>
        </w:rPr>
      </w:pPr>
      <w:r w:rsidRPr="00A021AD">
        <w:rPr>
          <w:rFonts w:ascii="Arial" w:hAnsi="Arial" w:cs="Arial"/>
          <w:sz w:val="24"/>
          <w:szCs w:val="24"/>
        </w:rPr>
        <w:t>https://www.datasciencecentral.com/profiles/blogs/warranty-analytics-increase-product-quality-customer-satisfaction</w:t>
      </w:r>
    </w:p>
    <w:p w14:paraId="7A2B2C30" w14:textId="77777777" w:rsidR="00A021AD" w:rsidRPr="00A021AD" w:rsidRDefault="00A021AD" w:rsidP="00A021AD">
      <w:pPr>
        <w:jc w:val="both"/>
        <w:rPr>
          <w:rFonts w:ascii="Arial" w:hAnsi="Arial" w:cs="Arial"/>
          <w:sz w:val="24"/>
          <w:szCs w:val="24"/>
        </w:rPr>
      </w:pPr>
      <w:r w:rsidRPr="00A021AD">
        <w:rPr>
          <w:rFonts w:ascii="Arial" w:hAnsi="Arial" w:cs="Arial"/>
          <w:sz w:val="24"/>
          <w:szCs w:val="24"/>
        </w:rPr>
        <w:t xml:space="preserve"> </w:t>
      </w:r>
    </w:p>
    <w:p w14:paraId="654B2792" w14:textId="77777777" w:rsidR="00A021AD" w:rsidRPr="00A021AD" w:rsidRDefault="00A021AD" w:rsidP="00A021AD">
      <w:pPr>
        <w:jc w:val="both"/>
        <w:rPr>
          <w:rFonts w:ascii="Arial" w:hAnsi="Arial" w:cs="Arial"/>
          <w:sz w:val="24"/>
          <w:szCs w:val="24"/>
        </w:rPr>
      </w:pPr>
      <w:r w:rsidRPr="00A021AD">
        <w:rPr>
          <w:rFonts w:ascii="Arial" w:hAnsi="Arial" w:cs="Arial"/>
          <w:sz w:val="24"/>
          <w:szCs w:val="24"/>
        </w:rPr>
        <w:t>“Industry numbers shows that warranty costs range from 2% to 6% of the company’s revenues. Predicting these warranty costs is an important step for successfully managing the business.  If manufacturers reserve too much money, then they lose opportunities to grow the business because they end up with less cash.  If they set aside too little money, then they lose opportunities because they have to keep adding to the warranty reserves funds. </w:t>
      </w:r>
    </w:p>
    <w:p w14:paraId="0F39E8E1" w14:textId="77777777" w:rsidR="00A021AD" w:rsidRPr="00A021AD" w:rsidRDefault="00A021AD" w:rsidP="00A021AD">
      <w:pPr>
        <w:jc w:val="both"/>
        <w:rPr>
          <w:rFonts w:ascii="Arial" w:hAnsi="Arial" w:cs="Arial"/>
          <w:sz w:val="24"/>
          <w:szCs w:val="24"/>
        </w:rPr>
      </w:pPr>
    </w:p>
    <w:p w14:paraId="3BA7B53D" w14:textId="77777777" w:rsidR="00A021AD" w:rsidRPr="00A021AD" w:rsidRDefault="00A021AD" w:rsidP="00A021AD">
      <w:pPr>
        <w:jc w:val="both"/>
        <w:rPr>
          <w:rFonts w:ascii="Arial" w:hAnsi="Arial" w:cs="Arial"/>
          <w:sz w:val="24"/>
          <w:szCs w:val="24"/>
        </w:rPr>
      </w:pPr>
      <w:r w:rsidRPr="00A021AD">
        <w:rPr>
          <w:rFonts w:ascii="Arial" w:hAnsi="Arial" w:cs="Arial"/>
          <w:sz w:val="24"/>
          <w:szCs w:val="24"/>
        </w:rPr>
        <w:t>Let us see some quick definitions of warranty:</w:t>
      </w:r>
    </w:p>
    <w:p w14:paraId="2BE0B329" w14:textId="0261CCDA" w:rsidR="00A021AD" w:rsidRPr="00A021AD" w:rsidRDefault="00A021AD" w:rsidP="00226A89">
      <w:pPr>
        <w:numPr>
          <w:ilvl w:val="0"/>
          <w:numId w:val="66"/>
        </w:numPr>
        <w:spacing w:after="100" w:afterAutospacing="1"/>
        <w:jc w:val="both"/>
        <w:rPr>
          <w:rFonts w:ascii="Arial" w:hAnsi="Arial" w:cs="Arial"/>
          <w:sz w:val="24"/>
          <w:szCs w:val="24"/>
        </w:rPr>
      </w:pPr>
      <w:r w:rsidRPr="00A021AD">
        <w:rPr>
          <w:rFonts w:ascii="Arial" w:hAnsi="Arial" w:cs="Arial"/>
          <w:sz w:val="24"/>
          <w:szCs w:val="24"/>
        </w:rPr>
        <w:t xml:space="preserve">Base </w:t>
      </w:r>
      <w:r w:rsidR="00A772C4">
        <w:rPr>
          <w:rFonts w:ascii="Arial" w:hAnsi="Arial" w:cs="Arial"/>
          <w:sz w:val="24"/>
          <w:szCs w:val="24"/>
        </w:rPr>
        <w:t>w</w:t>
      </w:r>
      <w:r w:rsidRPr="00A021AD">
        <w:rPr>
          <w:rFonts w:ascii="Arial" w:hAnsi="Arial" w:cs="Arial"/>
          <w:sz w:val="24"/>
          <w:szCs w:val="24"/>
        </w:rPr>
        <w:t>arranty – original warranty coverage provided by manufacturer at no extra cost, since it is included in the product price.</w:t>
      </w:r>
    </w:p>
    <w:p w14:paraId="6646091A" w14:textId="77777777" w:rsidR="00A021AD" w:rsidRPr="00A021AD" w:rsidRDefault="00A021AD" w:rsidP="00226A89">
      <w:pPr>
        <w:numPr>
          <w:ilvl w:val="0"/>
          <w:numId w:val="66"/>
        </w:numPr>
        <w:spacing w:before="100" w:beforeAutospacing="1" w:after="100" w:afterAutospacing="1"/>
        <w:jc w:val="both"/>
        <w:rPr>
          <w:rFonts w:ascii="Arial" w:hAnsi="Arial" w:cs="Arial"/>
          <w:sz w:val="24"/>
          <w:szCs w:val="24"/>
        </w:rPr>
      </w:pPr>
      <w:r w:rsidRPr="00A021AD">
        <w:rPr>
          <w:rFonts w:ascii="Arial" w:hAnsi="Arial" w:cs="Arial"/>
          <w:sz w:val="24"/>
          <w:szCs w:val="24"/>
        </w:rPr>
        <w:t>Extended warranty – this comes into effect after the base warranty expires.</w:t>
      </w:r>
    </w:p>
    <w:p w14:paraId="27D82927" w14:textId="77777777" w:rsidR="00A021AD" w:rsidRPr="00A021AD" w:rsidRDefault="00A021AD" w:rsidP="00226A89">
      <w:pPr>
        <w:numPr>
          <w:ilvl w:val="0"/>
          <w:numId w:val="66"/>
        </w:numPr>
        <w:spacing w:before="100" w:beforeAutospacing="1" w:after="100" w:afterAutospacing="1"/>
        <w:jc w:val="both"/>
        <w:rPr>
          <w:rFonts w:ascii="Arial" w:hAnsi="Arial" w:cs="Arial"/>
          <w:sz w:val="24"/>
          <w:szCs w:val="24"/>
        </w:rPr>
      </w:pPr>
      <w:r w:rsidRPr="00A021AD">
        <w:rPr>
          <w:rFonts w:ascii="Arial" w:hAnsi="Arial" w:cs="Arial"/>
          <w:sz w:val="24"/>
          <w:szCs w:val="24"/>
        </w:rPr>
        <w:t>Warranty reserves – amount of money set aside by manufacturer for the purpose of servicing the warranty claims. This is based on the forecasted warranty costs.</w:t>
      </w:r>
    </w:p>
    <w:p w14:paraId="2AAF7691" w14:textId="1E74EFE1" w:rsidR="00A021AD" w:rsidRPr="00A021AD" w:rsidRDefault="00A021AD" w:rsidP="00A021AD">
      <w:pPr>
        <w:jc w:val="both"/>
        <w:rPr>
          <w:rFonts w:ascii="Arial" w:hAnsi="Arial" w:cs="Arial"/>
          <w:sz w:val="24"/>
          <w:szCs w:val="24"/>
        </w:rPr>
      </w:pPr>
      <w:r w:rsidRPr="00A021AD">
        <w:rPr>
          <w:rFonts w:ascii="Arial" w:hAnsi="Arial" w:cs="Arial"/>
          <w:sz w:val="24"/>
          <w:szCs w:val="24"/>
        </w:rPr>
        <w:t xml:space="preserve">In </w:t>
      </w:r>
      <w:r w:rsidR="00C04FEC">
        <w:rPr>
          <w:rFonts w:ascii="Arial" w:hAnsi="Arial" w:cs="Arial"/>
          <w:sz w:val="24"/>
          <w:szCs w:val="24"/>
        </w:rPr>
        <w:t xml:space="preserve">the </w:t>
      </w:r>
      <w:r w:rsidRPr="00A021AD">
        <w:rPr>
          <w:rFonts w:ascii="Arial" w:hAnsi="Arial" w:cs="Arial"/>
          <w:sz w:val="24"/>
          <w:szCs w:val="24"/>
        </w:rPr>
        <w:t xml:space="preserve">automotive industry, warranty generally </w:t>
      </w:r>
      <w:r w:rsidR="00A53E67">
        <w:rPr>
          <w:rFonts w:ascii="Arial" w:hAnsi="Arial" w:cs="Arial"/>
          <w:sz w:val="24"/>
          <w:szCs w:val="24"/>
        </w:rPr>
        <w:t>guarantees</w:t>
      </w:r>
      <w:r w:rsidRPr="00A021AD">
        <w:rPr>
          <w:rFonts w:ascii="Arial" w:hAnsi="Arial" w:cs="Arial"/>
          <w:sz w:val="24"/>
          <w:szCs w:val="24"/>
        </w:rPr>
        <w:t xml:space="preserve"> free repairs or replacements subject to both age of the car </w:t>
      </w:r>
      <w:r w:rsidR="00A53E67">
        <w:rPr>
          <w:rFonts w:ascii="Arial" w:hAnsi="Arial" w:cs="Arial"/>
          <w:sz w:val="24"/>
          <w:szCs w:val="24"/>
        </w:rPr>
        <w:t>and</w:t>
      </w:r>
      <w:r w:rsidRPr="00A021AD">
        <w:rPr>
          <w:rFonts w:ascii="Arial" w:hAnsi="Arial" w:cs="Arial"/>
          <w:sz w:val="24"/>
          <w:szCs w:val="24"/>
        </w:rPr>
        <w:t xml:space="preserve"> mileage. Warranty Analytics is </w:t>
      </w:r>
      <w:r w:rsidR="00A53E67">
        <w:rPr>
          <w:rFonts w:ascii="Arial" w:hAnsi="Arial" w:cs="Arial"/>
          <w:sz w:val="24"/>
          <w:szCs w:val="24"/>
        </w:rPr>
        <w:t xml:space="preserve">the </w:t>
      </w:r>
      <w:r w:rsidRPr="00A021AD">
        <w:rPr>
          <w:rFonts w:ascii="Arial" w:hAnsi="Arial" w:cs="Arial"/>
          <w:sz w:val="24"/>
          <w:szCs w:val="24"/>
        </w:rPr>
        <w:t>integration of warranty claims data with customer, product, sales</w:t>
      </w:r>
      <w:r w:rsidR="00A53E67">
        <w:rPr>
          <w:rFonts w:ascii="Arial" w:hAnsi="Arial" w:cs="Arial"/>
          <w:sz w:val="24"/>
          <w:szCs w:val="24"/>
        </w:rPr>
        <w:t>,</w:t>
      </w:r>
      <w:r w:rsidRPr="00A021AD">
        <w:rPr>
          <w:rFonts w:ascii="Arial" w:hAnsi="Arial" w:cs="Arial"/>
          <w:sz w:val="24"/>
          <w:szCs w:val="24"/>
        </w:rPr>
        <w:t xml:space="preserve"> and geographic information, so companies can accelerate detection of failures and reduce time to correction.  </w:t>
      </w:r>
      <w:r w:rsidRPr="00A021AD">
        <w:rPr>
          <w:rFonts w:ascii="Arial" w:hAnsi="Arial" w:cs="Arial"/>
          <w:sz w:val="24"/>
          <w:szCs w:val="24"/>
        </w:rPr>
        <w:br/>
      </w:r>
      <w:r w:rsidRPr="00A021AD">
        <w:rPr>
          <w:rFonts w:ascii="Arial" w:hAnsi="Arial" w:cs="Arial"/>
          <w:sz w:val="24"/>
          <w:szCs w:val="24"/>
        </w:rPr>
        <w:br/>
        <w:t xml:space="preserve">It can help in significantly </w:t>
      </w:r>
      <w:r w:rsidR="00A53E67">
        <w:rPr>
          <w:rFonts w:ascii="Arial" w:hAnsi="Arial" w:cs="Arial"/>
          <w:sz w:val="24"/>
          <w:szCs w:val="24"/>
        </w:rPr>
        <w:t>improving</w:t>
      </w:r>
      <w:r w:rsidRPr="00A021AD">
        <w:rPr>
          <w:rFonts w:ascii="Arial" w:hAnsi="Arial" w:cs="Arial"/>
          <w:sz w:val="24"/>
          <w:szCs w:val="24"/>
        </w:rPr>
        <w:t xml:space="preserve"> the early warnings of parts failures based on customer complaints and failure patterns, combining structured data with un-structured data (such as call </w:t>
      </w:r>
      <w:proofErr w:type="spellStart"/>
      <w:r w:rsidR="00A53E67">
        <w:rPr>
          <w:rFonts w:ascii="Arial" w:hAnsi="Arial" w:cs="Arial"/>
          <w:sz w:val="24"/>
          <w:szCs w:val="24"/>
        </w:rPr>
        <w:t>centre</w:t>
      </w:r>
      <w:proofErr w:type="spellEnd"/>
      <w:r w:rsidRPr="00A021AD">
        <w:rPr>
          <w:rFonts w:ascii="Arial" w:hAnsi="Arial" w:cs="Arial"/>
          <w:sz w:val="24"/>
          <w:szCs w:val="24"/>
        </w:rPr>
        <w:t xml:space="preserve"> records) to give alerts and information about developing trends that would have gone unnoticed earlier. By identifying warranty-related issues early, companies can save thousands of dollars in both repair costs and customer retention because issues are proactively addressed before they become significant, costly problems.</w:t>
      </w:r>
    </w:p>
    <w:p w14:paraId="21396225" w14:textId="77777777" w:rsidR="00C04FEC" w:rsidRDefault="00C04FEC" w:rsidP="00A021AD">
      <w:pPr>
        <w:jc w:val="both"/>
        <w:rPr>
          <w:rFonts w:ascii="Arial" w:hAnsi="Arial" w:cs="Arial"/>
          <w:sz w:val="24"/>
          <w:szCs w:val="24"/>
        </w:rPr>
      </w:pPr>
    </w:p>
    <w:p w14:paraId="28645166" w14:textId="11345F51" w:rsidR="00A021AD" w:rsidRPr="00A021AD" w:rsidRDefault="00A021AD" w:rsidP="00A021AD">
      <w:pPr>
        <w:jc w:val="both"/>
        <w:rPr>
          <w:rFonts w:ascii="Arial" w:hAnsi="Arial" w:cs="Arial"/>
          <w:sz w:val="24"/>
          <w:szCs w:val="24"/>
        </w:rPr>
      </w:pPr>
      <w:r w:rsidRPr="00A021AD">
        <w:rPr>
          <w:rFonts w:ascii="Arial" w:hAnsi="Arial" w:cs="Arial"/>
          <w:sz w:val="24"/>
          <w:szCs w:val="24"/>
        </w:rPr>
        <w:t>Root cause identification of parts failures is the biggest challenge in the industry today.  70% of annual warranty expenses are consumed by repetitive and chronic problems.  Prioritization of these root causes helps companies calculate how much it will cost if nothing is done. This allows them to determine the best course of action and associated costs, as well as any potential effect on customer satisfaction.</w:t>
      </w:r>
    </w:p>
    <w:p w14:paraId="3BD62E38" w14:textId="77777777" w:rsidR="00C04FEC" w:rsidRDefault="00C04FEC" w:rsidP="00A021AD">
      <w:pPr>
        <w:jc w:val="both"/>
        <w:rPr>
          <w:rFonts w:ascii="Arial" w:hAnsi="Arial" w:cs="Arial"/>
          <w:sz w:val="24"/>
          <w:szCs w:val="24"/>
        </w:rPr>
      </w:pPr>
    </w:p>
    <w:p w14:paraId="2B937CCA" w14:textId="6DD198C1" w:rsidR="00A021AD" w:rsidRPr="00A021AD" w:rsidRDefault="00A021AD" w:rsidP="00A021AD">
      <w:pPr>
        <w:jc w:val="both"/>
        <w:rPr>
          <w:rFonts w:ascii="Arial" w:hAnsi="Arial" w:cs="Arial"/>
          <w:sz w:val="24"/>
          <w:szCs w:val="24"/>
        </w:rPr>
      </w:pPr>
      <w:r w:rsidRPr="00A021AD">
        <w:rPr>
          <w:rFonts w:ascii="Arial" w:hAnsi="Arial" w:cs="Arial"/>
          <w:sz w:val="24"/>
          <w:szCs w:val="24"/>
        </w:rPr>
        <w:t>Managing warranty costs is an enterprise</w:t>
      </w:r>
      <w:r w:rsidR="00A53E67">
        <w:rPr>
          <w:rFonts w:ascii="Arial" w:hAnsi="Arial" w:cs="Arial"/>
          <w:sz w:val="24"/>
          <w:szCs w:val="24"/>
        </w:rPr>
        <w:t>-wide</w:t>
      </w:r>
      <w:r w:rsidRPr="00A021AD">
        <w:rPr>
          <w:rFonts w:ascii="Arial" w:hAnsi="Arial" w:cs="Arial"/>
          <w:sz w:val="24"/>
          <w:szCs w:val="24"/>
        </w:rPr>
        <w:t xml:space="preserve"> challenge, impacting multiple departments, including quality, product engineering, customer service, finance</w:t>
      </w:r>
      <w:r w:rsidR="00A53E67">
        <w:rPr>
          <w:rFonts w:ascii="Arial" w:hAnsi="Arial" w:cs="Arial"/>
          <w:sz w:val="24"/>
          <w:szCs w:val="24"/>
        </w:rPr>
        <w:t>, and</w:t>
      </w:r>
      <w:r w:rsidRPr="00A021AD">
        <w:rPr>
          <w:rFonts w:ascii="Arial" w:hAnsi="Arial" w:cs="Arial"/>
          <w:sz w:val="24"/>
          <w:szCs w:val="24"/>
        </w:rPr>
        <w:t xml:space="preserve"> purchase.</w:t>
      </w:r>
    </w:p>
    <w:p w14:paraId="542716D7" w14:textId="77777777" w:rsidR="00A021AD" w:rsidRPr="00A021AD" w:rsidRDefault="00A021AD" w:rsidP="00A021AD">
      <w:pPr>
        <w:jc w:val="both"/>
        <w:rPr>
          <w:rFonts w:ascii="Arial" w:hAnsi="Arial" w:cs="Arial"/>
          <w:sz w:val="24"/>
          <w:szCs w:val="24"/>
        </w:rPr>
      </w:pPr>
    </w:p>
    <w:p w14:paraId="7AA41E8D" w14:textId="77777777" w:rsidR="00A021AD" w:rsidRPr="00A021AD" w:rsidRDefault="00A021AD" w:rsidP="00A021AD">
      <w:pPr>
        <w:rPr>
          <w:rFonts w:ascii="Arial" w:hAnsi="Arial" w:cs="Arial"/>
          <w:b/>
          <w:bCs/>
          <w:iCs/>
          <w:caps/>
          <w:sz w:val="28"/>
          <w:szCs w:val="28"/>
          <w:lang w:val="en-CA"/>
        </w:rPr>
      </w:pPr>
      <w:r w:rsidRPr="00A021AD">
        <w:rPr>
          <w:rFonts w:cs="Arial"/>
          <w:bCs/>
          <w:iCs/>
          <w:caps/>
          <w:sz w:val="28"/>
          <w:szCs w:val="28"/>
          <w:lang w:val="en-CA"/>
        </w:rPr>
        <w:br w:type="page"/>
      </w:r>
    </w:p>
    <w:p w14:paraId="05350F5F" w14:textId="2F738642" w:rsidR="00A021AD" w:rsidRPr="00A021AD" w:rsidRDefault="00764D7A" w:rsidP="00764D7A">
      <w:pPr>
        <w:keepNext/>
        <w:spacing w:before="100" w:beforeAutospacing="1" w:after="100" w:afterAutospacing="1"/>
        <w:ind w:left="426" w:hanging="426"/>
        <w:outlineLvl w:val="1"/>
        <w:rPr>
          <w:rFonts w:ascii="Arial" w:hAnsi="Arial" w:cs="Arial"/>
          <w:b/>
          <w:bCs/>
          <w:iCs/>
          <w:caps/>
          <w:sz w:val="28"/>
          <w:szCs w:val="28"/>
          <w:lang w:val="en-CA"/>
        </w:rPr>
      </w:pPr>
      <w:r>
        <w:rPr>
          <w:rFonts w:ascii="Arial" w:hAnsi="Arial" w:cs="Arial"/>
          <w:b/>
          <w:bCs/>
          <w:iCs/>
          <w:caps/>
          <w:sz w:val="28"/>
          <w:szCs w:val="28"/>
          <w:lang w:val="en-CA"/>
        </w:rPr>
        <w:lastRenderedPageBreak/>
        <w:t>5.</w:t>
      </w:r>
      <w:r>
        <w:rPr>
          <w:rFonts w:ascii="Arial" w:hAnsi="Arial" w:cs="Arial"/>
          <w:b/>
          <w:bCs/>
          <w:iCs/>
          <w:caps/>
          <w:sz w:val="28"/>
          <w:szCs w:val="28"/>
          <w:lang w:val="en-CA"/>
        </w:rPr>
        <w:tab/>
      </w:r>
      <w:r w:rsidR="00A021AD" w:rsidRPr="00A021AD">
        <w:rPr>
          <w:rFonts w:ascii="Arial" w:hAnsi="Arial" w:cs="Arial"/>
          <w:b/>
          <w:bCs/>
          <w:iCs/>
          <w:caps/>
          <w:sz w:val="28"/>
          <w:szCs w:val="28"/>
          <w:lang w:val="en-CA"/>
        </w:rPr>
        <w:t>RA 3-3 WARRANTY COST MEASUREMENT (Continued)</w:t>
      </w:r>
    </w:p>
    <w:p w14:paraId="5F9B64A2" w14:textId="77777777" w:rsidR="00A021AD" w:rsidRPr="00A021AD" w:rsidRDefault="00A021AD" w:rsidP="00A021AD">
      <w:pPr>
        <w:jc w:val="both"/>
        <w:rPr>
          <w:rFonts w:ascii="Arial" w:hAnsi="Arial" w:cs="Arial"/>
          <w:sz w:val="24"/>
          <w:szCs w:val="24"/>
        </w:rPr>
      </w:pPr>
      <w:r w:rsidRPr="00A021AD">
        <w:rPr>
          <w:rFonts w:ascii="Arial" w:hAnsi="Arial" w:cs="Arial"/>
          <w:sz w:val="24"/>
          <w:szCs w:val="24"/>
        </w:rPr>
        <w:t>Typical areas of applying Analytics on Warranty data involves:</w:t>
      </w:r>
    </w:p>
    <w:p w14:paraId="677092BC" w14:textId="1CDE13AF" w:rsidR="00A021AD" w:rsidRPr="00A021AD" w:rsidRDefault="00A021AD" w:rsidP="00226A89">
      <w:pPr>
        <w:numPr>
          <w:ilvl w:val="0"/>
          <w:numId w:val="67"/>
        </w:numPr>
        <w:spacing w:before="100" w:beforeAutospacing="1" w:after="100" w:afterAutospacing="1"/>
        <w:jc w:val="both"/>
        <w:rPr>
          <w:rFonts w:ascii="Arial" w:hAnsi="Arial" w:cs="Arial"/>
          <w:sz w:val="24"/>
          <w:szCs w:val="24"/>
        </w:rPr>
      </w:pPr>
      <w:r w:rsidRPr="00A021AD">
        <w:rPr>
          <w:rFonts w:ascii="Arial" w:hAnsi="Arial" w:cs="Arial"/>
          <w:sz w:val="24"/>
          <w:szCs w:val="24"/>
        </w:rPr>
        <w:t xml:space="preserve">Data mining to </w:t>
      </w:r>
      <w:r w:rsidR="00A53E67">
        <w:rPr>
          <w:rFonts w:ascii="Arial" w:hAnsi="Arial" w:cs="Arial"/>
          <w:sz w:val="24"/>
          <w:szCs w:val="24"/>
        </w:rPr>
        <w:t>i</w:t>
      </w:r>
      <w:r w:rsidRPr="00A021AD">
        <w:rPr>
          <w:rFonts w:ascii="Arial" w:hAnsi="Arial" w:cs="Arial"/>
          <w:sz w:val="24"/>
          <w:szCs w:val="24"/>
        </w:rPr>
        <w:t>dentify the patterns of claims</w:t>
      </w:r>
    </w:p>
    <w:p w14:paraId="64BA281C" w14:textId="77777777" w:rsidR="00A021AD" w:rsidRPr="00A021AD" w:rsidRDefault="00A021AD" w:rsidP="00226A89">
      <w:pPr>
        <w:numPr>
          <w:ilvl w:val="0"/>
          <w:numId w:val="67"/>
        </w:numPr>
        <w:spacing w:before="100" w:beforeAutospacing="1" w:after="100" w:afterAutospacing="1"/>
        <w:jc w:val="both"/>
        <w:rPr>
          <w:rFonts w:ascii="Arial" w:hAnsi="Arial" w:cs="Arial"/>
          <w:sz w:val="24"/>
          <w:szCs w:val="24"/>
        </w:rPr>
      </w:pPr>
      <w:r w:rsidRPr="00A021AD">
        <w:rPr>
          <w:rFonts w:ascii="Arial" w:hAnsi="Arial" w:cs="Arial"/>
          <w:sz w:val="24"/>
          <w:szCs w:val="24"/>
        </w:rPr>
        <w:t>Text mining to identify problem areas and fixing them, instead of technicians trying to select from hundreds of warranty categories</w:t>
      </w:r>
    </w:p>
    <w:p w14:paraId="54A1B700" w14:textId="77777777" w:rsidR="00A021AD" w:rsidRPr="00A021AD" w:rsidRDefault="00A021AD" w:rsidP="00226A89">
      <w:pPr>
        <w:numPr>
          <w:ilvl w:val="0"/>
          <w:numId w:val="67"/>
        </w:numPr>
        <w:spacing w:before="100" w:beforeAutospacing="1" w:after="100" w:afterAutospacing="1"/>
        <w:jc w:val="both"/>
        <w:rPr>
          <w:rFonts w:ascii="Arial" w:hAnsi="Arial" w:cs="Arial"/>
          <w:sz w:val="24"/>
          <w:szCs w:val="24"/>
        </w:rPr>
      </w:pPr>
      <w:r w:rsidRPr="00A021AD">
        <w:rPr>
          <w:rFonts w:ascii="Arial" w:hAnsi="Arial" w:cs="Arial"/>
          <w:sz w:val="24"/>
          <w:szCs w:val="24"/>
        </w:rPr>
        <w:t>Predicting the expected number of claims or cost of claims</w:t>
      </w:r>
    </w:p>
    <w:p w14:paraId="5AF66C5D" w14:textId="77777777" w:rsidR="00A021AD" w:rsidRPr="00A021AD" w:rsidRDefault="00A021AD" w:rsidP="00226A89">
      <w:pPr>
        <w:numPr>
          <w:ilvl w:val="0"/>
          <w:numId w:val="67"/>
        </w:numPr>
        <w:spacing w:before="100" w:beforeAutospacing="1" w:after="100" w:afterAutospacing="1"/>
        <w:jc w:val="both"/>
        <w:rPr>
          <w:rFonts w:ascii="Arial" w:hAnsi="Arial" w:cs="Arial"/>
          <w:sz w:val="24"/>
          <w:szCs w:val="24"/>
        </w:rPr>
      </w:pPr>
      <w:r w:rsidRPr="00A021AD">
        <w:rPr>
          <w:rFonts w:ascii="Arial" w:hAnsi="Arial" w:cs="Arial"/>
          <w:sz w:val="24"/>
          <w:szCs w:val="24"/>
        </w:rPr>
        <w:t>Predicting fraudulent claims</w:t>
      </w:r>
    </w:p>
    <w:p w14:paraId="3AA8252B" w14:textId="77777777" w:rsidR="00A021AD" w:rsidRPr="00A021AD" w:rsidRDefault="00A021AD" w:rsidP="00226A89">
      <w:pPr>
        <w:numPr>
          <w:ilvl w:val="0"/>
          <w:numId w:val="67"/>
        </w:numPr>
        <w:spacing w:before="100" w:beforeAutospacing="1" w:after="100" w:afterAutospacing="1"/>
        <w:jc w:val="both"/>
        <w:rPr>
          <w:rFonts w:ascii="Arial" w:hAnsi="Arial" w:cs="Arial"/>
          <w:sz w:val="24"/>
          <w:szCs w:val="24"/>
        </w:rPr>
      </w:pPr>
      <w:r w:rsidRPr="00A021AD">
        <w:rPr>
          <w:rFonts w:ascii="Arial" w:hAnsi="Arial" w:cs="Arial"/>
          <w:sz w:val="24"/>
          <w:szCs w:val="24"/>
        </w:rPr>
        <w:t>Investigating the association between different types of claims</w:t>
      </w:r>
    </w:p>
    <w:p w14:paraId="5FA6C659" w14:textId="77777777" w:rsidR="00A021AD" w:rsidRPr="00A021AD" w:rsidRDefault="00A021AD" w:rsidP="00226A89">
      <w:pPr>
        <w:numPr>
          <w:ilvl w:val="0"/>
          <w:numId w:val="67"/>
        </w:numPr>
        <w:spacing w:before="100" w:beforeAutospacing="1" w:after="100" w:afterAutospacing="1"/>
        <w:jc w:val="both"/>
        <w:rPr>
          <w:rFonts w:ascii="Arial" w:hAnsi="Arial" w:cs="Arial"/>
          <w:sz w:val="24"/>
          <w:szCs w:val="24"/>
        </w:rPr>
      </w:pPr>
      <w:r w:rsidRPr="00A021AD">
        <w:rPr>
          <w:rFonts w:ascii="Arial" w:hAnsi="Arial" w:cs="Arial"/>
          <w:sz w:val="24"/>
          <w:szCs w:val="24"/>
        </w:rPr>
        <w:t>Identifying issues before they become showstoppers</w:t>
      </w:r>
    </w:p>
    <w:p w14:paraId="1C143B78" w14:textId="6B7EEB43" w:rsidR="00A021AD" w:rsidRPr="00A021AD" w:rsidRDefault="00A021AD" w:rsidP="00226A89">
      <w:pPr>
        <w:numPr>
          <w:ilvl w:val="0"/>
          <w:numId w:val="67"/>
        </w:numPr>
        <w:spacing w:before="100" w:beforeAutospacing="1" w:after="100" w:afterAutospacing="1"/>
        <w:jc w:val="both"/>
        <w:rPr>
          <w:rFonts w:ascii="Arial" w:hAnsi="Arial" w:cs="Arial"/>
          <w:sz w:val="24"/>
          <w:szCs w:val="24"/>
        </w:rPr>
      </w:pPr>
      <w:r w:rsidRPr="00A021AD">
        <w:rPr>
          <w:rFonts w:ascii="Arial" w:hAnsi="Arial" w:cs="Arial"/>
          <w:sz w:val="24"/>
          <w:szCs w:val="24"/>
        </w:rPr>
        <w:t xml:space="preserve">What-if analysis such as if we increase the mileage what will be </w:t>
      </w:r>
      <w:r w:rsidR="00A53E67">
        <w:rPr>
          <w:rFonts w:ascii="Arial" w:hAnsi="Arial" w:cs="Arial"/>
          <w:sz w:val="24"/>
          <w:szCs w:val="24"/>
        </w:rPr>
        <w:t xml:space="preserve">the </w:t>
      </w:r>
      <w:r w:rsidRPr="00A021AD">
        <w:rPr>
          <w:rFonts w:ascii="Arial" w:hAnsi="Arial" w:cs="Arial"/>
          <w:sz w:val="24"/>
          <w:szCs w:val="24"/>
        </w:rPr>
        <w:t>impact on warranty costs”</w:t>
      </w:r>
    </w:p>
    <w:p w14:paraId="4F3A3D17" w14:textId="77777777" w:rsidR="00A021AD" w:rsidRPr="00A021AD" w:rsidRDefault="00A021AD" w:rsidP="00A021AD">
      <w:pPr>
        <w:rPr>
          <w:color w:val="1F497D"/>
          <w:lang w:val="en-CA"/>
        </w:rPr>
      </w:pPr>
    </w:p>
    <w:p w14:paraId="084674AC" w14:textId="37AFE222" w:rsidR="00A021AD" w:rsidRPr="00A021AD" w:rsidRDefault="00A021AD" w:rsidP="00A021AD">
      <w:pPr>
        <w:jc w:val="both"/>
        <w:rPr>
          <w:rFonts w:ascii="Arial" w:hAnsi="Arial" w:cs="Arial"/>
          <w:sz w:val="24"/>
          <w:szCs w:val="24"/>
        </w:rPr>
      </w:pPr>
      <w:r w:rsidRPr="00A021AD">
        <w:rPr>
          <w:rFonts w:ascii="Arial" w:hAnsi="Arial" w:cs="Arial"/>
          <w:sz w:val="24"/>
          <w:szCs w:val="24"/>
        </w:rPr>
        <w:t xml:space="preserve">As the article above indicates, data collected from </w:t>
      </w:r>
      <w:r w:rsidR="00A53E67">
        <w:rPr>
          <w:rFonts w:ascii="Arial" w:hAnsi="Arial" w:cs="Arial"/>
          <w:sz w:val="24"/>
          <w:szCs w:val="24"/>
        </w:rPr>
        <w:t>the Internet of things</w:t>
      </w:r>
      <w:r w:rsidRPr="00A021AD">
        <w:rPr>
          <w:rFonts w:ascii="Arial" w:hAnsi="Arial" w:cs="Arial"/>
          <w:sz w:val="24"/>
          <w:szCs w:val="24"/>
        </w:rPr>
        <w:t xml:space="preserve"> would refer to various devices included in the vehicle that would be sent back to the manufacturer. In estimating warranty costs, manufacturers need a model. Data analytics would provide inputs to the estimation model. Since the information is generated internally from the manufacturer’s own products and customers, the quality of the information is higher on the fair value hierarchy, either </w:t>
      </w:r>
      <w:r w:rsidR="00A53E67">
        <w:rPr>
          <w:rFonts w:ascii="Arial" w:hAnsi="Arial" w:cs="Arial"/>
          <w:sz w:val="24"/>
          <w:szCs w:val="24"/>
        </w:rPr>
        <w:t>L</w:t>
      </w:r>
      <w:r w:rsidRPr="00A021AD">
        <w:rPr>
          <w:rFonts w:ascii="Arial" w:hAnsi="Arial" w:cs="Arial"/>
          <w:sz w:val="24"/>
          <w:szCs w:val="24"/>
        </w:rPr>
        <w:t xml:space="preserve">evel 1 or 2 depending on the type of information gathered and how it is interpreted. The data could be used to estimate the timing of future cash flows and help the company determine if the traditional or expected cash flow approach is better suited by providing data on the timing and certainty of future cash flows to service the warranties. Data analytics also shortens the </w:t>
      </w:r>
      <w:r w:rsidR="00A53E67">
        <w:rPr>
          <w:rFonts w:ascii="Arial" w:hAnsi="Arial" w:cs="Arial"/>
          <w:sz w:val="24"/>
          <w:szCs w:val="24"/>
        </w:rPr>
        <w:t>timeframe</w:t>
      </w:r>
      <w:r w:rsidRPr="00A021AD">
        <w:rPr>
          <w:rFonts w:ascii="Arial" w:hAnsi="Arial" w:cs="Arial"/>
          <w:sz w:val="24"/>
          <w:szCs w:val="24"/>
        </w:rPr>
        <w:t xml:space="preserve"> in which the data is available. Historically, manufacturers had to obtain the data from service </w:t>
      </w:r>
      <w:proofErr w:type="spellStart"/>
      <w:r w:rsidR="00A53E67">
        <w:rPr>
          <w:rFonts w:ascii="Arial" w:hAnsi="Arial" w:cs="Arial"/>
          <w:sz w:val="24"/>
          <w:szCs w:val="24"/>
        </w:rPr>
        <w:t>centres</w:t>
      </w:r>
      <w:proofErr w:type="spellEnd"/>
      <w:r w:rsidRPr="00A021AD">
        <w:rPr>
          <w:rFonts w:ascii="Arial" w:hAnsi="Arial" w:cs="Arial"/>
          <w:sz w:val="24"/>
          <w:szCs w:val="24"/>
        </w:rPr>
        <w:t xml:space="preserve"> based on warranty claims. With data analytics, the information is obtained as the vehicles are used and the type and quantity of information is greater. This allows the company to improve its predictive abilities to quantify warranty costs.</w:t>
      </w:r>
    </w:p>
    <w:p w14:paraId="11F6B1BF" w14:textId="77777777" w:rsidR="00A021AD" w:rsidRPr="00A021AD" w:rsidRDefault="00A021AD" w:rsidP="00A021AD">
      <w:pPr>
        <w:jc w:val="both"/>
        <w:rPr>
          <w:rFonts w:ascii="Arial" w:hAnsi="Arial" w:cs="Arial"/>
          <w:sz w:val="24"/>
          <w:szCs w:val="24"/>
        </w:rPr>
      </w:pPr>
    </w:p>
    <w:p w14:paraId="400D95E6" w14:textId="77777777" w:rsidR="00A021AD" w:rsidRPr="00A021AD" w:rsidRDefault="00A021AD" w:rsidP="00A021AD">
      <w:pPr>
        <w:jc w:val="both"/>
        <w:rPr>
          <w:rFonts w:ascii="Arial" w:hAnsi="Arial" w:cs="Arial"/>
          <w:sz w:val="24"/>
          <w:szCs w:val="24"/>
        </w:rPr>
      </w:pPr>
    </w:p>
    <w:p w14:paraId="643C6428" w14:textId="77777777" w:rsidR="00A021AD" w:rsidRPr="00A021AD" w:rsidRDefault="00A021AD" w:rsidP="00A021AD">
      <w:pPr>
        <w:rPr>
          <w:rFonts w:cs="Arial"/>
          <w:sz w:val="24"/>
          <w:szCs w:val="24"/>
          <w:lang w:val="en-CA"/>
        </w:rPr>
      </w:pPr>
    </w:p>
    <w:p w14:paraId="7BDB36EF" w14:textId="77777777" w:rsidR="00A021AD" w:rsidRPr="00A021AD" w:rsidRDefault="00A021AD" w:rsidP="00A021AD">
      <w:pPr>
        <w:rPr>
          <w:rFonts w:ascii="Arial" w:hAnsi="Arial" w:cs="Arial"/>
          <w:b/>
          <w:bCs/>
          <w:iCs/>
          <w:caps/>
          <w:sz w:val="28"/>
          <w:szCs w:val="28"/>
          <w:lang w:val="en-CA"/>
        </w:rPr>
      </w:pPr>
      <w:r w:rsidRPr="00A021AD">
        <w:rPr>
          <w:rFonts w:cs="Arial"/>
          <w:bCs/>
          <w:iCs/>
          <w:caps/>
          <w:sz w:val="28"/>
          <w:szCs w:val="28"/>
          <w:lang w:val="en-CA"/>
        </w:rPr>
        <w:br w:type="page"/>
      </w:r>
    </w:p>
    <w:p w14:paraId="23D757F3" w14:textId="27C651CD" w:rsidR="00A021AD" w:rsidRPr="00A021AD" w:rsidRDefault="00764D7A" w:rsidP="00764D7A">
      <w:pPr>
        <w:keepNext/>
        <w:spacing w:before="100" w:beforeAutospacing="1" w:after="100" w:afterAutospacing="1"/>
        <w:ind w:left="426" w:hanging="426"/>
        <w:outlineLvl w:val="1"/>
        <w:rPr>
          <w:rFonts w:ascii="Arial" w:hAnsi="Arial" w:cs="Arial"/>
          <w:b/>
          <w:bCs/>
          <w:iCs/>
          <w:caps/>
          <w:sz w:val="28"/>
          <w:szCs w:val="28"/>
          <w:lang w:val="en-CA"/>
        </w:rPr>
      </w:pPr>
      <w:r>
        <w:rPr>
          <w:rFonts w:ascii="Arial" w:hAnsi="Arial" w:cs="Arial"/>
          <w:b/>
          <w:bCs/>
          <w:iCs/>
          <w:caps/>
          <w:sz w:val="28"/>
          <w:szCs w:val="28"/>
          <w:lang w:val="en-CA"/>
        </w:rPr>
        <w:lastRenderedPageBreak/>
        <w:t>6.</w:t>
      </w:r>
      <w:r>
        <w:rPr>
          <w:rFonts w:ascii="Arial" w:hAnsi="Arial" w:cs="Arial"/>
          <w:b/>
          <w:bCs/>
          <w:iCs/>
          <w:caps/>
          <w:sz w:val="28"/>
          <w:szCs w:val="28"/>
          <w:lang w:val="en-CA"/>
        </w:rPr>
        <w:tab/>
      </w:r>
      <w:r w:rsidR="00A021AD" w:rsidRPr="00A021AD">
        <w:rPr>
          <w:rFonts w:ascii="Arial" w:hAnsi="Arial" w:cs="Arial"/>
          <w:b/>
          <w:bCs/>
          <w:iCs/>
          <w:caps/>
          <w:sz w:val="28"/>
          <w:szCs w:val="28"/>
          <w:lang w:val="en-CA"/>
        </w:rPr>
        <w:t>RA 3-4 use of data analytics</w:t>
      </w:r>
    </w:p>
    <w:p w14:paraId="1755D920" w14:textId="77777777" w:rsidR="00A021AD" w:rsidRPr="00A021AD" w:rsidRDefault="00A021AD" w:rsidP="00A021AD">
      <w:pPr>
        <w:jc w:val="both"/>
        <w:rPr>
          <w:rFonts w:ascii="Arial" w:hAnsi="Arial"/>
          <w:sz w:val="24"/>
          <w:szCs w:val="24"/>
        </w:rPr>
      </w:pPr>
      <w:r w:rsidRPr="00A021AD">
        <w:rPr>
          <w:rFonts w:ascii="Arial" w:hAnsi="Arial" w:cs="Arial"/>
          <w:sz w:val="24"/>
          <w:szCs w:val="24"/>
          <w:lang w:val="en-CA"/>
        </w:rPr>
        <w:t>From TripAdvisor’s website: “</w:t>
      </w:r>
      <w:r w:rsidRPr="00A021AD">
        <w:rPr>
          <w:rFonts w:ascii="Arial" w:hAnsi="Arial"/>
          <w:sz w:val="24"/>
          <w:szCs w:val="24"/>
        </w:rPr>
        <w:t xml:space="preserve">TripAdvisor, the world's largest travel site, enables travelers to unleash the full potential of every trip. With over 600 million reviews and opinions covering the world's largest selection of travel listings worldwide – covering approximately 7.5 million accommodations, airlines, attractions, and restaurants -- TripAdvisor provides travelers with the wisdom of the crowds to help them decide where to stay, how to fly, what to do and where to eat. TripAdvisor also compares prices from more than 200 hotel booking sites so travelers can find the lowest price on the hotel that's right for them.” </w:t>
      </w:r>
    </w:p>
    <w:p w14:paraId="53775DEA" w14:textId="77777777" w:rsidR="00A021AD" w:rsidRPr="00A021AD" w:rsidRDefault="00A021AD" w:rsidP="00A021AD">
      <w:pPr>
        <w:jc w:val="both"/>
        <w:rPr>
          <w:rFonts w:ascii="Arial" w:hAnsi="Arial"/>
        </w:rPr>
      </w:pPr>
    </w:p>
    <w:p w14:paraId="255ACA2D" w14:textId="77777777" w:rsidR="00A021AD" w:rsidRPr="00A021AD" w:rsidRDefault="00A021AD" w:rsidP="00A021AD">
      <w:pPr>
        <w:jc w:val="both"/>
        <w:rPr>
          <w:rFonts w:ascii="Arial" w:hAnsi="Arial"/>
          <w:sz w:val="24"/>
          <w:szCs w:val="24"/>
        </w:rPr>
      </w:pPr>
      <w:r w:rsidRPr="00A021AD">
        <w:rPr>
          <w:rFonts w:ascii="Arial" w:hAnsi="Arial"/>
          <w:sz w:val="24"/>
          <w:szCs w:val="24"/>
        </w:rPr>
        <w:t>TripAdvisor provides users with travel information. The company’s revenues come from advertising for participating merchants and sale of its data collected from users of the site to assist merchants with advertising. Participating merchants can use data generated from the TripAdvisor website to help analyze demand and create more accurate earnings forecasts that are then used by financial analysts.</w:t>
      </w:r>
    </w:p>
    <w:p w14:paraId="270AF6F7" w14:textId="77777777" w:rsidR="00A021AD" w:rsidRPr="00A021AD" w:rsidRDefault="00A021AD" w:rsidP="00A021AD">
      <w:pPr>
        <w:jc w:val="both"/>
        <w:rPr>
          <w:rFonts w:ascii="Arial" w:hAnsi="Arial"/>
        </w:rPr>
      </w:pPr>
    </w:p>
    <w:p w14:paraId="6AB13AAB" w14:textId="7287F55C" w:rsidR="00A021AD" w:rsidRPr="00A021AD" w:rsidRDefault="00A021AD" w:rsidP="00A021AD">
      <w:pPr>
        <w:jc w:val="both"/>
        <w:rPr>
          <w:rFonts w:ascii="Arial" w:hAnsi="Arial" w:cs="Arial"/>
          <w:sz w:val="24"/>
          <w:szCs w:val="24"/>
        </w:rPr>
      </w:pPr>
      <w:r w:rsidRPr="00A021AD">
        <w:rPr>
          <w:rFonts w:ascii="Arial" w:hAnsi="Arial" w:cs="Arial"/>
          <w:sz w:val="24"/>
          <w:szCs w:val="24"/>
        </w:rPr>
        <w:t>Financial analysts obtain industry information from various sources, such as industry specific ratios and trends from Standards and Poors, Bloomberg</w:t>
      </w:r>
      <w:r w:rsidR="00A53E67">
        <w:rPr>
          <w:rFonts w:ascii="Arial" w:hAnsi="Arial" w:cs="Arial"/>
          <w:sz w:val="24"/>
          <w:szCs w:val="24"/>
        </w:rPr>
        <w:t>,</w:t>
      </w:r>
      <w:r w:rsidRPr="00A021AD">
        <w:rPr>
          <w:rFonts w:ascii="Arial" w:hAnsi="Arial" w:cs="Arial"/>
          <w:sz w:val="24"/>
          <w:szCs w:val="24"/>
        </w:rPr>
        <w:t xml:space="preserve"> and Thomson Reuters, public company filings</w:t>
      </w:r>
      <w:r w:rsidR="00A53E67">
        <w:rPr>
          <w:rFonts w:ascii="Arial" w:hAnsi="Arial" w:cs="Arial"/>
          <w:sz w:val="24"/>
          <w:szCs w:val="24"/>
        </w:rPr>
        <w:t>,</w:t>
      </w:r>
      <w:r w:rsidRPr="00A021AD">
        <w:rPr>
          <w:rFonts w:ascii="Arial" w:hAnsi="Arial" w:cs="Arial"/>
          <w:sz w:val="24"/>
          <w:szCs w:val="24"/>
        </w:rPr>
        <w:t xml:space="preserve"> and government agencies. Financial analysts analyzing the hospitality industry can also use reports produced by TripAdvisor to examine trends in the hospitality industry. </w:t>
      </w:r>
    </w:p>
    <w:p w14:paraId="2C24A344" w14:textId="77777777" w:rsidR="00A021AD" w:rsidRPr="00A021AD" w:rsidRDefault="00A021AD" w:rsidP="00A021AD">
      <w:pPr>
        <w:jc w:val="both"/>
        <w:rPr>
          <w:rFonts w:ascii="Arial" w:hAnsi="Arial" w:cs="Arial"/>
          <w:sz w:val="24"/>
          <w:szCs w:val="24"/>
        </w:rPr>
      </w:pPr>
    </w:p>
    <w:p w14:paraId="149825D2" w14:textId="718304C5" w:rsidR="00A021AD" w:rsidRPr="00A021AD" w:rsidRDefault="00A021AD" w:rsidP="00A021AD">
      <w:pPr>
        <w:jc w:val="both"/>
        <w:rPr>
          <w:rFonts w:ascii="Arial" w:hAnsi="Arial" w:cs="Arial"/>
          <w:sz w:val="24"/>
          <w:szCs w:val="24"/>
        </w:rPr>
      </w:pPr>
      <w:r w:rsidRPr="00A021AD">
        <w:rPr>
          <w:rFonts w:ascii="Arial" w:hAnsi="Arial" w:cs="Arial"/>
          <w:sz w:val="24"/>
          <w:szCs w:val="24"/>
        </w:rPr>
        <w:t xml:space="preserve">In analyzing the financial information for a particular company, a financial analyst would be able to see the rating and comments on the TripAdvisor website. As externally generated evidence of the company’s success, a financial advisor would likely classify this type of information as </w:t>
      </w:r>
      <w:r w:rsidR="00A53E67">
        <w:rPr>
          <w:rFonts w:ascii="Arial" w:hAnsi="Arial" w:cs="Arial"/>
          <w:sz w:val="24"/>
          <w:szCs w:val="24"/>
        </w:rPr>
        <w:t>L</w:t>
      </w:r>
      <w:r w:rsidRPr="00A021AD">
        <w:rPr>
          <w:rFonts w:ascii="Arial" w:hAnsi="Arial" w:cs="Arial"/>
          <w:sz w:val="24"/>
          <w:szCs w:val="24"/>
        </w:rPr>
        <w:t xml:space="preserve">evel 3 with unobservable inputs. Numerous reports have circulated of bias in online reviews of businesses, either by businesses themselves, or from competitors posting negative reviews (or positive). </w:t>
      </w:r>
    </w:p>
    <w:p w14:paraId="2BEFB305" w14:textId="77777777" w:rsidR="00A021AD" w:rsidRPr="00A021AD" w:rsidRDefault="00A021AD" w:rsidP="00A021AD">
      <w:pPr>
        <w:jc w:val="both"/>
        <w:rPr>
          <w:rFonts w:ascii="Arial" w:hAnsi="Arial" w:cs="Arial"/>
          <w:sz w:val="24"/>
          <w:szCs w:val="24"/>
        </w:rPr>
      </w:pPr>
    </w:p>
    <w:p w14:paraId="25B39678" w14:textId="77777777" w:rsidR="00A021AD" w:rsidRPr="00A021AD" w:rsidRDefault="00A021AD" w:rsidP="00A021AD">
      <w:pPr>
        <w:jc w:val="both"/>
        <w:rPr>
          <w:rFonts w:ascii="Arial" w:hAnsi="Arial" w:cs="Arial"/>
          <w:sz w:val="24"/>
          <w:szCs w:val="24"/>
        </w:rPr>
      </w:pPr>
    </w:p>
    <w:p w14:paraId="75A0304A" w14:textId="77777777" w:rsidR="00A021AD" w:rsidRDefault="00A021AD">
      <w:pPr>
        <w:rPr>
          <w:rFonts w:ascii="Arial" w:hAnsi="Arial" w:cs="Arial"/>
          <w:sz w:val="24"/>
          <w:szCs w:val="24"/>
        </w:rPr>
      </w:pPr>
      <w:r>
        <w:rPr>
          <w:rFonts w:ascii="Arial" w:hAnsi="Arial" w:cs="Arial"/>
          <w:sz w:val="24"/>
          <w:szCs w:val="24"/>
        </w:rPr>
        <w:br w:type="page"/>
      </w:r>
    </w:p>
    <w:p w14:paraId="1D6977A7" w14:textId="77777777" w:rsidR="00A021AD" w:rsidRDefault="00A021AD" w:rsidP="00A021AD">
      <w:pPr>
        <w:pStyle w:val="Heading1"/>
        <w:numPr>
          <w:ilvl w:val="0"/>
          <w:numId w:val="0"/>
        </w:numPr>
        <w:jc w:val="left"/>
        <w:rPr>
          <w:caps/>
          <w:sz w:val="28"/>
          <w:szCs w:val="28"/>
        </w:rPr>
      </w:pPr>
      <w:r>
        <w:rPr>
          <w:caps/>
          <w:sz w:val="28"/>
          <w:szCs w:val="28"/>
        </w:rPr>
        <w:lastRenderedPageBreak/>
        <w:t>Legal Notice</w:t>
      </w:r>
    </w:p>
    <w:p w14:paraId="72200361" w14:textId="77777777" w:rsidR="00A021AD" w:rsidRPr="00741527" w:rsidRDefault="00A021AD" w:rsidP="00A021AD">
      <w:pPr>
        <w:rPr>
          <w:rFonts w:ascii="Arial" w:hAnsi="Arial" w:cs="Arial"/>
          <w:b/>
          <w:bCs/>
          <w:color w:val="354551"/>
          <w:sz w:val="18"/>
          <w:szCs w:val="18"/>
        </w:rPr>
      </w:pPr>
      <w:r>
        <w:rPr>
          <w:rFonts w:ascii="Arial" w:hAnsi="Arial"/>
          <w:b/>
          <w:noProof/>
          <w:color w:val="808080"/>
          <w:lang w:eastAsia="en-CA"/>
        </w:rPr>
        <mc:AlternateContent>
          <mc:Choice Requires="wps">
            <w:drawing>
              <wp:anchor distT="4294967294" distB="4294967294" distL="114300" distR="114300" simplePos="0" relativeHeight="251666432" behindDoc="0" locked="0" layoutInCell="0" allowOverlap="1" wp14:anchorId="23AA993F" wp14:editId="62C5CB0B">
                <wp:simplePos x="0" y="0"/>
                <wp:positionH relativeFrom="column">
                  <wp:posOffset>0</wp:posOffset>
                </wp:positionH>
                <wp:positionV relativeFrom="paragraph">
                  <wp:posOffset>50799</wp:posOffset>
                </wp:positionV>
                <wp:extent cx="5486400" cy="0"/>
                <wp:effectExtent l="0" t="0" r="19050" b="19050"/>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E6D3C" id="Line 2"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9l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" o:allowincell="f"/>
            </w:pict>
          </mc:Fallback>
        </mc:AlternateContent>
      </w:r>
    </w:p>
    <w:p w14:paraId="512E858A" w14:textId="77777777" w:rsidR="00A021AD" w:rsidRDefault="00A021AD" w:rsidP="00A021AD">
      <w:pPr>
        <w:rPr>
          <w:rFonts w:ascii="Arial" w:hAnsi="Arial"/>
          <w:sz w:val="24"/>
        </w:rPr>
      </w:pPr>
    </w:p>
    <w:p w14:paraId="00C5EF28" w14:textId="77777777" w:rsidR="00A021AD" w:rsidRDefault="00A021AD" w:rsidP="00A021AD">
      <w:pPr>
        <w:rPr>
          <w:rFonts w:ascii="Arial" w:hAnsi="Arial"/>
          <w:sz w:val="24"/>
        </w:rPr>
      </w:pPr>
      <w:r>
        <w:rPr>
          <w:rFonts w:ascii="Arial" w:hAnsi="Arial"/>
          <w:sz w:val="24"/>
        </w:rPr>
        <w:t xml:space="preserve">Copyright © 2019 by John Wiley &amp; Sons Canada, Ltd. or related companies. All rights reserved. </w:t>
      </w:r>
      <w:r>
        <w:rPr>
          <w:rFonts w:ascii="Arial" w:hAnsi="Arial"/>
          <w:sz w:val="24"/>
        </w:rPr>
        <w:br/>
      </w:r>
    </w:p>
    <w:p w14:paraId="447473D9" w14:textId="77777777" w:rsidR="00A021AD" w:rsidRDefault="00A021AD" w:rsidP="00A021AD">
      <w:pPr>
        <w:jc w:val="center"/>
        <w:rPr>
          <w:rFonts w:ascii="Arial" w:hAnsi="Arial"/>
          <w:sz w:val="24"/>
        </w:rPr>
      </w:pPr>
      <w:r>
        <w:rPr>
          <w:noProof/>
          <w:lang w:eastAsia="en-CA"/>
        </w:rPr>
        <w:drawing>
          <wp:inline distT="0" distB="0" distL="0" distR="0" wp14:anchorId="590B57EF" wp14:editId="23395E18">
            <wp:extent cx="2743200" cy="1104900"/>
            <wp:effectExtent l="0" t="0" r="0" b="0"/>
            <wp:docPr id="19" name="Picture 19" descr="C:\Users\dhirjika\Pictures\Wordmark\Wiley_Wordmark_black.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hirjika\Pictures\Wordmark\Wiley_Wordmark_black.tiff"/>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743200" cy="1104900"/>
                    </a:xfrm>
                    <a:prstGeom prst="rect">
                      <a:avLst/>
                    </a:prstGeom>
                    <a:noFill/>
                    <a:ln>
                      <a:noFill/>
                    </a:ln>
                  </pic:spPr>
                </pic:pic>
              </a:graphicData>
            </a:graphic>
          </wp:inline>
        </w:drawing>
      </w:r>
    </w:p>
    <w:p w14:paraId="428D2D04" w14:textId="77777777" w:rsidR="00A021AD" w:rsidRDefault="00A021AD" w:rsidP="00A021AD">
      <w:pPr>
        <w:rPr>
          <w:rFonts w:ascii="Arial" w:hAnsi="Arial"/>
          <w:sz w:val="24"/>
        </w:rPr>
      </w:pPr>
    </w:p>
    <w:p w14:paraId="3D04C7F2" w14:textId="77777777" w:rsidR="00A021AD" w:rsidRDefault="00A021AD" w:rsidP="00A021AD">
      <w:pPr>
        <w:jc w:val="both"/>
        <w:rPr>
          <w:rFonts w:ascii="Arial" w:hAnsi="Arial"/>
          <w:sz w:val="24"/>
        </w:rPr>
      </w:pPr>
      <w:r>
        <w:rPr>
          <w:rFonts w:ascii="Arial" w:hAnsi="Arial"/>
          <w:sz w:val="24"/>
        </w:rPr>
        <w:t>The data contained in these files are protected by copyright. This manual is furnished under licence and may be used only in accordance with the terms of such licence.</w:t>
      </w:r>
    </w:p>
    <w:p w14:paraId="7B77726A" w14:textId="77777777" w:rsidR="00A021AD" w:rsidRDefault="00A021AD" w:rsidP="00A021AD">
      <w:pPr>
        <w:jc w:val="both"/>
        <w:rPr>
          <w:rFonts w:ascii="Arial" w:hAnsi="Arial"/>
          <w:sz w:val="24"/>
        </w:rPr>
      </w:pPr>
    </w:p>
    <w:p w14:paraId="306D551A" w14:textId="77777777" w:rsidR="00A021AD" w:rsidRDefault="00A021AD" w:rsidP="00A021AD">
      <w:pPr>
        <w:jc w:val="both"/>
        <w:rPr>
          <w:rFonts w:ascii="Arial" w:hAnsi="Arial"/>
          <w:sz w:val="24"/>
        </w:rPr>
      </w:pPr>
      <w:r>
        <w:rPr>
          <w:rFonts w:ascii="Arial" w:hAnsi="Arial"/>
          <w:sz w:val="24"/>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14:paraId="6D66A561" w14:textId="77777777" w:rsidR="00A021AD" w:rsidRDefault="00A021AD" w:rsidP="00A021AD">
      <w:pPr>
        <w:pStyle w:val="BodyTextIndent2"/>
        <w:tabs>
          <w:tab w:val="left" w:pos="1440"/>
        </w:tabs>
        <w:ind w:left="0" w:firstLine="0"/>
        <w:jc w:val="both"/>
        <w:rPr>
          <w:sz w:val="24"/>
        </w:rPr>
      </w:pPr>
    </w:p>
    <w:p w14:paraId="15E35966" w14:textId="77777777" w:rsidR="00A021AD" w:rsidRDefault="00A021AD" w:rsidP="00A021AD">
      <w:pPr>
        <w:pStyle w:val="BodyText3"/>
      </w:pPr>
    </w:p>
    <w:p w14:paraId="4DE96BE8" w14:textId="04C255BF" w:rsidR="00A021AD" w:rsidRPr="001B27BD" w:rsidRDefault="00A021AD" w:rsidP="00A021AD">
      <w:pPr>
        <w:pStyle w:val="BodyText3"/>
        <w:rPr>
          <w:b w:val="0"/>
          <w:sz w:val="16"/>
        </w:rPr>
      </w:pPr>
      <w:r>
        <w:rPr>
          <w:b w:val="0"/>
          <w:sz w:val="16"/>
          <w:szCs w:val="24"/>
        </w:rPr>
        <w:t>MMXVIII x F1</w:t>
      </w:r>
    </w:p>
    <w:p w14:paraId="0EDD728F" w14:textId="77777777" w:rsidR="00A021AD" w:rsidRPr="00A021AD" w:rsidRDefault="00A021AD" w:rsidP="00A021AD">
      <w:pPr>
        <w:jc w:val="both"/>
        <w:rPr>
          <w:rFonts w:ascii="Arial" w:hAnsi="Arial" w:cs="Arial"/>
          <w:sz w:val="24"/>
          <w:szCs w:val="24"/>
        </w:rPr>
      </w:pPr>
    </w:p>
    <w:p w14:paraId="6080922B" w14:textId="77777777" w:rsidR="00A021AD" w:rsidRPr="00A021AD" w:rsidRDefault="00A021AD" w:rsidP="00A021AD">
      <w:pPr>
        <w:spacing w:before="100" w:beforeAutospacing="1" w:after="100" w:afterAutospacing="1" w:line="240" w:lineRule="atLeast"/>
        <w:rPr>
          <w:rFonts w:ascii="Arial" w:hAnsi="Arial" w:cs="Arial"/>
          <w:sz w:val="24"/>
          <w:szCs w:val="24"/>
        </w:rPr>
      </w:pPr>
    </w:p>
    <w:p w14:paraId="3F745AA1" w14:textId="77777777" w:rsidR="00DE5922" w:rsidRPr="00E545D4" w:rsidRDefault="00DE5922">
      <w:pPr>
        <w:jc w:val="both"/>
        <w:rPr>
          <w:rFonts w:ascii="Arial" w:hAnsi="Arial" w:cs="Arial"/>
          <w:b/>
          <w:sz w:val="28"/>
        </w:rPr>
      </w:pPr>
    </w:p>
    <w:sectPr w:rsidR="00DE5922" w:rsidRPr="00E545D4" w:rsidSect="00065B17">
      <w:headerReference w:type="default" r:id="rId53"/>
      <w:footerReference w:type="default" r:id="rId54"/>
      <w:pgSz w:w="12240" w:h="15840" w:code="1"/>
      <w:pgMar w:top="1440" w:right="1183" w:bottom="1440" w:left="180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A920E6" w14:textId="77777777" w:rsidR="000873D7" w:rsidRDefault="000873D7">
      <w:r>
        <w:separator/>
      </w:r>
    </w:p>
  </w:endnote>
  <w:endnote w:type="continuationSeparator" w:id="0">
    <w:p w14:paraId="136C307F" w14:textId="77777777" w:rsidR="000873D7" w:rsidRDefault="00087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1DA91" w14:textId="741A443A" w:rsidR="004D05A3" w:rsidRPr="00386F30" w:rsidRDefault="004D05A3" w:rsidP="00603C6E">
    <w:pPr>
      <w:pStyle w:val="Footer"/>
      <w:tabs>
        <w:tab w:val="clear" w:pos="8640"/>
        <w:tab w:val="right" w:pos="8550"/>
      </w:tabs>
      <w:ind w:left="-274" w:right="-180"/>
      <w:rPr>
        <w:rStyle w:val="PageNumber"/>
        <w:rFonts w:ascii="Arial" w:hAnsi="Arial" w:cs="Arial"/>
        <w:sz w:val="16"/>
      </w:rPr>
    </w:pPr>
    <w:r>
      <w:rPr>
        <w:noProof/>
        <w:lang w:val="en-CA" w:eastAsia="en-CA"/>
      </w:rPr>
      <mc:AlternateContent>
        <mc:Choice Requires="wps">
          <w:drawing>
            <wp:anchor distT="0" distB="0" distL="114300" distR="114300" simplePos="0" relativeHeight="251659264" behindDoc="0" locked="0" layoutInCell="0" allowOverlap="1" wp14:anchorId="7BD40519" wp14:editId="0FD480B4">
              <wp:simplePos x="0" y="0"/>
              <wp:positionH relativeFrom="column">
                <wp:posOffset>-173103</wp:posOffset>
              </wp:positionH>
              <wp:positionV relativeFrom="paragraph">
                <wp:posOffset>-23495</wp:posOffset>
              </wp:positionV>
              <wp:extent cx="5596647" cy="0"/>
              <wp:effectExtent l="0" t="0" r="2349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966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9392A" id="Line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5pt,-1.85pt" to="427.0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" o:allowincell="f"/>
          </w:pict>
        </mc:Fallback>
      </mc:AlternateContent>
    </w:r>
    <w:r>
      <w:rPr>
        <w:rFonts w:ascii="Arial" w:hAnsi="Arial"/>
        <w:sz w:val="16"/>
      </w:rPr>
      <w:t>Solutions Manual</w:t>
    </w:r>
    <w:r>
      <w:rPr>
        <w:rFonts w:ascii="Arial" w:hAnsi="Arial"/>
        <w:sz w:val="16"/>
      </w:rPr>
      <w:tab/>
      <w:t xml:space="preserve">       3.</w:t>
    </w:r>
    <w:r>
      <w:rPr>
        <w:rStyle w:val="PageNumber"/>
        <w:rFonts w:ascii="Arial" w:hAnsi="Arial"/>
        <w:sz w:val="16"/>
      </w:rPr>
      <w:fldChar w:fldCharType="begin"/>
    </w:r>
    <w:r>
      <w:rPr>
        <w:rStyle w:val="PageNumber"/>
        <w:rFonts w:ascii="Arial" w:hAnsi="Arial"/>
        <w:sz w:val="16"/>
      </w:rPr>
      <w:instrText xml:space="preserve"> PAGE </w:instrText>
    </w:r>
    <w:r>
      <w:rPr>
        <w:rStyle w:val="PageNumber"/>
        <w:rFonts w:ascii="Arial" w:hAnsi="Arial"/>
        <w:sz w:val="16"/>
      </w:rPr>
      <w:fldChar w:fldCharType="separate"/>
    </w:r>
    <w:r>
      <w:rPr>
        <w:rStyle w:val="PageNumber"/>
        <w:rFonts w:ascii="Arial" w:hAnsi="Arial"/>
        <w:noProof/>
        <w:sz w:val="16"/>
      </w:rPr>
      <w:t>1</w:t>
    </w:r>
    <w:r>
      <w:rPr>
        <w:rStyle w:val="PageNumber"/>
        <w:rFonts w:ascii="Arial" w:hAnsi="Arial"/>
        <w:sz w:val="16"/>
      </w:rPr>
      <w:fldChar w:fldCharType="end"/>
    </w:r>
    <w:r>
      <w:rPr>
        <w:rStyle w:val="PageNumber"/>
        <w:rFonts w:ascii="Arial" w:hAnsi="Arial" w:cs="Arial"/>
        <w:sz w:val="16"/>
      </w:rPr>
      <w:tab/>
      <w:t xml:space="preserve">   Chapter 3</w:t>
    </w:r>
  </w:p>
  <w:p w14:paraId="2BBAC9D0" w14:textId="77777777" w:rsidR="004D05A3" w:rsidRDefault="004D05A3" w:rsidP="00603C6E">
    <w:pPr>
      <w:pStyle w:val="Footer"/>
      <w:ind w:left="-274" w:right="-274"/>
      <w:rPr>
        <w:rFonts w:ascii="Arial" w:hAnsi="Arial"/>
        <w:sz w:val="24"/>
      </w:rPr>
    </w:pPr>
    <w:r>
      <w:rPr>
        <w:rFonts w:cs="Arial"/>
        <w:sz w:val="16"/>
      </w:rPr>
      <w:t>Copyright © 2018 John Wiley &amp; Sons Canada, Ltd.  Unauthorized copying, distribution, or transmission of this page is strictly prohibited.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654C6" w14:textId="77777777" w:rsidR="000873D7" w:rsidRDefault="000873D7">
      <w:r>
        <w:separator/>
      </w:r>
    </w:p>
  </w:footnote>
  <w:footnote w:type="continuationSeparator" w:id="0">
    <w:p w14:paraId="0C9122F7" w14:textId="77777777" w:rsidR="000873D7" w:rsidRDefault="000873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D34F8" w14:textId="2C2A3281" w:rsidR="004D05A3" w:rsidRPr="00440258" w:rsidRDefault="004D05A3" w:rsidP="00C053E5">
    <w:pPr>
      <w:pStyle w:val="Header"/>
      <w:tabs>
        <w:tab w:val="clear" w:pos="8640"/>
        <w:tab w:val="right" w:pos="8730"/>
      </w:tabs>
      <w:ind w:left="1296" w:hanging="1296"/>
      <w:jc w:val="center"/>
      <w:rPr>
        <w:rFonts w:ascii="Arial" w:hAnsi="Arial"/>
        <w:sz w:val="17"/>
        <w:szCs w:val="17"/>
      </w:rPr>
    </w:pPr>
    <w:proofErr w:type="spellStart"/>
    <w:r w:rsidRPr="00440258">
      <w:rPr>
        <w:rFonts w:ascii="Arial" w:hAnsi="Arial"/>
        <w:sz w:val="17"/>
        <w:szCs w:val="17"/>
      </w:rPr>
      <w:t>Kieso</w:t>
    </w:r>
    <w:proofErr w:type="spellEnd"/>
    <w:r w:rsidRPr="00440258">
      <w:rPr>
        <w:rFonts w:ascii="Arial" w:hAnsi="Arial"/>
        <w:sz w:val="17"/>
        <w:szCs w:val="17"/>
      </w:rPr>
      <w:t>, Weygandt, Warfield, Wiecek, McConomy</w:t>
    </w:r>
    <w:r w:rsidRPr="00440258">
      <w:rPr>
        <w:rFonts w:ascii="Arial" w:hAnsi="Arial"/>
        <w:sz w:val="17"/>
        <w:szCs w:val="17"/>
      </w:rPr>
      <w:tab/>
    </w:r>
    <w:r>
      <w:rPr>
        <w:rFonts w:ascii="Arial" w:hAnsi="Arial"/>
        <w:sz w:val="17"/>
        <w:szCs w:val="17"/>
      </w:rPr>
      <w:t xml:space="preserve"> </w:t>
    </w:r>
    <w:r>
      <w:rPr>
        <w:rFonts w:ascii="Arial" w:hAnsi="Arial"/>
        <w:sz w:val="17"/>
        <w:szCs w:val="17"/>
      </w:rPr>
      <w:tab/>
    </w:r>
    <w:r w:rsidRPr="00440258">
      <w:rPr>
        <w:rFonts w:ascii="Arial" w:hAnsi="Arial"/>
        <w:sz w:val="17"/>
        <w:szCs w:val="17"/>
      </w:rPr>
      <w:t xml:space="preserve">Intermediate Accounting, </w:t>
    </w:r>
    <w:r>
      <w:rPr>
        <w:rFonts w:ascii="Arial" w:hAnsi="Arial"/>
        <w:sz w:val="17"/>
        <w:szCs w:val="17"/>
      </w:rPr>
      <w:t>Twelf</w:t>
    </w:r>
    <w:r w:rsidRPr="00440258">
      <w:rPr>
        <w:rFonts w:ascii="Arial" w:hAnsi="Arial"/>
        <w:sz w:val="17"/>
        <w:szCs w:val="17"/>
      </w:rPr>
      <w:t>th Canadian Edition</w:t>
    </w:r>
  </w:p>
  <w:p w14:paraId="4BB5DB92" w14:textId="77777777" w:rsidR="004D05A3" w:rsidRPr="00C053E5" w:rsidRDefault="004D05A3" w:rsidP="00C053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B761A"/>
    <w:multiLevelType w:val="multilevel"/>
    <w:tmpl w:val="E22AE4A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0823C8C"/>
    <w:multiLevelType w:val="hybridMultilevel"/>
    <w:tmpl w:val="0B9E0428"/>
    <w:lvl w:ilvl="0" w:tplc="010A5880">
      <w:start w:val="1"/>
      <w:numFmt w:val="bullet"/>
      <w:lvlText w:val="-"/>
      <w:lvlJc w:val="left"/>
      <w:pPr>
        <w:ind w:left="1080" w:hanging="360"/>
      </w:pPr>
      <w:rPr>
        <w:rFonts w:ascii="Times New Roman" w:eastAsia="Times New Roman" w:hAnsi="Times New Roman" w:cs="Times New Roman" w:hint="default"/>
      </w:rPr>
    </w:lvl>
    <w:lvl w:ilvl="1" w:tplc="79F633C0" w:tentative="1">
      <w:start w:val="1"/>
      <w:numFmt w:val="bullet"/>
      <w:lvlText w:val="o"/>
      <w:lvlJc w:val="left"/>
      <w:pPr>
        <w:ind w:left="1800" w:hanging="360"/>
      </w:pPr>
      <w:rPr>
        <w:rFonts w:ascii="Courier New" w:hAnsi="Courier New" w:cs="Courier New" w:hint="default"/>
      </w:rPr>
    </w:lvl>
    <w:lvl w:ilvl="2" w:tplc="BDD2AA9C" w:tentative="1">
      <w:start w:val="1"/>
      <w:numFmt w:val="bullet"/>
      <w:lvlText w:val=""/>
      <w:lvlJc w:val="left"/>
      <w:pPr>
        <w:ind w:left="2520" w:hanging="360"/>
      </w:pPr>
      <w:rPr>
        <w:rFonts w:ascii="Wingdings" w:hAnsi="Wingdings" w:hint="default"/>
      </w:rPr>
    </w:lvl>
    <w:lvl w:ilvl="3" w:tplc="CFEAE404" w:tentative="1">
      <w:start w:val="1"/>
      <w:numFmt w:val="bullet"/>
      <w:lvlText w:val=""/>
      <w:lvlJc w:val="left"/>
      <w:pPr>
        <w:ind w:left="3240" w:hanging="360"/>
      </w:pPr>
      <w:rPr>
        <w:rFonts w:ascii="Symbol" w:hAnsi="Symbol" w:hint="default"/>
      </w:rPr>
    </w:lvl>
    <w:lvl w:ilvl="4" w:tplc="FDD45662" w:tentative="1">
      <w:start w:val="1"/>
      <w:numFmt w:val="bullet"/>
      <w:lvlText w:val="o"/>
      <w:lvlJc w:val="left"/>
      <w:pPr>
        <w:ind w:left="3960" w:hanging="360"/>
      </w:pPr>
      <w:rPr>
        <w:rFonts w:ascii="Courier New" w:hAnsi="Courier New" w:cs="Courier New" w:hint="default"/>
      </w:rPr>
    </w:lvl>
    <w:lvl w:ilvl="5" w:tplc="86D2A742" w:tentative="1">
      <w:start w:val="1"/>
      <w:numFmt w:val="bullet"/>
      <w:lvlText w:val=""/>
      <w:lvlJc w:val="left"/>
      <w:pPr>
        <w:ind w:left="4680" w:hanging="360"/>
      </w:pPr>
      <w:rPr>
        <w:rFonts w:ascii="Wingdings" w:hAnsi="Wingdings" w:hint="default"/>
      </w:rPr>
    </w:lvl>
    <w:lvl w:ilvl="6" w:tplc="FCC6CF98" w:tentative="1">
      <w:start w:val="1"/>
      <w:numFmt w:val="bullet"/>
      <w:lvlText w:val=""/>
      <w:lvlJc w:val="left"/>
      <w:pPr>
        <w:ind w:left="5400" w:hanging="360"/>
      </w:pPr>
      <w:rPr>
        <w:rFonts w:ascii="Symbol" w:hAnsi="Symbol" w:hint="default"/>
      </w:rPr>
    </w:lvl>
    <w:lvl w:ilvl="7" w:tplc="80ACEBE0" w:tentative="1">
      <w:start w:val="1"/>
      <w:numFmt w:val="bullet"/>
      <w:lvlText w:val="o"/>
      <w:lvlJc w:val="left"/>
      <w:pPr>
        <w:ind w:left="6120" w:hanging="360"/>
      </w:pPr>
      <w:rPr>
        <w:rFonts w:ascii="Courier New" w:hAnsi="Courier New" w:cs="Courier New" w:hint="default"/>
      </w:rPr>
    </w:lvl>
    <w:lvl w:ilvl="8" w:tplc="862CDE6A" w:tentative="1">
      <w:start w:val="1"/>
      <w:numFmt w:val="bullet"/>
      <w:lvlText w:val=""/>
      <w:lvlJc w:val="left"/>
      <w:pPr>
        <w:ind w:left="6840" w:hanging="360"/>
      </w:pPr>
      <w:rPr>
        <w:rFonts w:ascii="Wingdings" w:hAnsi="Wingdings" w:hint="default"/>
      </w:rPr>
    </w:lvl>
  </w:abstractNum>
  <w:abstractNum w:abstractNumId="2" w15:restartNumberingAfterBreak="0">
    <w:nsid w:val="031206A6"/>
    <w:multiLevelType w:val="hybridMultilevel"/>
    <w:tmpl w:val="0AB88266"/>
    <w:lvl w:ilvl="0" w:tplc="BB88F6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EC2C5A"/>
    <w:multiLevelType w:val="hybridMultilevel"/>
    <w:tmpl w:val="93385CBA"/>
    <w:lvl w:ilvl="0" w:tplc="4E8CB3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A56251"/>
    <w:multiLevelType w:val="hybridMultilevel"/>
    <w:tmpl w:val="25A0B604"/>
    <w:lvl w:ilvl="0" w:tplc="0AC46F80">
      <w:start w:val="1"/>
      <w:numFmt w:val="bullet"/>
      <w:lvlText w:val=""/>
      <w:lvlJc w:val="left"/>
      <w:pPr>
        <w:ind w:left="720" w:hanging="360"/>
      </w:pPr>
      <w:rPr>
        <w:rFonts w:ascii="Symbol" w:hAnsi="Symbol" w:hint="default"/>
      </w:rPr>
    </w:lvl>
    <w:lvl w:ilvl="1" w:tplc="21B2EAA6" w:tentative="1">
      <w:start w:val="1"/>
      <w:numFmt w:val="bullet"/>
      <w:lvlText w:val="o"/>
      <w:lvlJc w:val="left"/>
      <w:pPr>
        <w:ind w:left="1440" w:hanging="360"/>
      </w:pPr>
      <w:rPr>
        <w:rFonts w:ascii="Courier New" w:hAnsi="Courier New" w:cs="Courier New" w:hint="default"/>
      </w:rPr>
    </w:lvl>
    <w:lvl w:ilvl="2" w:tplc="6352DFB0" w:tentative="1">
      <w:start w:val="1"/>
      <w:numFmt w:val="bullet"/>
      <w:lvlText w:val=""/>
      <w:lvlJc w:val="left"/>
      <w:pPr>
        <w:ind w:left="2160" w:hanging="360"/>
      </w:pPr>
      <w:rPr>
        <w:rFonts w:ascii="Wingdings" w:hAnsi="Wingdings" w:hint="default"/>
      </w:rPr>
    </w:lvl>
    <w:lvl w:ilvl="3" w:tplc="EA72D616" w:tentative="1">
      <w:start w:val="1"/>
      <w:numFmt w:val="bullet"/>
      <w:lvlText w:val=""/>
      <w:lvlJc w:val="left"/>
      <w:pPr>
        <w:ind w:left="2880" w:hanging="360"/>
      </w:pPr>
      <w:rPr>
        <w:rFonts w:ascii="Symbol" w:hAnsi="Symbol" w:hint="default"/>
      </w:rPr>
    </w:lvl>
    <w:lvl w:ilvl="4" w:tplc="C9CAEB3A" w:tentative="1">
      <w:start w:val="1"/>
      <w:numFmt w:val="bullet"/>
      <w:lvlText w:val="o"/>
      <w:lvlJc w:val="left"/>
      <w:pPr>
        <w:ind w:left="3600" w:hanging="360"/>
      </w:pPr>
      <w:rPr>
        <w:rFonts w:ascii="Courier New" w:hAnsi="Courier New" w:cs="Courier New" w:hint="default"/>
      </w:rPr>
    </w:lvl>
    <w:lvl w:ilvl="5" w:tplc="964A40DC" w:tentative="1">
      <w:start w:val="1"/>
      <w:numFmt w:val="bullet"/>
      <w:lvlText w:val=""/>
      <w:lvlJc w:val="left"/>
      <w:pPr>
        <w:ind w:left="4320" w:hanging="360"/>
      </w:pPr>
      <w:rPr>
        <w:rFonts w:ascii="Wingdings" w:hAnsi="Wingdings" w:hint="default"/>
      </w:rPr>
    </w:lvl>
    <w:lvl w:ilvl="6" w:tplc="94BEE066" w:tentative="1">
      <w:start w:val="1"/>
      <w:numFmt w:val="bullet"/>
      <w:lvlText w:val=""/>
      <w:lvlJc w:val="left"/>
      <w:pPr>
        <w:ind w:left="5040" w:hanging="360"/>
      </w:pPr>
      <w:rPr>
        <w:rFonts w:ascii="Symbol" w:hAnsi="Symbol" w:hint="default"/>
      </w:rPr>
    </w:lvl>
    <w:lvl w:ilvl="7" w:tplc="3ECEF81E" w:tentative="1">
      <w:start w:val="1"/>
      <w:numFmt w:val="bullet"/>
      <w:lvlText w:val="o"/>
      <w:lvlJc w:val="left"/>
      <w:pPr>
        <w:ind w:left="5760" w:hanging="360"/>
      </w:pPr>
      <w:rPr>
        <w:rFonts w:ascii="Courier New" w:hAnsi="Courier New" w:cs="Courier New" w:hint="default"/>
      </w:rPr>
    </w:lvl>
    <w:lvl w:ilvl="8" w:tplc="1C183EE6" w:tentative="1">
      <w:start w:val="1"/>
      <w:numFmt w:val="bullet"/>
      <w:lvlText w:val=""/>
      <w:lvlJc w:val="left"/>
      <w:pPr>
        <w:ind w:left="6480" w:hanging="360"/>
      </w:pPr>
      <w:rPr>
        <w:rFonts w:ascii="Wingdings" w:hAnsi="Wingdings" w:hint="default"/>
      </w:rPr>
    </w:lvl>
  </w:abstractNum>
  <w:abstractNum w:abstractNumId="5" w15:restartNumberingAfterBreak="0">
    <w:nsid w:val="0D1C18EF"/>
    <w:multiLevelType w:val="hybridMultilevel"/>
    <w:tmpl w:val="7F4C2D8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0E0C0394"/>
    <w:multiLevelType w:val="hybridMultilevel"/>
    <w:tmpl w:val="FB56D714"/>
    <w:lvl w:ilvl="0" w:tplc="1009000F">
      <w:start w:val="1"/>
      <w:numFmt w:val="decimal"/>
      <w:lvlText w:val="%1."/>
      <w:lvlJc w:val="left"/>
      <w:pPr>
        <w:ind w:left="835" w:hanging="360"/>
      </w:pPr>
    </w:lvl>
    <w:lvl w:ilvl="1" w:tplc="10090019" w:tentative="1">
      <w:start w:val="1"/>
      <w:numFmt w:val="lowerLetter"/>
      <w:lvlText w:val="%2."/>
      <w:lvlJc w:val="left"/>
      <w:pPr>
        <w:ind w:left="1555" w:hanging="360"/>
      </w:pPr>
    </w:lvl>
    <w:lvl w:ilvl="2" w:tplc="1009001B" w:tentative="1">
      <w:start w:val="1"/>
      <w:numFmt w:val="lowerRoman"/>
      <w:lvlText w:val="%3."/>
      <w:lvlJc w:val="right"/>
      <w:pPr>
        <w:ind w:left="2275" w:hanging="180"/>
      </w:pPr>
    </w:lvl>
    <w:lvl w:ilvl="3" w:tplc="1009000F" w:tentative="1">
      <w:start w:val="1"/>
      <w:numFmt w:val="decimal"/>
      <w:lvlText w:val="%4."/>
      <w:lvlJc w:val="left"/>
      <w:pPr>
        <w:ind w:left="2995" w:hanging="360"/>
      </w:pPr>
    </w:lvl>
    <w:lvl w:ilvl="4" w:tplc="10090019" w:tentative="1">
      <w:start w:val="1"/>
      <w:numFmt w:val="lowerLetter"/>
      <w:lvlText w:val="%5."/>
      <w:lvlJc w:val="left"/>
      <w:pPr>
        <w:ind w:left="3715" w:hanging="360"/>
      </w:pPr>
    </w:lvl>
    <w:lvl w:ilvl="5" w:tplc="1009001B" w:tentative="1">
      <w:start w:val="1"/>
      <w:numFmt w:val="lowerRoman"/>
      <w:lvlText w:val="%6."/>
      <w:lvlJc w:val="right"/>
      <w:pPr>
        <w:ind w:left="4435" w:hanging="180"/>
      </w:pPr>
    </w:lvl>
    <w:lvl w:ilvl="6" w:tplc="1009000F" w:tentative="1">
      <w:start w:val="1"/>
      <w:numFmt w:val="decimal"/>
      <w:lvlText w:val="%7."/>
      <w:lvlJc w:val="left"/>
      <w:pPr>
        <w:ind w:left="5155" w:hanging="360"/>
      </w:pPr>
    </w:lvl>
    <w:lvl w:ilvl="7" w:tplc="10090019" w:tentative="1">
      <w:start w:val="1"/>
      <w:numFmt w:val="lowerLetter"/>
      <w:lvlText w:val="%8."/>
      <w:lvlJc w:val="left"/>
      <w:pPr>
        <w:ind w:left="5875" w:hanging="360"/>
      </w:pPr>
    </w:lvl>
    <w:lvl w:ilvl="8" w:tplc="1009001B" w:tentative="1">
      <w:start w:val="1"/>
      <w:numFmt w:val="lowerRoman"/>
      <w:lvlText w:val="%9."/>
      <w:lvlJc w:val="right"/>
      <w:pPr>
        <w:ind w:left="6595" w:hanging="180"/>
      </w:pPr>
    </w:lvl>
  </w:abstractNum>
  <w:abstractNum w:abstractNumId="7" w15:restartNumberingAfterBreak="0">
    <w:nsid w:val="0E5E5AB4"/>
    <w:multiLevelType w:val="hybridMultilevel"/>
    <w:tmpl w:val="C3BC81A6"/>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12323FE"/>
    <w:multiLevelType w:val="hybridMultilevel"/>
    <w:tmpl w:val="EF202BD2"/>
    <w:lvl w:ilvl="0" w:tplc="032283A8">
      <w:start w:val="3"/>
      <w:numFmt w:val="lowerLetter"/>
      <w:lvlText w:val="%1."/>
      <w:lvlJc w:val="left"/>
      <w:pPr>
        <w:ind w:left="7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46552E"/>
    <w:multiLevelType w:val="hybridMultilevel"/>
    <w:tmpl w:val="2BA4BA52"/>
    <w:lvl w:ilvl="0" w:tplc="9198110A">
      <w:start w:val="1"/>
      <w:numFmt w:val="lowerLetter"/>
      <w:lvlText w:val="%1."/>
      <w:lvlJc w:val="left"/>
      <w:pPr>
        <w:ind w:left="720" w:hanging="360"/>
      </w:pPr>
      <w:rPr>
        <w:rFonts w:ascii="Arial" w:hAnsi="Arial" w:cs="Arial"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0A4982"/>
    <w:multiLevelType w:val="hybridMultilevel"/>
    <w:tmpl w:val="92D6A69C"/>
    <w:lvl w:ilvl="0" w:tplc="CF34AB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3816A3A"/>
    <w:multiLevelType w:val="hybridMultilevel"/>
    <w:tmpl w:val="67B62B02"/>
    <w:lvl w:ilvl="0" w:tplc="DAA0D6A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4703072"/>
    <w:multiLevelType w:val="hybridMultilevel"/>
    <w:tmpl w:val="5E1AA830"/>
    <w:lvl w:ilvl="0" w:tplc="03BA7766">
      <w:start w:val="2"/>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BF2561"/>
    <w:multiLevelType w:val="hybridMultilevel"/>
    <w:tmpl w:val="55DE7DA2"/>
    <w:lvl w:ilvl="0" w:tplc="8650254C">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D01DD4"/>
    <w:multiLevelType w:val="hybridMultilevel"/>
    <w:tmpl w:val="231E7E38"/>
    <w:lvl w:ilvl="0" w:tplc="42D42AB8">
      <w:start w:val="3"/>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422B2E"/>
    <w:multiLevelType w:val="hybridMultilevel"/>
    <w:tmpl w:val="0AB88266"/>
    <w:lvl w:ilvl="0" w:tplc="BB88F6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A29CF"/>
    <w:multiLevelType w:val="multilevel"/>
    <w:tmpl w:val="2EAA7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901083"/>
    <w:multiLevelType w:val="hybridMultilevel"/>
    <w:tmpl w:val="CEFE6C54"/>
    <w:lvl w:ilvl="0" w:tplc="2B1AD764">
      <w:start w:val="1"/>
      <w:numFmt w:val="lowerLetter"/>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616810"/>
    <w:multiLevelType w:val="hybridMultilevel"/>
    <w:tmpl w:val="5A0E23E4"/>
    <w:lvl w:ilvl="0" w:tplc="04090019">
      <w:start w:val="1"/>
      <w:numFmt w:val="lowerLetter"/>
      <w:lvlText w:val="%1."/>
      <w:lvlJc w:val="left"/>
      <w:pPr>
        <w:tabs>
          <w:tab w:val="num" w:pos="1195"/>
        </w:tabs>
        <w:ind w:left="1195" w:hanging="720"/>
      </w:pPr>
      <w:rPr>
        <w:rFonts w:hint="default"/>
      </w:rPr>
    </w:lvl>
    <w:lvl w:ilvl="1" w:tplc="41DE449A">
      <w:start w:val="1"/>
      <w:numFmt w:val="lowerLetter"/>
      <w:lvlText w:val="%2."/>
      <w:lvlJc w:val="left"/>
      <w:pPr>
        <w:tabs>
          <w:tab w:val="num" w:pos="1915"/>
        </w:tabs>
        <w:ind w:left="1915" w:hanging="360"/>
      </w:pPr>
    </w:lvl>
    <w:lvl w:ilvl="2" w:tplc="28103F0A" w:tentative="1">
      <w:start w:val="1"/>
      <w:numFmt w:val="lowerRoman"/>
      <w:lvlText w:val="%3."/>
      <w:lvlJc w:val="right"/>
      <w:pPr>
        <w:tabs>
          <w:tab w:val="num" w:pos="2635"/>
        </w:tabs>
        <w:ind w:left="2635" w:hanging="180"/>
      </w:pPr>
    </w:lvl>
    <w:lvl w:ilvl="3" w:tplc="B3925604" w:tentative="1">
      <w:start w:val="1"/>
      <w:numFmt w:val="decimal"/>
      <w:lvlText w:val="%4."/>
      <w:lvlJc w:val="left"/>
      <w:pPr>
        <w:tabs>
          <w:tab w:val="num" w:pos="3355"/>
        </w:tabs>
        <w:ind w:left="3355" w:hanging="360"/>
      </w:pPr>
    </w:lvl>
    <w:lvl w:ilvl="4" w:tplc="5F06CC48" w:tentative="1">
      <w:start w:val="1"/>
      <w:numFmt w:val="lowerLetter"/>
      <w:lvlText w:val="%5."/>
      <w:lvlJc w:val="left"/>
      <w:pPr>
        <w:tabs>
          <w:tab w:val="num" w:pos="4075"/>
        </w:tabs>
        <w:ind w:left="4075" w:hanging="360"/>
      </w:pPr>
    </w:lvl>
    <w:lvl w:ilvl="5" w:tplc="761ECB42" w:tentative="1">
      <w:start w:val="1"/>
      <w:numFmt w:val="lowerRoman"/>
      <w:lvlText w:val="%6."/>
      <w:lvlJc w:val="right"/>
      <w:pPr>
        <w:tabs>
          <w:tab w:val="num" w:pos="4795"/>
        </w:tabs>
        <w:ind w:left="4795" w:hanging="180"/>
      </w:pPr>
    </w:lvl>
    <w:lvl w:ilvl="6" w:tplc="21E49436" w:tentative="1">
      <w:start w:val="1"/>
      <w:numFmt w:val="decimal"/>
      <w:lvlText w:val="%7."/>
      <w:lvlJc w:val="left"/>
      <w:pPr>
        <w:tabs>
          <w:tab w:val="num" w:pos="5515"/>
        </w:tabs>
        <w:ind w:left="5515" w:hanging="360"/>
      </w:pPr>
    </w:lvl>
    <w:lvl w:ilvl="7" w:tplc="541A01AC" w:tentative="1">
      <w:start w:val="1"/>
      <w:numFmt w:val="lowerLetter"/>
      <w:lvlText w:val="%8."/>
      <w:lvlJc w:val="left"/>
      <w:pPr>
        <w:tabs>
          <w:tab w:val="num" w:pos="6235"/>
        </w:tabs>
        <w:ind w:left="6235" w:hanging="360"/>
      </w:pPr>
    </w:lvl>
    <w:lvl w:ilvl="8" w:tplc="630AFB48" w:tentative="1">
      <w:start w:val="1"/>
      <w:numFmt w:val="lowerRoman"/>
      <w:lvlText w:val="%9."/>
      <w:lvlJc w:val="right"/>
      <w:pPr>
        <w:tabs>
          <w:tab w:val="num" w:pos="6955"/>
        </w:tabs>
        <w:ind w:left="6955" w:hanging="180"/>
      </w:pPr>
    </w:lvl>
  </w:abstractNum>
  <w:abstractNum w:abstractNumId="19" w15:restartNumberingAfterBreak="0">
    <w:nsid w:val="26314DAC"/>
    <w:multiLevelType w:val="hybridMultilevel"/>
    <w:tmpl w:val="95C091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8B163B"/>
    <w:multiLevelType w:val="hybridMultilevel"/>
    <w:tmpl w:val="FBEE611E"/>
    <w:lvl w:ilvl="0" w:tplc="9D36CA58">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250F05"/>
    <w:multiLevelType w:val="hybridMultilevel"/>
    <w:tmpl w:val="6E1A4EE2"/>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AA24E33"/>
    <w:multiLevelType w:val="hybridMultilevel"/>
    <w:tmpl w:val="1FD8EC5E"/>
    <w:lvl w:ilvl="0" w:tplc="04090019">
      <w:start w:val="1"/>
      <w:numFmt w:val="lowerLetter"/>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3" w15:restartNumberingAfterBreak="0">
    <w:nsid w:val="2F022019"/>
    <w:multiLevelType w:val="hybridMultilevel"/>
    <w:tmpl w:val="C7F2268E"/>
    <w:lvl w:ilvl="0" w:tplc="6C266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616406"/>
    <w:multiLevelType w:val="hybridMultilevel"/>
    <w:tmpl w:val="B1FEEF7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30363515"/>
    <w:multiLevelType w:val="hybridMultilevel"/>
    <w:tmpl w:val="2A78881C"/>
    <w:lvl w:ilvl="0" w:tplc="8FC28FFC">
      <w:start w:val="2"/>
      <w:numFmt w:val="decimal"/>
      <w:lvlText w:val="%1."/>
      <w:lvlJc w:val="left"/>
      <w:pPr>
        <w:ind w:left="786"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6769C9"/>
    <w:multiLevelType w:val="hybridMultilevel"/>
    <w:tmpl w:val="0EDA15AA"/>
    <w:lvl w:ilvl="0" w:tplc="F3D831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38C355B"/>
    <w:multiLevelType w:val="hybridMultilevel"/>
    <w:tmpl w:val="C936B34E"/>
    <w:lvl w:ilvl="0" w:tplc="0B4E2C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3D93CB0"/>
    <w:multiLevelType w:val="hybridMultilevel"/>
    <w:tmpl w:val="53181FBE"/>
    <w:lvl w:ilvl="0" w:tplc="6C2669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437504F"/>
    <w:multiLevelType w:val="hybridMultilevel"/>
    <w:tmpl w:val="6D281458"/>
    <w:lvl w:ilvl="0" w:tplc="6C2669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4BA760F"/>
    <w:multiLevelType w:val="hybridMultilevel"/>
    <w:tmpl w:val="A42A5F48"/>
    <w:lvl w:ilvl="0" w:tplc="04090019">
      <w:start w:val="1"/>
      <w:numFmt w:val="lowerLetter"/>
      <w:lvlText w:val="%1."/>
      <w:lvlJc w:val="left"/>
      <w:pPr>
        <w:tabs>
          <w:tab w:val="num" w:pos="1195"/>
        </w:tabs>
        <w:ind w:left="1195" w:hanging="720"/>
      </w:pPr>
      <w:rPr>
        <w:rFonts w:hint="default"/>
      </w:rPr>
    </w:lvl>
    <w:lvl w:ilvl="1" w:tplc="41DE449A">
      <w:start w:val="1"/>
      <w:numFmt w:val="lowerLetter"/>
      <w:lvlText w:val="%2."/>
      <w:lvlJc w:val="left"/>
      <w:pPr>
        <w:tabs>
          <w:tab w:val="num" w:pos="1915"/>
        </w:tabs>
        <w:ind w:left="1915" w:hanging="360"/>
      </w:pPr>
    </w:lvl>
    <w:lvl w:ilvl="2" w:tplc="28103F0A" w:tentative="1">
      <w:start w:val="1"/>
      <w:numFmt w:val="lowerRoman"/>
      <w:lvlText w:val="%3."/>
      <w:lvlJc w:val="right"/>
      <w:pPr>
        <w:tabs>
          <w:tab w:val="num" w:pos="2635"/>
        </w:tabs>
        <w:ind w:left="2635" w:hanging="180"/>
      </w:pPr>
    </w:lvl>
    <w:lvl w:ilvl="3" w:tplc="B3925604" w:tentative="1">
      <w:start w:val="1"/>
      <w:numFmt w:val="decimal"/>
      <w:lvlText w:val="%4."/>
      <w:lvlJc w:val="left"/>
      <w:pPr>
        <w:tabs>
          <w:tab w:val="num" w:pos="3355"/>
        </w:tabs>
        <w:ind w:left="3355" w:hanging="360"/>
      </w:pPr>
    </w:lvl>
    <w:lvl w:ilvl="4" w:tplc="5F06CC48" w:tentative="1">
      <w:start w:val="1"/>
      <w:numFmt w:val="lowerLetter"/>
      <w:lvlText w:val="%5."/>
      <w:lvlJc w:val="left"/>
      <w:pPr>
        <w:tabs>
          <w:tab w:val="num" w:pos="4075"/>
        </w:tabs>
        <w:ind w:left="4075" w:hanging="360"/>
      </w:pPr>
    </w:lvl>
    <w:lvl w:ilvl="5" w:tplc="761ECB42" w:tentative="1">
      <w:start w:val="1"/>
      <w:numFmt w:val="lowerRoman"/>
      <w:lvlText w:val="%6."/>
      <w:lvlJc w:val="right"/>
      <w:pPr>
        <w:tabs>
          <w:tab w:val="num" w:pos="4795"/>
        </w:tabs>
        <w:ind w:left="4795" w:hanging="180"/>
      </w:pPr>
    </w:lvl>
    <w:lvl w:ilvl="6" w:tplc="21E49436" w:tentative="1">
      <w:start w:val="1"/>
      <w:numFmt w:val="decimal"/>
      <w:lvlText w:val="%7."/>
      <w:lvlJc w:val="left"/>
      <w:pPr>
        <w:tabs>
          <w:tab w:val="num" w:pos="5515"/>
        </w:tabs>
        <w:ind w:left="5515" w:hanging="360"/>
      </w:pPr>
    </w:lvl>
    <w:lvl w:ilvl="7" w:tplc="541A01AC" w:tentative="1">
      <w:start w:val="1"/>
      <w:numFmt w:val="lowerLetter"/>
      <w:lvlText w:val="%8."/>
      <w:lvlJc w:val="left"/>
      <w:pPr>
        <w:tabs>
          <w:tab w:val="num" w:pos="6235"/>
        </w:tabs>
        <w:ind w:left="6235" w:hanging="360"/>
      </w:pPr>
    </w:lvl>
    <w:lvl w:ilvl="8" w:tplc="630AFB48" w:tentative="1">
      <w:start w:val="1"/>
      <w:numFmt w:val="lowerRoman"/>
      <w:lvlText w:val="%9."/>
      <w:lvlJc w:val="right"/>
      <w:pPr>
        <w:tabs>
          <w:tab w:val="num" w:pos="6955"/>
        </w:tabs>
        <w:ind w:left="6955" w:hanging="180"/>
      </w:pPr>
    </w:lvl>
  </w:abstractNum>
  <w:abstractNum w:abstractNumId="31" w15:restartNumberingAfterBreak="0">
    <w:nsid w:val="35DA1B65"/>
    <w:multiLevelType w:val="hybridMultilevel"/>
    <w:tmpl w:val="346208E8"/>
    <w:lvl w:ilvl="0" w:tplc="64D4764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75859E7"/>
    <w:multiLevelType w:val="hybridMultilevel"/>
    <w:tmpl w:val="E5FCA59C"/>
    <w:lvl w:ilvl="0" w:tplc="B80A0832">
      <w:start w:val="1"/>
      <w:numFmt w:val="low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7DE0CA9"/>
    <w:multiLevelType w:val="hybridMultilevel"/>
    <w:tmpl w:val="3F0296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88B7CAB"/>
    <w:multiLevelType w:val="hybridMultilevel"/>
    <w:tmpl w:val="4280BA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9DE3816"/>
    <w:multiLevelType w:val="hybridMultilevel"/>
    <w:tmpl w:val="DFE0507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3C9D1753"/>
    <w:multiLevelType w:val="hybridMultilevel"/>
    <w:tmpl w:val="3F0296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D6E5B9D"/>
    <w:multiLevelType w:val="hybridMultilevel"/>
    <w:tmpl w:val="95C091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EAC0CDC"/>
    <w:multiLevelType w:val="hybridMultilevel"/>
    <w:tmpl w:val="B4824D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42C1BBD"/>
    <w:multiLevelType w:val="hybridMultilevel"/>
    <w:tmpl w:val="E5FCA59C"/>
    <w:lvl w:ilvl="0" w:tplc="B80A0832">
      <w:start w:val="1"/>
      <w:numFmt w:val="low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A403EF"/>
    <w:multiLevelType w:val="hybridMultilevel"/>
    <w:tmpl w:val="0EC6373A"/>
    <w:lvl w:ilvl="0" w:tplc="101EAFAA">
      <w:start w:val="2"/>
      <w:numFmt w:val="decimal"/>
      <w:lvlText w:val="%1."/>
      <w:lvlJc w:val="left"/>
      <w:pPr>
        <w:ind w:left="786"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8D562A5"/>
    <w:multiLevelType w:val="hybridMultilevel"/>
    <w:tmpl w:val="DA9C4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9B72FC0"/>
    <w:multiLevelType w:val="hybridMultilevel"/>
    <w:tmpl w:val="ED4073BA"/>
    <w:lvl w:ilvl="0" w:tplc="F08AA8B0">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3" w15:restartNumberingAfterBreak="0">
    <w:nsid w:val="4EA147C6"/>
    <w:multiLevelType w:val="hybridMultilevel"/>
    <w:tmpl w:val="C4F0B822"/>
    <w:lvl w:ilvl="0" w:tplc="FDE01C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3CD2B17"/>
    <w:multiLevelType w:val="hybridMultilevel"/>
    <w:tmpl w:val="94586CB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76D4306"/>
    <w:multiLevelType w:val="hybridMultilevel"/>
    <w:tmpl w:val="3D4E4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7A51CFC"/>
    <w:multiLevelType w:val="multilevel"/>
    <w:tmpl w:val="3A041C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5AFA6FFA"/>
    <w:multiLevelType w:val="hybridMultilevel"/>
    <w:tmpl w:val="A096402A"/>
    <w:lvl w:ilvl="0" w:tplc="10090019">
      <w:start w:val="2"/>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8" w15:restartNumberingAfterBreak="0">
    <w:nsid w:val="5B133A22"/>
    <w:multiLevelType w:val="hybridMultilevel"/>
    <w:tmpl w:val="E5FCA59C"/>
    <w:lvl w:ilvl="0" w:tplc="B80A0832">
      <w:start w:val="1"/>
      <w:numFmt w:val="low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D844905"/>
    <w:multiLevelType w:val="hybridMultilevel"/>
    <w:tmpl w:val="1C6A84A4"/>
    <w:lvl w:ilvl="0" w:tplc="8B7EF0DC">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E6D52F0"/>
    <w:multiLevelType w:val="hybridMultilevel"/>
    <w:tmpl w:val="946673FA"/>
    <w:lvl w:ilvl="0" w:tplc="6C266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15E2E87"/>
    <w:multiLevelType w:val="hybridMultilevel"/>
    <w:tmpl w:val="0AB88266"/>
    <w:lvl w:ilvl="0" w:tplc="BB88F6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7CF486A"/>
    <w:multiLevelType w:val="hybridMultilevel"/>
    <w:tmpl w:val="8C7290E4"/>
    <w:lvl w:ilvl="0" w:tplc="B8448124">
      <w:start w:val="1"/>
      <w:numFmt w:val="decimal"/>
      <w:lvlText w:val="%1."/>
      <w:lvlJc w:val="left"/>
      <w:pPr>
        <w:ind w:left="786"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8316840"/>
    <w:multiLevelType w:val="hybridMultilevel"/>
    <w:tmpl w:val="41245E6C"/>
    <w:lvl w:ilvl="0" w:tplc="D91CC3E6">
      <w:start w:val="2"/>
      <w:numFmt w:val="decimal"/>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86D719F"/>
    <w:multiLevelType w:val="hybridMultilevel"/>
    <w:tmpl w:val="3EA492B2"/>
    <w:lvl w:ilvl="0" w:tplc="55B435D6">
      <w:start w:val="2"/>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CB66304"/>
    <w:multiLevelType w:val="hybridMultilevel"/>
    <w:tmpl w:val="81D41842"/>
    <w:lvl w:ilvl="0" w:tplc="5B34361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D3B4AA7"/>
    <w:multiLevelType w:val="hybridMultilevel"/>
    <w:tmpl w:val="54D841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0EA1CC7"/>
    <w:multiLevelType w:val="hybridMultilevel"/>
    <w:tmpl w:val="F722960E"/>
    <w:lvl w:ilvl="0" w:tplc="96164A4E">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58" w15:restartNumberingAfterBreak="0">
    <w:nsid w:val="73530FAF"/>
    <w:multiLevelType w:val="hybridMultilevel"/>
    <w:tmpl w:val="65E8CE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52724A1"/>
    <w:multiLevelType w:val="hybridMultilevel"/>
    <w:tmpl w:val="0AC6CD7A"/>
    <w:lvl w:ilvl="0" w:tplc="6C266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5DD785C"/>
    <w:multiLevelType w:val="hybridMultilevel"/>
    <w:tmpl w:val="8E0C04AA"/>
    <w:lvl w:ilvl="0" w:tplc="DDCA436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A34C3F"/>
    <w:multiLevelType w:val="hybridMultilevel"/>
    <w:tmpl w:val="0400DC62"/>
    <w:lvl w:ilvl="0" w:tplc="6C266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A2C4B0A"/>
    <w:multiLevelType w:val="multilevel"/>
    <w:tmpl w:val="00AE6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BFD75AA"/>
    <w:multiLevelType w:val="hybridMultilevel"/>
    <w:tmpl w:val="8CB0BA04"/>
    <w:lvl w:ilvl="0" w:tplc="BF465C8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C3606BA"/>
    <w:multiLevelType w:val="hybridMultilevel"/>
    <w:tmpl w:val="98FC8CDA"/>
    <w:lvl w:ilvl="0" w:tplc="0CFA1C4C">
      <w:start w:val="1"/>
      <w:numFmt w:val="lowerLetter"/>
      <w:lvlText w:val="%1."/>
      <w:lvlJc w:val="left"/>
      <w:pPr>
        <w:ind w:left="7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C5E770D"/>
    <w:multiLevelType w:val="hybridMultilevel"/>
    <w:tmpl w:val="E208F68A"/>
    <w:lvl w:ilvl="0" w:tplc="0409000F">
      <w:start w:val="1"/>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6" w15:restartNumberingAfterBreak="0">
    <w:nsid w:val="7D0500B1"/>
    <w:multiLevelType w:val="singleLevel"/>
    <w:tmpl w:val="04090019"/>
    <w:lvl w:ilvl="0">
      <w:start w:val="1"/>
      <w:numFmt w:val="lowerLetter"/>
      <w:lvlText w:val="%1."/>
      <w:lvlJc w:val="left"/>
      <w:pPr>
        <w:ind w:left="360" w:hanging="360"/>
      </w:pPr>
      <w:rPr>
        <w:rFonts w:hint="default"/>
      </w:rPr>
    </w:lvl>
  </w:abstractNum>
  <w:abstractNum w:abstractNumId="67" w15:restartNumberingAfterBreak="0">
    <w:nsid w:val="7E527209"/>
    <w:multiLevelType w:val="hybridMultilevel"/>
    <w:tmpl w:val="1316B9D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24"/>
  </w:num>
  <w:num w:numId="3">
    <w:abstractNumId w:val="5"/>
  </w:num>
  <w:num w:numId="4">
    <w:abstractNumId w:val="35"/>
  </w:num>
  <w:num w:numId="5">
    <w:abstractNumId w:val="67"/>
  </w:num>
  <w:num w:numId="6">
    <w:abstractNumId w:val="1"/>
  </w:num>
  <w:num w:numId="7">
    <w:abstractNumId w:val="4"/>
  </w:num>
  <w:num w:numId="8">
    <w:abstractNumId w:val="66"/>
  </w:num>
  <w:num w:numId="9">
    <w:abstractNumId w:val="22"/>
  </w:num>
  <w:num w:numId="10">
    <w:abstractNumId w:val="65"/>
  </w:num>
  <w:num w:numId="11">
    <w:abstractNumId w:val="27"/>
  </w:num>
  <w:num w:numId="12">
    <w:abstractNumId w:val="61"/>
  </w:num>
  <w:num w:numId="13">
    <w:abstractNumId w:val="29"/>
  </w:num>
  <w:num w:numId="14">
    <w:abstractNumId w:val="45"/>
  </w:num>
  <w:num w:numId="15">
    <w:abstractNumId w:val="34"/>
  </w:num>
  <w:num w:numId="16">
    <w:abstractNumId w:val="58"/>
  </w:num>
  <w:num w:numId="17">
    <w:abstractNumId w:val="44"/>
  </w:num>
  <w:num w:numId="18">
    <w:abstractNumId w:val="20"/>
  </w:num>
  <w:num w:numId="19">
    <w:abstractNumId w:val="28"/>
  </w:num>
  <w:num w:numId="20">
    <w:abstractNumId w:val="63"/>
  </w:num>
  <w:num w:numId="21">
    <w:abstractNumId w:val="60"/>
  </w:num>
  <w:num w:numId="22">
    <w:abstractNumId w:val="11"/>
  </w:num>
  <w:num w:numId="23">
    <w:abstractNumId w:val="49"/>
  </w:num>
  <w:num w:numId="24">
    <w:abstractNumId w:val="43"/>
  </w:num>
  <w:num w:numId="25">
    <w:abstractNumId w:val="31"/>
  </w:num>
  <w:num w:numId="26">
    <w:abstractNumId w:val="13"/>
  </w:num>
  <w:num w:numId="27">
    <w:abstractNumId w:val="8"/>
  </w:num>
  <w:num w:numId="28">
    <w:abstractNumId w:val="55"/>
  </w:num>
  <w:num w:numId="29">
    <w:abstractNumId w:val="10"/>
  </w:num>
  <w:num w:numId="30">
    <w:abstractNumId w:val="41"/>
  </w:num>
  <w:num w:numId="31">
    <w:abstractNumId w:val="38"/>
  </w:num>
  <w:num w:numId="32">
    <w:abstractNumId w:val="26"/>
  </w:num>
  <w:num w:numId="33">
    <w:abstractNumId w:val="14"/>
  </w:num>
  <w:num w:numId="34">
    <w:abstractNumId w:val="57"/>
  </w:num>
  <w:num w:numId="35">
    <w:abstractNumId w:val="50"/>
  </w:num>
  <w:num w:numId="36">
    <w:abstractNumId w:val="9"/>
  </w:num>
  <w:num w:numId="37">
    <w:abstractNumId w:val="52"/>
  </w:num>
  <w:num w:numId="38">
    <w:abstractNumId w:val="51"/>
  </w:num>
  <w:num w:numId="39">
    <w:abstractNumId w:val="15"/>
  </w:num>
  <w:num w:numId="40">
    <w:abstractNumId w:val="48"/>
  </w:num>
  <w:num w:numId="41">
    <w:abstractNumId w:val="2"/>
  </w:num>
  <w:num w:numId="42">
    <w:abstractNumId w:val="40"/>
  </w:num>
  <w:num w:numId="43">
    <w:abstractNumId w:val="32"/>
  </w:num>
  <w:num w:numId="44">
    <w:abstractNumId w:val="36"/>
  </w:num>
  <w:num w:numId="45">
    <w:abstractNumId w:val="33"/>
  </w:num>
  <w:num w:numId="46">
    <w:abstractNumId w:val="19"/>
  </w:num>
  <w:num w:numId="47">
    <w:abstractNumId w:val="25"/>
  </w:num>
  <w:num w:numId="48">
    <w:abstractNumId w:val="37"/>
  </w:num>
  <w:num w:numId="49">
    <w:abstractNumId w:val="54"/>
  </w:num>
  <w:num w:numId="50">
    <w:abstractNumId w:val="17"/>
  </w:num>
  <w:num w:numId="51">
    <w:abstractNumId w:val="7"/>
  </w:num>
  <w:num w:numId="52">
    <w:abstractNumId w:val="21"/>
  </w:num>
  <w:num w:numId="53">
    <w:abstractNumId w:val="64"/>
  </w:num>
  <w:num w:numId="54">
    <w:abstractNumId w:val="39"/>
  </w:num>
  <w:num w:numId="55">
    <w:abstractNumId w:val="6"/>
  </w:num>
  <w:num w:numId="56">
    <w:abstractNumId w:val="47"/>
  </w:num>
  <w:num w:numId="57">
    <w:abstractNumId w:val="59"/>
  </w:num>
  <w:num w:numId="58">
    <w:abstractNumId w:val="23"/>
  </w:num>
  <w:num w:numId="59">
    <w:abstractNumId w:val="3"/>
  </w:num>
  <w:num w:numId="60">
    <w:abstractNumId w:val="53"/>
  </w:num>
  <w:num w:numId="61">
    <w:abstractNumId w:val="12"/>
  </w:num>
  <w:num w:numId="62">
    <w:abstractNumId w:val="30"/>
  </w:num>
  <w:num w:numId="63">
    <w:abstractNumId w:val="42"/>
  </w:num>
  <w:num w:numId="64">
    <w:abstractNumId w:val="18"/>
  </w:num>
  <w:num w:numId="65">
    <w:abstractNumId w:val="56"/>
  </w:num>
  <w:num w:numId="66">
    <w:abstractNumId w:val="62"/>
  </w:num>
  <w:num w:numId="67">
    <w:abstractNumId w:val="16"/>
  </w:num>
  <w:num w:numId="68">
    <w:abstractNumId w:val="46"/>
  </w:num>
  <w:num w:numId="6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234"/>
    <w:rsid w:val="000001AC"/>
    <w:rsid w:val="00001075"/>
    <w:rsid w:val="00002E4A"/>
    <w:rsid w:val="00003133"/>
    <w:rsid w:val="0000473B"/>
    <w:rsid w:val="00005899"/>
    <w:rsid w:val="00005E31"/>
    <w:rsid w:val="00010889"/>
    <w:rsid w:val="00010ED0"/>
    <w:rsid w:val="000129CB"/>
    <w:rsid w:val="00013AE9"/>
    <w:rsid w:val="0001429D"/>
    <w:rsid w:val="000150B9"/>
    <w:rsid w:val="00016770"/>
    <w:rsid w:val="00016C41"/>
    <w:rsid w:val="00016E57"/>
    <w:rsid w:val="00017572"/>
    <w:rsid w:val="00023121"/>
    <w:rsid w:val="0002512A"/>
    <w:rsid w:val="000253A5"/>
    <w:rsid w:val="00027010"/>
    <w:rsid w:val="00027370"/>
    <w:rsid w:val="000277FB"/>
    <w:rsid w:val="00027AC2"/>
    <w:rsid w:val="000308A2"/>
    <w:rsid w:val="0003204B"/>
    <w:rsid w:val="000326CF"/>
    <w:rsid w:val="00032881"/>
    <w:rsid w:val="00033EF4"/>
    <w:rsid w:val="000352C9"/>
    <w:rsid w:val="000352EF"/>
    <w:rsid w:val="0003749A"/>
    <w:rsid w:val="000378B5"/>
    <w:rsid w:val="000414FD"/>
    <w:rsid w:val="000426A4"/>
    <w:rsid w:val="00042A64"/>
    <w:rsid w:val="00042BA4"/>
    <w:rsid w:val="000442AA"/>
    <w:rsid w:val="00044668"/>
    <w:rsid w:val="0004634A"/>
    <w:rsid w:val="00046380"/>
    <w:rsid w:val="0005165A"/>
    <w:rsid w:val="0005375B"/>
    <w:rsid w:val="00053AB9"/>
    <w:rsid w:val="00055134"/>
    <w:rsid w:val="0005578A"/>
    <w:rsid w:val="00057888"/>
    <w:rsid w:val="000578B8"/>
    <w:rsid w:val="00057A5B"/>
    <w:rsid w:val="00057F7B"/>
    <w:rsid w:val="00061A3E"/>
    <w:rsid w:val="00061B92"/>
    <w:rsid w:val="00065B17"/>
    <w:rsid w:val="00066328"/>
    <w:rsid w:val="000670BB"/>
    <w:rsid w:val="000674EE"/>
    <w:rsid w:val="00077070"/>
    <w:rsid w:val="00083356"/>
    <w:rsid w:val="0008472F"/>
    <w:rsid w:val="000873D7"/>
    <w:rsid w:val="00090C47"/>
    <w:rsid w:val="0009328F"/>
    <w:rsid w:val="00093D31"/>
    <w:rsid w:val="00096D04"/>
    <w:rsid w:val="00097DA2"/>
    <w:rsid w:val="000A328B"/>
    <w:rsid w:val="000A36C0"/>
    <w:rsid w:val="000A3D37"/>
    <w:rsid w:val="000B04A1"/>
    <w:rsid w:val="000B1388"/>
    <w:rsid w:val="000B370D"/>
    <w:rsid w:val="000B5F62"/>
    <w:rsid w:val="000B77F7"/>
    <w:rsid w:val="000C3840"/>
    <w:rsid w:val="000C3C98"/>
    <w:rsid w:val="000C4162"/>
    <w:rsid w:val="000C5E5B"/>
    <w:rsid w:val="000C6813"/>
    <w:rsid w:val="000C6862"/>
    <w:rsid w:val="000C790B"/>
    <w:rsid w:val="000D11FD"/>
    <w:rsid w:val="000D34AD"/>
    <w:rsid w:val="000D5B14"/>
    <w:rsid w:val="000E2AF7"/>
    <w:rsid w:val="000E328A"/>
    <w:rsid w:val="000E5C4A"/>
    <w:rsid w:val="000F22B6"/>
    <w:rsid w:val="000F3919"/>
    <w:rsid w:val="000F3B5C"/>
    <w:rsid w:val="000F3BA9"/>
    <w:rsid w:val="000F4516"/>
    <w:rsid w:val="000F57C6"/>
    <w:rsid w:val="000F61A5"/>
    <w:rsid w:val="000F6CFB"/>
    <w:rsid w:val="00100A34"/>
    <w:rsid w:val="001013FA"/>
    <w:rsid w:val="001026A8"/>
    <w:rsid w:val="00103803"/>
    <w:rsid w:val="0010433D"/>
    <w:rsid w:val="00104DFE"/>
    <w:rsid w:val="00106824"/>
    <w:rsid w:val="00107301"/>
    <w:rsid w:val="0010731A"/>
    <w:rsid w:val="0010737D"/>
    <w:rsid w:val="00107FAD"/>
    <w:rsid w:val="001101EE"/>
    <w:rsid w:val="00114FF6"/>
    <w:rsid w:val="001165B0"/>
    <w:rsid w:val="0012224E"/>
    <w:rsid w:val="00122562"/>
    <w:rsid w:val="00122A4E"/>
    <w:rsid w:val="0012354E"/>
    <w:rsid w:val="00124876"/>
    <w:rsid w:val="001271D1"/>
    <w:rsid w:val="00127999"/>
    <w:rsid w:val="00127FE2"/>
    <w:rsid w:val="001321FD"/>
    <w:rsid w:val="00132D63"/>
    <w:rsid w:val="0013396A"/>
    <w:rsid w:val="00137D18"/>
    <w:rsid w:val="00137F33"/>
    <w:rsid w:val="00140E67"/>
    <w:rsid w:val="00141E30"/>
    <w:rsid w:val="001443EE"/>
    <w:rsid w:val="001476F8"/>
    <w:rsid w:val="00157297"/>
    <w:rsid w:val="001604B6"/>
    <w:rsid w:val="00160AF1"/>
    <w:rsid w:val="001627DF"/>
    <w:rsid w:val="00166199"/>
    <w:rsid w:val="001731D9"/>
    <w:rsid w:val="0017470E"/>
    <w:rsid w:val="001755D4"/>
    <w:rsid w:val="00175D1D"/>
    <w:rsid w:val="00176720"/>
    <w:rsid w:val="00176952"/>
    <w:rsid w:val="00176B80"/>
    <w:rsid w:val="00176C48"/>
    <w:rsid w:val="001814A2"/>
    <w:rsid w:val="0018229B"/>
    <w:rsid w:val="00182B41"/>
    <w:rsid w:val="00183158"/>
    <w:rsid w:val="001844E1"/>
    <w:rsid w:val="00190517"/>
    <w:rsid w:val="00192BAF"/>
    <w:rsid w:val="00193631"/>
    <w:rsid w:val="00193CD1"/>
    <w:rsid w:val="001958A2"/>
    <w:rsid w:val="001A1140"/>
    <w:rsid w:val="001A1C96"/>
    <w:rsid w:val="001A3E0F"/>
    <w:rsid w:val="001A5342"/>
    <w:rsid w:val="001A5CE9"/>
    <w:rsid w:val="001A76C9"/>
    <w:rsid w:val="001A7F58"/>
    <w:rsid w:val="001B01AD"/>
    <w:rsid w:val="001B044E"/>
    <w:rsid w:val="001B05BC"/>
    <w:rsid w:val="001B0832"/>
    <w:rsid w:val="001B3CB0"/>
    <w:rsid w:val="001B62B1"/>
    <w:rsid w:val="001B7591"/>
    <w:rsid w:val="001C0DB4"/>
    <w:rsid w:val="001C1AF3"/>
    <w:rsid w:val="001C5EC0"/>
    <w:rsid w:val="001C62AB"/>
    <w:rsid w:val="001C6BDA"/>
    <w:rsid w:val="001D12B0"/>
    <w:rsid w:val="001D4EEE"/>
    <w:rsid w:val="001D5311"/>
    <w:rsid w:val="001D7D12"/>
    <w:rsid w:val="001D7EE7"/>
    <w:rsid w:val="001E0BCF"/>
    <w:rsid w:val="001E528A"/>
    <w:rsid w:val="001E58D5"/>
    <w:rsid w:val="001E686E"/>
    <w:rsid w:val="001F204B"/>
    <w:rsid w:val="001F2748"/>
    <w:rsid w:val="001F330B"/>
    <w:rsid w:val="001F3E76"/>
    <w:rsid w:val="001F3F86"/>
    <w:rsid w:val="0020082B"/>
    <w:rsid w:val="00204475"/>
    <w:rsid w:val="00204540"/>
    <w:rsid w:val="00205A4F"/>
    <w:rsid w:val="0020692E"/>
    <w:rsid w:val="00206A7D"/>
    <w:rsid w:val="0021048E"/>
    <w:rsid w:val="00215470"/>
    <w:rsid w:val="00216BCB"/>
    <w:rsid w:val="00216F5B"/>
    <w:rsid w:val="002177D7"/>
    <w:rsid w:val="00220609"/>
    <w:rsid w:val="00222FF0"/>
    <w:rsid w:val="002248A9"/>
    <w:rsid w:val="00225800"/>
    <w:rsid w:val="0022671A"/>
    <w:rsid w:val="00226A89"/>
    <w:rsid w:val="00227B38"/>
    <w:rsid w:val="0023191B"/>
    <w:rsid w:val="00231CC5"/>
    <w:rsid w:val="00234347"/>
    <w:rsid w:val="0023713C"/>
    <w:rsid w:val="00240217"/>
    <w:rsid w:val="00241C28"/>
    <w:rsid w:val="00242138"/>
    <w:rsid w:val="0024269E"/>
    <w:rsid w:val="00242B03"/>
    <w:rsid w:val="00242C9C"/>
    <w:rsid w:val="002439BD"/>
    <w:rsid w:val="00246601"/>
    <w:rsid w:val="002544D6"/>
    <w:rsid w:val="002607C2"/>
    <w:rsid w:val="002607C4"/>
    <w:rsid w:val="002628C2"/>
    <w:rsid w:val="00264848"/>
    <w:rsid w:val="00265802"/>
    <w:rsid w:val="002677EB"/>
    <w:rsid w:val="00270204"/>
    <w:rsid w:val="0027268C"/>
    <w:rsid w:val="00274723"/>
    <w:rsid w:val="00275C30"/>
    <w:rsid w:val="00276582"/>
    <w:rsid w:val="00276C7E"/>
    <w:rsid w:val="00280326"/>
    <w:rsid w:val="00280724"/>
    <w:rsid w:val="00281029"/>
    <w:rsid w:val="00281B9C"/>
    <w:rsid w:val="002820F9"/>
    <w:rsid w:val="00284352"/>
    <w:rsid w:val="002873A0"/>
    <w:rsid w:val="00291084"/>
    <w:rsid w:val="002913FA"/>
    <w:rsid w:val="002924FC"/>
    <w:rsid w:val="00294E87"/>
    <w:rsid w:val="00294EA9"/>
    <w:rsid w:val="00296A75"/>
    <w:rsid w:val="00296D11"/>
    <w:rsid w:val="00297BC9"/>
    <w:rsid w:val="002A1581"/>
    <w:rsid w:val="002A2DB2"/>
    <w:rsid w:val="002A53A9"/>
    <w:rsid w:val="002B06C5"/>
    <w:rsid w:val="002B0C4F"/>
    <w:rsid w:val="002B322C"/>
    <w:rsid w:val="002B3448"/>
    <w:rsid w:val="002B3ACB"/>
    <w:rsid w:val="002B4309"/>
    <w:rsid w:val="002B7CA8"/>
    <w:rsid w:val="002C02E3"/>
    <w:rsid w:val="002C17F7"/>
    <w:rsid w:val="002C3A65"/>
    <w:rsid w:val="002C3B52"/>
    <w:rsid w:val="002C4691"/>
    <w:rsid w:val="002C7861"/>
    <w:rsid w:val="002D02C3"/>
    <w:rsid w:val="002D20A7"/>
    <w:rsid w:val="002D3273"/>
    <w:rsid w:val="002D61DD"/>
    <w:rsid w:val="002D776A"/>
    <w:rsid w:val="002E00DB"/>
    <w:rsid w:val="002E1C52"/>
    <w:rsid w:val="002E218D"/>
    <w:rsid w:val="002E7E07"/>
    <w:rsid w:val="002F05E6"/>
    <w:rsid w:val="002F105D"/>
    <w:rsid w:val="002F4933"/>
    <w:rsid w:val="002F587D"/>
    <w:rsid w:val="002F6890"/>
    <w:rsid w:val="002F7C00"/>
    <w:rsid w:val="002F7F0B"/>
    <w:rsid w:val="00302102"/>
    <w:rsid w:val="00302A95"/>
    <w:rsid w:val="00303ECC"/>
    <w:rsid w:val="00305ABE"/>
    <w:rsid w:val="003145F6"/>
    <w:rsid w:val="00315289"/>
    <w:rsid w:val="003213F5"/>
    <w:rsid w:val="003220C5"/>
    <w:rsid w:val="003246C3"/>
    <w:rsid w:val="00327E43"/>
    <w:rsid w:val="003316EC"/>
    <w:rsid w:val="00331DDF"/>
    <w:rsid w:val="00332E1E"/>
    <w:rsid w:val="003349CE"/>
    <w:rsid w:val="00335444"/>
    <w:rsid w:val="0033632C"/>
    <w:rsid w:val="00341FB1"/>
    <w:rsid w:val="00342E30"/>
    <w:rsid w:val="003447F3"/>
    <w:rsid w:val="00346163"/>
    <w:rsid w:val="00346A80"/>
    <w:rsid w:val="00347E3B"/>
    <w:rsid w:val="0035012D"/>
    <w:rsid w:val="00350CAD"/>
    <w:rsid w:val="003510A4"/>
    <w:rsid w:val="00352D98"/>
    <w:rsid w:val="003552CC"/>
    <w:rsid w:val="00355CD5"/>
    <w:rsid w:val="003569D6"/>
    <w:rsid w:val="00360861"/>
    <w:rsid w:val="00360976"/>
    <w:rsid w:val="00363490"/>
    <w:rsid w:val="00363965"/>
    <w:rsid w:val="0036756A"/>
    <w:rsid w:val="00367AB8"/>
    <w:rsid w:val="00372A81"/>
    <w:rsid w:val="00373B37"/>
    <w:rsid w:val="0037496D"/>
    <w:rsid w:val="00375498"/>
    <w:rsid w:val="00376AFF"/>
    <w:rsid w:val="0037781D"/>
    <w:rsid w:val="0038609E"/>
    <w:rsid w:val="00386F30"/>
    <w:rsid w:val="00387103"/>
    <w:rsid w:val="003906A8"/>
    <w:rsid w:val="003907BA"/>
    <w:rsid w:val="00391A80"/>
    <w:rsid w:val="003933DA"/>
    <w:rsid w:val="00395067"/>
    <w:rsid w:val="0039547A"/>
    <w:rsid w:val="00396254"/>
    <w:rsid w:val="003A164A"/>
    <w:rsid w:val="003A1E8F"/>
    <w:rsid w:val="003A1F13"/>
    <w:rsid w:val="003A26D2"/>
    <w:rsid w:val="003A2E77"/>
    <w:rsid w:val="003A3B28"/>
    <w:rsid w:val="003B0818"/>
    <w:rsid w:val="003B13EF"/>
    <w:rsid w:val="003B1AE1"/>
    <w:rsid w:val="003B1FC2"/>
    <w:rsid w:val="003B3806"/>
    <w:rsid w:val="003B3C2B"/>
    <w:rsid w:val="003B61D4"/>
    <w:rsid w:val="003B66E0"/>
    <w:rsid w:val="003B7F01"/>
    <w:rsid w:val="003C2FDC"/>
    <w:rsid w:val="003C3603"/>
    <w:rsid w:val="003C641F"/>
    <w:rsid w:val="003C78B1"/>
    <w:rsid w:val="003D0A4A"/>
    <w:rsid w:val="003D178C"/>
    <w:rsid w:val="003D17F6"/>
    <w:rsid w:val="003D2151"/>
    <w:rsid w:val="003D2E3A"/>
    <w:rsid w:val="003D3A8D"/>
    <w:rsid w:val="003D3E13"/>
    <w:rsid w:val="003D46EC"/>
    <w:rsid w:val="003D5A1D"/>
    <w:rsid w:val="003D66FC"/>
    <w:rsid w:val="003E012F"/>
    <w:rsid w:val="003E43A8"/>
    <w:rsid w:val="003E4425"/>
    <w:rsid w:val="003E52DB"/>
    <w:rsid w:val="003E5DEA"/>
    <w:rsid w:val="003E6321"/>
    <w:rsid w:val="003E6D31"/>
    <w:rsid w:val="003E7470"/>
    <w:rsid w:val="003E7D6E"/>
    <w:rsid w:val="003F040A"/>
    <w:rsid w:val="003F0BB0"/>
    <w:rsid w:val="003F2014"/>
    <w:rsid w:val="003F5513"/>
    <w:rsid w:val="003F5881"/>
    <w:rsid w:val="0040118C"/>
    <w:rsid w:val="004016B2"/>
    <w:rsid w:val="00401A24"/>
    <w:rsid w:val="00402691"/>
    <w:rsid w:val="00404DBF"/>
    <w:rsid w:val="00404F28"/>
    <w:rsid w:val="004057B9"/>
    <w:rsid w:val="00406990"/>
    <w:rsid w:val="00407F68"/>
    <w:rsid w:val="00411B66"/>
    <w:rsid w:val="0041403A"/>
    <w:rsid w:val="004148B8"/>
    <w:rsid w:val="004148E1"/>
    <w:rsid w:val="00415025"/>
    <w:rsid w:val="00415431"/>
    <w:rsid w:val="00416755"/>
    <w:rsid w:val="00416AA9"/>
    <w:rsid w:val="00417125"/>
    <w:rsid w:val="00425AB8"/>
    <w:rsid w:val="0042624B"/>
    <w:rsid w:val="00426AFD"/>
    <w:rsid w:val="0042737B"/>
    <w:rsid w:val="00427A3D"/>
    <w:rsid w:val="00430DC0"/>
    <w:rsid w:val="0043266D"/>
    <w:rsid w:val="00434ACE"/>
    <w:rsid w:val="00435943"/>
    <w:rsid w:val="00440258"/>
    <w:rsid w:val="00440A0D"/>
    <w:rsid w:val="00442986"/>
    <w:rsid w:val="00444374"/>
    <w:rsid w:val="00445669"/>
    <w:rsid w:val="0044655F"/>
    <w:rsid w:val="00446660"/>
    <w:rsid w:val="00447958"/>
    <w:rsid w:val="00452547"/>
    <w:rsid w:val="00452BC4"/>
    <w:rsid w:val="00455D33"/>
    <w:rsid w:val="00456E69"/>
    <w:rsid w:val="00457377"/>
    <w:rsid w:val="004575CE"/>
    <w:rsid w:val="00457D95"/>
    <w:rsid w:val="0046029A"/>
    <w:rsid w:val="004642A2"/>
    <w:rsid w:val="004669BB"/>
    <w:rsid w:val="004713AD"/>
    <w:rsid w:val="00473127"/>
    <w:rsid w:val="004749B9"/>
    <w:rsid w:val="00476025"/>
    <w:rsid w:val="00476184"/>
    <w:rsid w:val="004769B2"/>
    <w:rsid w:val="004772CB"/>
    <w:rsid w:val="00482FD6"/>
    <w:rsid w:val="00484949"/>
    <w:rsid w:val="00487179"/>
    <w:rsid w:val="00487419"/>
    <w:rsid w:val="0048798E"/>
    <w:rsid w:val="0049068F"/>
    <w:rsid w:val="004916C4"/>
    <w:rsid w:val="00493B27"/>
    <w:rsid w:val="00493BD5"/>
    <w:rsid w:val="00496689"/>
    <w:rsid w:val="00496E48"/>
    <w:rsid w:val="0049703F"/>
    <w:rsid w:val="004972B8"/>
    <w:rsid w:val="004A0326"/>
    <w:rsid w:val="004A0AFC"/>
    <w:rsid w:val="004A178C"/>
    <w:rsid w:val="004A2003"/>
    <w:rsid w:val="004A2A05"/>
    <w:rsid w:val="004A342C"/>
    <w:rsid w:val="004A3AE0"/>
    <w:rsid w:val="004A3D28"/>
    <w:rsid w:val="004A4933"/>
    <w:rsid w:val="004A5C5D"/>
    <w:rsid w:val="004A71BE"/>
    <w:rsid w:val="004B117C"/>
    <w:rsid w:val="004B1944"/>
    <w:rsid w:val="004B1A42"/>
    <w:rsid w:val="004B3B56"/>
    <w:rsid w:val="004B4130"/>
    <w:rsid w:val="004B452D"/>
    <w:rsid w:val="004B6352"/>
    <w:rsid w:val="004C218B"/>
    <w:rsid w:val="004C3CD0"/>
    <w:rsid w:val="004C6A51"/>
    <w:rsid w:val="004D05A3"/>
    <w:rsid w:val="004D0F72"/>
    <w:rsid w:val="004D1D68"/>
    <w:rsid w:val="004D3150"/>
    <w:rsid w:val="004D604D"/>
    <w:rsid w:val="004D639B"/>
    <w:rsid w:val="004D7CCF"/>
    <w:rsid w:val="004E0D1F"/>
    <w:rsid w:val="004E0E8D"/>
    <w:rsid w:val="004E27C4"/>
    <w:rsid w:val="004E2D54"/>
    <w:rsid w:val="004E4131"/>
    <w:rsid w:val="004E4638"/>
    <w:rsid w:val="004E55B1"/>
    <w:rsid w:val="004E6603"/>
    <w:rsid w:val="004E6F44"/>
    <w:rsid w:val="004E7065"/>
    <w:rsid w:val="004E7FAF"/>
    <w:rsid w:val="004F0790"/>
    <w:rsid w:val="004F3FF6"/>
    <w:rsid w:val="004F67B4"/>
    <w:rsid w:val="004F68FB"/>
    <w:rsid w:val="004F6E5B"/>
    <w:rsid w:val="00500304"/>
    <w:rsid w:val="00500548"/>
    <w:rsid w:val="005009E3"/>
    <w:rsid w:val="00500D02"/>
    <w:rsid w:val="005031D4"/>
    <w:rsid w:val="00504919"/>
    <w:rsid w:val="00504FFD"/>
    <w:rsid w:val="00505F00"/>
    <w:rsid w:val="005103D9"/>
    <w:rsid w:val="00513BE8"/>
    <w:rsid w:val="00514C15"/>
    <w:rsid w:val="0051724C"/>
    <w:rsid w:val="00517B9D"/>
    <w:rsid w:val="00520507"/>
    <w:rsid w:val="005226E2"/>
    <w:rsid w:val="00523514"/>
    <w:rsid w:val="00523640"/>
    <w:rsid w:val="0052425A"/>
    <w:rsid w:val="00524BC3"/>
    <w:rsid w:val="00527740"/>
    <w:rsid w:val="005318E7"/>
    <w:rsid w:val="00532A3E"/>
    <w:rsid w:val="00533735"/>
    <w:rsid w:val="00537447"/>
    <w:rsid w:val="00537BEC"/>
    <w:rsid w:val="0054061A"/>
    <w:rsid w:val="00543E47"/>
    <w:rsid w:val="00545614"/>
    <w:rsid w:val="00546039"/>
    <w:rsid w:val="005462FC"/>
    <w:rsid w:val="00554CF9"/>
    <w:rsid w:val="005570E0"/>
    <w:rsid w:val="0055720E"/>
    <w:rsid w:val="0055775A"/>
    <w:rsid w:val="005615DC"/>
    <w:rsid w:val="0056184C"/>
    <w:rsid w:val="005627A1"/>
    <w:rsid w:val="005656BD"/>
    <w:rsid w:val="005664FD"/>
    <w:rsid w:val="005669BD"/>
    <w:rsid w:val="00570920"/>
    <w:rsid w:val="005736C4"/>
    <w:rsid w:val="005738EF"/>
    <w:rsid w:val="0057455E"/>
    <w:rsid w:val="00576BA0"/>
    <w:rsid w:val="00577306"/>
    <w:rsid w:val="00581A8F"/>
    <w:rsid w:val="00583C68"/>
    <w:rsid w:val="00584191"/>
    <w:rsid w:val="005855D6"/>
    <w:rsid w:val="005857CA"/>
    <w:rsid w:val="005857FE"/>
    <w:rsid w:val="00587B3C"/>
    <w:rsid w:val="00590870"/>
    <w:rsid w:val="00591231"/>
    <w:rsid w:val="00593CD2"/>
    <w:rsid w:val="00593CF6"/>
    <w:rsid w:val="00596273"/>
    <w:rsid w:val="005A1F0B"/>
    <w:rsid w:val="005A246B"/>
    <w:rsid w:val="005A46F2"/>
    <w:rsid w:val="005A65D7"/>
    <w:rsid w:val="005B3F81"/>
    <w:rsid w:val="005B5910"/>
    <w:rsid w:val="005B5D59"/>
    <w:rsid w:val="005B6138"/>
    <w:rsid w:val="005B6D41"/>
    <w:rsid w:val="005B6F7B"/>
    <w:rsid w:val="005B707B"/>
    <w:rsid w:val="005B774C"/>
    <w:rsid w:val="005B7F3E"/>
    <w:rsid w:val="005C03F1"/>
    <w:rsid w:val="005C1565"/>
    <w:rsid w:val="005C53DF"/>
    <w:rsid w:val="005C601F"/>
    <w:rsid w:val="005D0395"/>
    <w:rsid w:val="005D13EB"/>
    <w:rsid w:val="005D4F55"/>
    <w:rsid w:val="005D633C"/>
    <w:rsid w:val="005E0C1E"/>
    <w:rsid w:val="005E3AD1"/>
    <w:rsid w:val="005E40AA"/>
    <w:rsid w:val="005E4FA9"/>
    <w:rsid w:val="005F02A5"/>
    <w:rsid w:val="005F041F"/>
    <w:rsid w:val="005F0DF6"/>
    <w:rsid w:val="005F33C9"/>
    <w:rsid w:val="005F42E9"/>
    <w:rsid w:val="005F4F48"/>
    <w:rsid w:val="005F5F05"/>
    <w:rsid w:val="005F6177"/>
    <w:rsid w:val="005F6BDD"/>
    <w:rsid w:val="00600BA6"/>
    <w:rsid w:val="006023ED"/>
    <w:rsid w:val="00603C6E"/>
    <w:rsid w:val="00604108"/>
    <w:rsid w:val="00604379"/>
    <w:rsid w:val="00604701"/>
    <w:rsid w:val="00604A80"/>
    <w:rsid w:val="0060607B"/>
    <w:rsid w:val="00606740"/>
    <w:rsid w:val="00607DF0"/>
    <w:rsid w:val="00611D44"/>
    <w:rsid w:val="00612738"/>
    <w:rsid w:val="00613CD1"/>
    <w:rsid w:val="00614DA7"/>
    <w:rsid w:val="00621ADE"/>
    <w:rsid w:val="006233E5"/>
    <w:rsid w:val="00623D68"/>
    <w:rsid w:val="006254F2"/>
    <w:rsid w:val="00630864"/>
    <w:rsid w:val="006342FB"/>
    <w:rsid w:val="00636443"/>
    <w:rsid w:val="00641268"/>
    <w:rsid w:val="006418F5"/>
    <w:rsid w:val="00642CB7"/>
    <w:rsid w:val="006446D4"/>
    <w:rsid w:val="0064696B"/>
    <w:rsid w:val="00650A39"/>
    <w:rsid w:val="00650C27"/>
    <w:rsid w:val="00651D1F"/>
    <w:rsid w:val="00655C98"/>
    <w:rsid w:val="00656BD1"/>
    <w:rsid w:val="00656F4D"/>
    <w:rsid w:val="00660F04"/>
    <w:rsid w:val="0066114A"/>
    <w:rsid w:val="00661C33"/>
    <w:rsid w:val="0066241E"/>
    <w:rsid w:val="006630BA"/>
    <w:rsid w:val="00664308"/>
    <w:rsid w:val="00666D1E"/>
    <w:rsid w:val="0066737A"/>
    <w:rsid w:val="0067043D"/>
    <w:rsid w:val="006731B7"/>
    <w:rsid w:val="00673982"/>
    <w:rsid w:val="00674B96"/>
    <w:rsid w:val="00676099"/>
    <w:rsid w:val="006778DD"/>
    <w:rsid w:val="00680E1D"/>
    <w:rsid w:val="00684BD4"/>
    <w:rsid w:val="006854F9"/>
    <w:rsid w:val="0068785F"/>
    <w:rsid w:val="00690FED"/>
    <w:rsid w:val="00692186"/>
    <w:rsid w:val="0069390F"/>
    <w:rsid w:val="00693B6B"/>
    <w:rsid w:val="00695A3C"/>
    <w:rsid w:val="006A0E10"/>
    <w:rsid w:val="006A155B"/>
    <w:rsid w:val="006A1D31"/>
    <w:rsid w:val="006A341E"/>
    <w:rsid w:val="006A3EE1"/>
    <w:rsid w:val="006A4CEC"/>
    <w:rsid w:val="006A5286"/>
    <w:rsid w:val="006A723D"/>
    <w:rsid w:val="006B0840"/>
    <w:rsid w:val="006B09AD"/>
    <w:rsid w:val="006B1E62"/>
    <w:rsid w:val="006B2190"/>
    <w:rsid w:val="006B42DB"/>
    <w:rsid w:val="006B4BF7"/>
    <w:rsid w:val="006B535E"/>
    <w:rsid w:val="006B54AA"/>
    <w:rsid w:val="006B7101"/>
    <w:rsid w:val="006C0059"/>
    <w:rsid w:val="006C02B5"/>
    <w:rsid w:val="006C038B"/>
    <w:rsid w:val="006C0EA3"/>
    <w:rsid w:val="006C2131"/>
    <w:rsid w:val="006C24D2"/>
    <w:rsid w:val="006C2EC1"/>
    <w:rsid w:val="006C72BA"/>
    <w:rsid w:val="006D0172"/>
    <w:rsid w:val="006D638A"/>
    <w:rsid w:val="006E1184"/>
    <w:rsid w:val="006E295D"/>
    <w:rsid w:val="006E47BF"/>
    <w:rsid w:val="006E47D1"/>
    <w:rsid w:val="006E6DA2"/>
    <w:rsid w:val="006E7242"/>
    <w:rsid w:val="006F0C4F"/>
    <w:rsid w:val="006F72A9"/>
    <w:rsid w:val="006F7441"/>
    <w:rsid w:val="0070038E"/>
    <w:rsid w:val="0070049F"/>
    <w:rsid w:val="00701696"/>
    <w:rsid w:val="007031D0"/>
    <w:rsid w:val="00703231"/>
    <w:rsid w:val="00703970"/>
    <w:rsid w:val="007049E3"/>
    <w:rsid w:val="00704BD2"/>
    <w:rsid w:val="0070568B"/>
    <w:rsid w:val="007076D3"/>
    <w:rsid w:val="007108B9"/>
    <w:rsid w:val="00712D04"/>
    <w:rsid w:val="00715127"/>
    <w:rsid w:val="00717E29"/>
    <w:rsid w:val="007200D3"/>
    <w:rsid w:val="00723D6F"/>
    <w:rsid w:val="007271BF"/>
    <w:rsid w:val="00727E75"/>
    <w:rsid w:val="007355B9"/>
    <w:rsid w:val="0074016E"/>
    <w:rsid w:val="00741EAB"/>
    <w:rsid w:val="00742A04"/>
    <w:rsid w:val="007446B0"/>
    <w:rsid w:val="0074492A"/>
    <w:rsid w:val="00745706"/>
    <w:rsid w:val="007468F6"/>
    <w:rsid w:val="0074798A"/>
    <w:rsid w:val="00750CD6"/>
    <w:rsid w:val="007519D5"/>
    <w:rsid w:val="00751E5C"/>
    <w:rsid w:val="0075287E"/>
    <w:rsid w:val="00752D5C"/>
    <w:rsid w:val="00753FE0"/>
    <w:rsid w:val="007547F3"/>
    <w:rsid w:val="00754D8D"/>
    <w:rsid w:val="00760F4C"/>
    <w:rsid w:val="007611E5"/>
    <w:rsid w:val="00761402"/>
    <w:rsid w:val="00764541"/>
    <w:rsid w:val="00764D7A"/>
    <w:rsid w:val="00770104"/>
    <w:rsid w:val="007708F6"/>
    <w:rsid w:val="0077199D"/>
    <w:rsid w:val="007725A3"/>
    <w:rsid w:val="00772906"/>
    <w:rsid w:val="00773D96"/>
    <w:rsid w:val="00776C76"/>
    <w:rsid w:val="007803F6"/>
    <w:rsid w:val="007834A4"/>
    <w:rsid w:val="0078679C"/>
    <w:rsid w:val="007875B2"/>
    <w:rsid w:val="00791C94"/>
    <w:rsid w:val="00792F34"/>
    <w:rsid w:val="00793C47"/>
    <w:rsid w:val="00794842"/>
    <w:rsid w:val="007955AD"/>
    <w:rsid w:val="007B2692"/>
    <w:rsid w:val="007B3181"/>
    <w:rsid w:val="007B32D2"/>
    <w:rsid w:val="007B330B"/>
    <w:rsid w:val="007B4149"/>
    <w:rsid w:val="007B6043"/>
    <w:rsid w:val="007C2AD3"/>
    <w:rsid w:val="007C30E8"/>
    <w:rsid w:val="007C3968"/>
    <w:rsid w:val="007C40D6"/>
    <w:rsid w:val="007C65E8"/>
    <w:rsid w:val="007C78F5"/>
    <w:rsid w:val="007D1383"/>
    <w:rsid w:val="007D23CD"/>
    <w:rsid w:val="007D3EA8"/>
    <w:rsid w:val="007D6186"/>
    <w:rsid w:val="007E3712"/>
    <w:rsid w:val="007E4615"/>
    <w:rsid w:val="007E679A"/>
    <w:rsid w:val="007F1DD2"/>
    <w:rsid w:val="007F261B"/>
    <w:rsid w:val="007F26DD"/>
    <w:rsid w:val="007F3E06"/>
    <w:rsid w:val="007F4861"/>
    <w:rsid w:val="007F49FD"/>
    <w:rsid w:val="007F7504"/>
    <w:rsid w:val="0080022B"/>
    <w:rsid w:val="00805D14"/>
    <w:rsid w:val="00813167"/>
    <w:rsid w:val="00822F68"/>
    <w:rsid w:val="00823A89"/>
    <w:rsid w:val="00824E65"/>
    <w:rsid w:val="00827335"/>
    <w:rsid w:val="00830E36"/>
    <w:rsid w:val="00830F11"/>
    <w:rsid w:val="00833017"/>
    <w:rsid w:val="00835C11"/>
    <w:rsid w:val="00837597"/>
    <w:rsid w:val="00843764"/>
    <w:rsid w:val="008506E4"/>
    <w:rsid w:val="0085190D"/>
    <w:rsid w:val="00851C4B"/>
    <w:rsid w:val="00852F34"/>
    <w:rsid w:val="008538A2"/>
    <w:rsid w:val="0085628A"/>
    <w:rsid w:val="00861DC1"/>
    <w:rsid w:val="00863132"/>
    <w:rsid w:val="008638AC"/>
    <w:rsid w:val="00864A22"/>
    <w:rsid w:val="008655AD"/>
    <w:rsid w:val="00866CF8"/>
    <w:rsid w:val="008678B6"/>
    <w:rsid w:val="00867F41"/>
    <w:rsid w:val="008701E6"/>
    <w:rsid w:val="00870819"/>
    <w:rsid w:val="00871B45"/>
    <w:rsid w:val="00875618"/>
    <w:rsid w:val="00877F0D"/>
    <w:rsid w:val="00880ACA"/>
    <w:rsid w:val="00882D2E"/>
    <w:rsid w:val="008859F5"/>
    <w:rsid w:val="00885ACD"/>
    <w:rsid w:val="008860DB"/>
    <w:rsid w:val="0089017C"/>
    <w:rsid w:val="00890E12"/>
    <w:rsid w:val="00892DB6"/>
    <w:rsid w:val="0089399D"/>
    <w:rsid w:val="00894B72"/>
    <w:rsid w:val="008952C8"/>
    <w:rsid w:val="00896113"/>
    <w:rsid w:val="00897DC1"/>
    <w:rsid w:val="008A18D7"/>
    <w:rsid w:val="008A2EB9"/>
    <w:rsid w:val="008A3763"/>
    <w:rsid w:val="008A3B71"/>
    <w:rsid w:val="008A479E"/>
    <w:rsid w:val="008A6448"/>
    <w:rsid w:val="008A6858"/>
    <w:rsid w:val="008A7CAB"/>
    <w:rsid w:val="008B1EFA"/>
    <w:rsid w:val="008B24E4"/>
    <w:rsid w:val="008B3224"/>
    <w:rsid w:val="008B65C3"/>
    <w:rsid w:val="008B6C2E"/>
    <w:rsid w:val="008B6D71"/>
    <w:rsid w:val="008B7EF9"/>
    <w:rsid w:val="008C13EA"/>
    <w:rsid w:val="008C159C"/>
    <w:rsid w:val="008C1BB1"/>
    <w:rsid w:val="008C207F"/>
    <w:rsid w:val="008C25F9"/>
    <w:rsid w:val="008C58F6"/>
    <w:rsid w:val="008C72EC"/>
    <w:rsid w:val="008D0A5E"/>
    <w:rsid w:val="008D2065"/>
    <w:rsid w:val="008D6CF0"/>
    <w:rsid w:val="008D7287"/>
    <w:rsid w:val="008D7772"/>
    <w:rsid w:val="008E5E68"/>
    <w:rsid w:val="008E6ED4"/>
    <w:rsid w:val="008F0BCE"/>
    <w:rsid w:val="008F2986"/>
    <w:rsid w:val="008F54CC"/>
    <w:rsid w:val="008F5A01"/>
    <w:rsid w:val="008F7978"/>
    <w:rsid w:val="00902C97"/>
    <w:rsid w:val="00902D68"/>
    <w:rsid w:val="0090481E"/>
    <w:rsid w:val="00905186"/>
    <w:rsid w:val="00906179"/>
    <w:rsid w:val="00910800"/>
    <w:rsid w:val="00912F6E"/>
    <w:rsid w:val="009224B9"/>
    <w:rsid w:val="00923FDB"/>
    <w:rsid w:val="0092437B"/>
    <w:rsid w:val="00925334"/>
    <w:rsid w:val="00925C6E"/>
    <w:rsid w:val="009272A4"/>
    <w:rsid w:val="00930747"/>
    <w:rsid w:val="00930E03"/>
    <w:rsid w:val="00930EC5"/>
    <w:rsid w:val="00933A7B"/>
    <w:rsid w:val="00934215"/>
    <w:rsid w:val="00934BB5"/>
    <w:rsid w:val="009427D8"/>
    <w:rsid w:val="009435A9"/>
    <w:rsid w:val="00945C5C"/>
    <w:rsid w:val="0095172E"/>
    <w:rsid w:val="00952723"/>
    <w:rsid w:val="00956C40"/>
    <w:rsid w:val="0096230E"/>
    <w:rsid w:val="009633D5"/>
    <w:rsid w:val="00963B74"/>
    <w:rsid w:val="00963B7A"/>
    <w:rsid w:val="009658D7"/>
    <w:rsid w:val="0097089D"/>
    <w:rsid w:val="00971503"/>
    <w:rsid w:val="0097179C"/>
    <w:rsid w:val="009733C2"/>
    <w:rsid w:val="0097374D"/>
    <w:rsid w:val="00973C82"/>
    <w:rsid w:val="00975BA3"/>
    <w:rsid w:val="00976097"/>
    <w:rsid w:val="0098125C"/>
    <w:rsid w:val="009852CC"/>
    <w:rsid w:val="0098669B"/>
    <w:rsid w:val="00986760"/>
    <w:rsid w:val="00990085"/>
    <w:rsid w:val="009911B3"/>
    <w:rsid w:val="009914C1"/>
    <w:rsid w:val="00991B25"/>
    <w:rsid w:val="00993835"/>
    <w:rsid w:val="009958F8"/>
    <w:rsid w:val="00997610"/>
    <w:rsid w:val="009A087E"/>
    <w:rsid w:val="009A20B2"/>
    <w:rsid w:val="009A2A6B"/>
    <w:rsid w:val="009A7C8B"/>
    <w:rsid w:val="009B423C"/>
    <w:rsid w:val="009B4AE5"/>
    <w:rsid w:val="009B54F9"/>
    <w:rsid w:val="009B71F7"/>
    <w:rsid w:val="009C1191"/>
    <w:rsid w:val="009C312F"/>
    <w:rsid w:val="009C4242"/>
    <w:rsid w:val="009C445C"/>
    <w:rsid w:val="009C4DF2"/>
    <w:rsid w:val="009C59B7"/>
    <w:rsid w:val="009D3F6F"/>
    <w:rsid w:val="009D4151"/>
    <w:rsid w:val="009D490D"/>
    <w:rsid w:val="009D7D80"/>
    <w:rsid w:val="009E4D3E"/>
    <w:rsid w:val="009E5161"/>
    <w:rsid w:val="009E5D14"/>
    <w:rsid w:val="009E6930"/>
    <w:rsid w:val="009E79CF"/>
    <w:rsid w:val="009F0D1A"/>
    <w:rsid w:val="009F39EC"/>
    <w:rsid w:val="009F3A54"/>
    <w:rsid w:val="009F4221"/>
    <w:rsid w:val="009F5E10"/>
    <w:rsid w:val="009F6536"/>
    <w:rsid w:val="009F74D4"/>
    <w:rsid w:val="00A021AD"/>
    <w:rsid w:val="00A054BC"/>
    <w:rsid w:val="00A060FE"/>
    <w:rsid w:val="00A063D5"/>
    <w:rsid w:val="00A07E55"/>
    <w:rsid w:val="00A1017D"/>
    <w:rsid w:val="00A10DAD"/>
    <w:rsid w:val="00A14426"/>
    <w:rsid w:val="00A14F92"/>
    <w:rsid w:val="00A1698D"/>
    <w:rsid w:val="00A16FE4"/>
    <w:rsid w:val="00A21DF7"/>
    <w:rsid w:val="00A21E2D"/>
    <w:rsid w:val="00A25D21"/>
    <w:rsid w:val="00A26C8C"/>
    <w:rsid w:val="00A2702C"/>
    <w:rsid w:val="00A272A1"/>
    <w:rsid w:val="00A315D2"/>
    <w:rsid w:val="00A3412F"/>
    <w:rsid w:val="00A349DD"/>
    <w:rsid w:val="00A35200"/>
    <w:rsid w:val="00A368A2"/>
    <w:rsid w:val="00A40335"/>
    <w:rsid w:val="00A40B63"/>
    <w:rsid w:val="00A4278F"/>
    <w:rsid w:val="00A43749"/>
    <w:rsid w:val="00A478EB"/>
    <w:rsid w:val="00A51D5E"/>
    <w:rsid w:val="00A53E67"/>
    <w:rsid w:val="00A54B1A"/>
    <w:rsid w:val="00A5557E"/>
    <w:rsid w:val="00A55A68"/>
    <w:rsid w:val="00A614F3"/>
    <w:rsid w:val="00A63053"/>
    <w:rsid w:val="00A64060"/>
    <w:rsid w:val="00A64886"/>
    <w:rsid w:val="00A64F7A"/>
    <w:rsid w:val="00A66C26"/>
    <w:rsid w:val="00A6712A"/>
    <w:rsid w:val="00A6739C"/>
    <w:rsid w:val="00A70B74"/>
    <w:rsid w:val="00A72B7A"/>
    <w:rsid w:val="00A75656"/>
    <w:rsid w:val="00A76CAE"/>
    <w:rsid w:val="00A772C4"/>
    <w:rsid w:val="00A7759C"/>
    <w:rsid w:val="00A77F86"/>
    <w:rsid w:val="00A823EB"/>
    <w:rsid w:val="00A82F5D"/>
    <w:rsid w:val="00A840D1"/>
    <w:rsid w:val="00A856B3"/>
    <w:rsid w:val="00A8641B"/>
    <w:rsid w:val="00A86D6B"/>
    <w:rsid w:val="00A9047C"/>
    <w:rsid w:val="00A9108F"/>
    <w:rsid w:val="00A91D17"/>
    <w:rsid w:val="00A92694"/>
    <w:rsid w:val="00A9272C"/>
    <w:rsid w:val="00A93E4F"/>
    <w:rsid w:val="00A95F1C"/>
    <w:rsid w:val="00A9631B"/>
    <w:rsid w:val="00AA01CB"/>
    <w:rsid w:val="00AA26C8"/>
    <w:rsid w:val="00AA47FC"/>
    <w:rsid w:val="00AA4FA3"/>
    <w:rsid w:val="00AA51B9"/>
    <w:rsid w:val="00AB2E0A"/>
    <w:rsid w:val="00AB430F"/>
    <w:rsid w:val="00AB64BD"/>
    <w:rsid w:val="00AC0276"/>
    <w:rsid w:val="00AC1476"/>
    <w:rsid w:val="00AC2B7A"/>
    <w:rsid w:val="00AC41E0"/>
    <w:rsid w:val="00AC6043"/>
    <w:rsid w:val="00AC6414"/>
    <w:rsid w:val="00AC6EA1"/>
    <w:rsid w:val="00AD2E46"/>
    <w:rsid w:val="00AD3E4B"/>
    <w:rsid w:val="00AD4D59"/>
    <w:rsid w:val="00AD5397"/>
    <w:rsid w:val="00AD56CD"/>
    <w:rsid w:val="00AD5912"/>
    <w:rsid w:val="00AD7991"/>
    <w:rsid w:val="00AE0481"/>
    <w:rsid w:val="00AE1CFD"/>
    <w:rsid w:val="00AE2918"/>
    <w:rsid w:val="00AE2CBC"/>
    <w:rsid w:val="00AE3139"/>
    <w:rsid w:val="00AE717B"/>
    <w:rsid w:val="00AF146E"/>
    <w:rsid w:val="00AF260B"/>
    <w:rsid w:val="00AF3FA3"/>
    <w:rsid w:val="00AF56D7"/>
    <w:rsid w:val="00AF5F9C"/>
    <w:rsid w:val="00AF7837"/>
    <w:rsid w:val="00B02E72"/>
    <w:rsid w:val="00B048DD"/>
    <w:rsid w:val="00B06B7E"/>
    <w:rsid w:val="00B12C96"/>
    <w:rsid w:val="00B152DA"/>
    <w:rsid w:val="00B1546D"/>
    <w:rsid w:val="00B154A8"/>
    <w:rsid w:val="00B1554B"/>
    <w:rsid w:val="00B16484"/>
    <w:rsid w:val="00B17804"/>
    <w:rsid w:val="00B206C9"/>
    <w:rsid w:val="00B234C5"/>
    <w:rsid w:val="00B25C30"/>
    <w:rsid w:val="00B25EC8"/>
    <w:rsid w:val="00B2611C"/>
    <w:rsid w:val="00B26912"/>
    <w:rsid w:val="00B31430"/>
    <w:rsid w:val="00B32776"/>
    <w:rsid w:val="00B33330"/>
    <w:rsid w:val="00B3444B"/>
    <w:rsid w:val="00B368B6"/>
    <w:rsid w:val="00B401D0"/>
    <w:rsid w:val="00B40A40"/>
    <w:rsid w:val="00B418E7"/>
    <w:rsid w:val="00B42D29"/>
    <w:rsid w:val="00B432E5"/>
    <w:rsid w:val="00B44B4F"/>
    <w:rsid w:val="00B454EA"/>
    <w:rsid w:val="00B46B97"/>
    <w:rsid w:val="00B509FE"/>
    <w:rsid w:val="00B51C43"/>
    <w:rsid w:val="00B5388E"/>
    <w:rsid w:val="00B54CBA"/>
    <w:rsid w:val="00B55231"/>
    <w:rsid w:val="00B57C2A"/>
    <w:rsid w:val="00B6042B"/>
    <w:rsid w:val="00B616A3"/>
    <w:rsid w:val="00B61A8E"/>
    <w:rsid w:val="00B629D4"/>
    <w:rsid w:val="00B630AA"/>
    <w:rsid w:val="00B6363B"/>
    <w:rsid w:val="00B65F9B"/>
    <w:rsid w:val="00B66333"/>
    <w:rsid w:val="00B708AB"/>
    <w:rsid w:val="00B7468F"/>
    <w:rsid w:val="00B7625D"/>
    <w:rsid w:val="00B77B82"/>
    <w:rsid w:val="00B80BD2"/>
    <w:rsid w:val="00B821A7"/>
    <w:rsid w:val="00B8246D"/>
    <w:rsid w:val="00B83873"/>
    <w:rsid w:val="00B84F94"/>
    <w:rsid w:val="00B856CC"/>
    <w:rsid w:val="00B93A8C"/>
    <w:rsid w:val="00B94A8B"/>
    <w:rsid w:val="00B9671B"/>
    <w:rsid w:val="00B97FD9"/>
    <w:rsid w:val="00BA1407"/>
    <w:rsid w:val="00BA17F4"/>
    <w:rsid w:val="00BA1887"/>
    <w:rsid w:val="00BA1E14"/>
    <w:rsid w:val="00BA302D"/>
    <w:rsid w:val="00BA3684"/>
    <w:rsid w:val="00BA3A0D"/>
    <w:rsid w:val="00BA3E79"/>
    <w:rsid w:val="00BA419C"/>
    <w:rsid w:val="00BA5E0F"/>
    <w:rsid w:val="00BA68E5"/>
    <w:rsid w:val="00BA6D38"/>
    <w:rsid w:val="00BB3FB3"/>
    <w:rsid w:val="00BB5ABA"/>
    <w:rsid w:val="00BB5C20"/>
    <w:rsid w:val="00BB6880"/>
    <w:rsid w:val="00BC1652"/>
    <w:rsid w:val="00BC1BA8"/>
    <w:rsid w:val="00BC57D9"/>
    <w:rsid w:val="00BC5ECE"/>
    <w:rsid w:val="00BC7D20"/>
    <w:rsid w:val="00BD1FF0"/>
    <w:rsid w:val="00BD20C1"/>
    <w:rsid w:val="00BD3FC4"/>
    <w:rsid w:val="00BD42CC"/>
    <w:rsid w:val="00BD4547"/>
    <w:rsid w:val="00BD4A27"/>
    <w:rsid w:val="00BD5015"/>
    <w:rsid w:val="00BD79BB"/>
    <w:rsid w:val="00BD7D29"/>
    <w:rsid w:val="00BE16EA"/>
    <w:rsid w:val="00BE4AB0"/>
    <w:rsid w:val="00BE7FCC"/>
    <w:rsid w:val="00BF0027"/>
    <w:rsid w:val="00BF17B9"/>
    <w:rsid w:val="00BF22D7"/>
    <w:rsid w:val="00BF58B1"/>
    <w:rsid w:val="00BF677B"/>
    <w:rsid w:val="00BF7456"/>
    <w:rsid w:val="00C02AA4"/>
    <w:rsid w:val="00C045FE"/>
    <w:rsid w:val="00C04FEC"/>
    <w:rsid w:val="00C053E5"/>
    <w:rsid w:val="00C06196"/>
    <w:rsid w:val="00C074F6"/>
    <w:rsid w:val="00C07C52"/>
    <w:rsid w:val="00C103EC"/>
    <w:rsid w:val="00C11731"/>
    <w:rsid w:val="00C11FBD"/>
    <w:rsid w:val="00C12868"/>
    <w:rsid w:val="00C12B87"/>
    <w:rsid w:val="00C13D17"/>
    <w:rsid w:val="00C1573C"/>
    <w:rsid w:val="00C15EFD"/>
    <w:rsid w:val="00C2011D"/>
    <w:rsid w:val="00C2134F"/>
    <w:rsid w:val="00C21BB0"/>
    <w:rsid w:val="00C21E25"/>
    <w:rsid w:val="00C223CD"/>
    <w:rsid w:val="00C2254C"/>
    <w:rsid w:val="00C2331B"/>
    <w:rsid w:val="00C26509"/>
    <w:rsid w:val="00C3151E"/>
    <w:rsid w:val="00C3172A"/>
    <w:rsid w:val="00C321C3"/>
    <w:rsid w:val="00C360B2"/>
    <w:rsid w:val="00C43DCD"/>
    <w:rsid w:val="00C44FFB"/>
    <w:rsid w:val="00C506B8"/>
    <w:rsid w:val="00C5441C"/>
    <w:rsid w:val="00C619E9"/>
    <w:rsid w:val="00C63DE6"/>
    <w:rsid w:val="00C648F5"/>
    <w:rsid w:val="00C65E38"/>
    <w:rsid w:val="00C65F33"/>
    <w:rsid w:val="00C660A5"/>
    <w:rsid w:val="00C71B57"/>
    <w:rsid w:val="00C71DE1"/>
    <w:rsid w:val="00C73AE2"/>
    <w:rsid w:val="00C7592E"/>
    <w:rsid w:val="00C77001"/>
    <w:rsid w:val="00C81EB3"/>
    <w:rsid w:val="00C82BA9"/>
    <w:rsid w:val="00C83F7D"/>
    <w:rsid w:val="00C84066"/>
    <w:rsid w:val="00C86669"/>
    <w:rsid w:val="00C8749E"/>
    <w:rsid w:val="00C90398"/>
    <w:rsid w:val="00C92822"/>
    <w:rsid w:val="00C93034"/>
    <w:rsid w:val="00C95FE1"/>
    <w:rsid w:val="00C96574"/>
    <w:rsid w:val="00CA0A83"/>
    <w:rsid w:val="00CA390A"/>
    <w:rsid w:val="00CA5CD1"/>
    <w:rsid w:val="00CA6A35"/>
    <w:rsid w:val="00CA6ABC"/>
    <w:rsid w:val="00CB23C1"/>
    <w:rsid w:val="00CB4595"/>
    <w:rsid w:val="00CC166D"/>
    <w:rsid w:val="00CC2B14"/>
    <w:rsid w:val="00CC3540"/>
    <w:rsid w:val="00CC622C"/>
    <w:rsid w:val="00CC6868"/>
    <w:rsid w:val="00CC6A1F"/>
    <w:rsid w:val="00CD2164"/>
    <w:rsid w:val="00CD2470"/>
    <w:rsid w:val="00CD2E3C"/>
    <w:rsid w:val="00CD3600"/>
    <w:rsid w:val="00CD4A93"/>
    <w:rsid w:val="00CD4F94"/>
    <w:rsid w:val="00CD6D57"/>
    <w:rsid w:val="00CD7CCB"/>
    <w:rsid w:val="00CD7DBB"/>
    <w:rsid w:val="00CE06A4"/>
    <w:rsid w:val="00CE0F92"/>
    <w:rsid w:val="00CE3142"/>
    <w:rsid w:val="00CE3F5E"/>
    <w:rsid w:val="00CE77E2"/>
    <w:rsid w:val="00CF2362"/>
    <w:rsid w:val="00CF566A"/>
    <w:rsid w:val="00D018A2"/>
    <w:rsid w:val="00D01D25"/>
    <w:rsid w:val="00D029A7"/>
    <w:rsid w:val="00D0383D"/>
    <w:rsid w:val="00D0561C"/>
    <w:rsid w:val="00D057E5"/>
    <w:rsid w:val="00D06A8D"/>
    <w:rsid w:val="00D1317A"/>
    <w:rsid w:val="00D1413A"/>
    <w:rsid w:val="00D15D06"/>
    <w:rsid w:val="00D200B9"/>
    <w:rsid w:val="00D2025B"/>
    <w:rsid w:val="00D20A6A"/>
    <w:rsid w:val="00D20DE2"/>
    <w:rsid w:val="00D22428"/>
    <w:rsid w:val="00D22DF1"/>
    <w:rsid w:val="00D22F3C"/>
    <w:rsid w:val="00D2314F"/>
    <w:rsid w:val="00D23D76"/>
    <w:rsid w:val="00D2538E"/>
    <w:rsid w:val="00D2658F"/>
    <w:rsid w:val="00D27443"/>
    <w:rsid w:val="00D27AA0"/>
    <w:rsid w:val="00D27C0D"/>
    <w:rsid w:val="00D3032D"/>
    <w:rsid w:val="00D30670"/>
    <w:rsid w:val="00D31881"/>
    <w:rsid w:val="00D31A89"/>
    <w:rsid w:val="00D33E2E"/>
    <w:rsid w:val="00D33FA3"/>
    <w:rsid w:val="00D3411A"/>
    <w:rsid w:val="00D34ED8"/>
    <w:rsid w:val="00D359F3"/>
    <w:rsid w:val="00D364F1"/>
    <w:rsid w:val="00D37931"/>
    <w:rsid w:val="00D4050B"/>
    <w:rsid w:val="00D41CAB"/>
    <w:rsid w:val="00D42647"/>
    <w:rsid w:val="00D43104"/>
    <w:rsid w:val="00D4389C"/>
    <w:rsid w:val="00D44A59"/>
    <w:rsid w:val="00D450D5"/>
    <w:rsid w:val="00D45A85"/>
    <w:rsid w:val="00D50C2A"/>
    <w:rsid w:val="00D51BEB"/>
    <w:rsid w:val="00D51FED"/>
    <w:rsid w:val="00D523CF"/>
    <w:rsid w:val="00D5317B"/>
    <w:rsid w:val="00D5472F"/>
    <w:rsid w:val="00D54F5B"/>
    <w:rsid w:val="00D5515E"/>
    <w:rsid w:val="00D5606A"/>
    <w:rsid w:val="00D572AA"/>
    <w:rsid w:val="00D57C1E"/>
    <w:rsid w:val="00D621D7"/>
    <w:rsid w:val="00D6494A"/>
    <w:rsid w:val="00D65D57"/>
    <w:rsid w:val="00D6709E"/>
    <w:rsid w:val="00D708CF"/>
    <w:rsid w:val="00D70AA5"/>
    <w:rsid w:val="00D71897"/>
    <w:rsid w:val="00D7597C"/>
    <w:rsid w:val="00D75A41"/>
    <w:rsid w:val="00D75A4C"/>
    <w:rsid w:val="00D7629A"/>
    <w:rsid w:val="00D77FD8"/>
    <w:rsid w:val="00D8020B"/>
    <w:rsid w:val="00D80961"/>
    <w:rsid w:val="00D80F7F"/>
    <w:rsid w:val="00D814C3"/>
    <w:rsid w:val="00D8280F"/>
    <w:rsid w:val="00D84B08"/>
    <w:rsid w:val="00D84E39"/>
    <w:rsid w:val="00D906ED"/>
    <w:rsid w:val="00D9161A"/>
    <w:rsid w:val="00D93B4F"/>
    <w:rsid w:val="00D94B3D"/>
    <w:rsid w:val="00D95115"/>
    <w:rsid w:val="00D95EE0"/>
    <w:rsid w:val="00D97ABB"/>
    <w:rsid w:val="00DA254B"/>
    <w:rsid w:val="00DA2BE0"/>
    <w:rsid w:val="00DA2F99"/>
    <w:rsid w:val="00DA461C"/>
    <w:rsid w:val="00DA4C2B"/>
    <w:rsid w:val="00DA5961"/>
    <w:rsid w:val="00DA635E"/>
    <w:rsid w:val="00DA6B09"/>
    <w:rsid w:val="00DA7509"/>
    <w:rsid w:val="00DB0B4D"/>
    <w:rsid w:val="00DB1043"/>
    <w:rsid w:val="00DB2017"/>
    <w:rsid w:val="00DB287A"/>
    <w:rsid w:val="00DB2E79"/>
    <w:rsid w:val="00DB2FA0"/>
    <w:rsid w:val="00DB5063"/>
    <w:rsid w:val="00DB5E90"/>
    <w:rsid w:val="00DB6462"/>
    <w:rsid w:val="00DB66F9"/>
    <w:rsid w:val="00DB7409"/>
    <w:rsid w:val="00DC279F"/>
    <w:rsid w:val="00DC2EA9"/>
    <w:rsid w:val="00DC3E38"/>
    <w:rsid w:val="00DC77D7"/>
    <w:rsid w:val="00DD019C"/>
    <w:rsid w:val="00DD0B15"/>
    <w:rsid w:val="00DD0F48"/>
    <w:rsid w:val="00DD1376"/>
    <w:rsid w:val="00DD16B4"/>
    <w:rsid w:val="00DD3AC8"/>
    <w:rsid w:val="00DD4FB0"/>
    <w:rsid w:val="00DD595D"/>
    <w:rsid w:val="00DD5D95"/>
    <w:rsid w:val="00DE0CCE"/>
    <w:rsid w:val="00DE1E40"/>
    <w:rsid w:val="00DE5922"/>
    <w:rsid w:val="00DE7036"/>
    <w:rsid w:val="00DF19BA"/>
    <w:rsid w:val="00DF2EAD"/>
    <w:rsid w:val="00DF316E"/>
    <w:rsid w:val="00DF3CBD"/>
    <w:rsid w:val="00DF5A24"/>
    <w:rsid w:val="00DF5EAD"/>
    <w:rsid w:val="00DF7615"/>
    <w:rsid w:val="00E01A78"/>
    <w:rsid w:val="00E0231E"/>
    <w:rsid w:val="00E04062"/>
    <w:rsid w:val="00E04E42"/>
    <w:rsid w:val="00E05C50"/>
    <w:rsid w:val="00E0748C"/>
    <w:rsid w:val="00E111AA"/>
    <w:rsid w:val="00E13BAA"/>
    <w:rsid w:val="00E15663"/>
    <w:rsid w:val="00E15994"/>
    <w:rsid w:val="00E1696F"/>
    <w:rsid w:val="00E20E64"/>
    <w:rsid w:val="00E2148B"/>
    <w:rsid w:val="00E218DE"/>
    <w:rsid w:val="00E21E3B"/>
    <w:rsid w:val="00E222E5"/>
    <w:rsid w:val="00E2586E"/>
    <w:rsid w:val="00E25D94"/>
    <w:rsid w:val="00E26B58"/>
    <w:rsid w:val="00E27D98"/>
    <w:rsid w:val="00E307BB"/>
    <w:rsid w:val="00E3186C"/>
    <w:rsid w:val="00E34E4A"/>
    <w:rsid w:val="00E35A9E"/>
    <w:rsid w:val="00E36214"/>
    <w:rsid w:val="00E3661E"/>
    <w:rsid w:val="00E367C1"/>
    <w:rsid w:val="00E4097E"/>
    <w:rsid w:val="00E409C9"/>
    <w:rsid w:val="00E41ADA"/>
    <w:rsid w:val="00E43096"/>
    <w:rsid w:val="00E46FD2"/>
    <w:rsid w:val="00E51081"/>
    <w:rsid w:val="00E51333"/>
    <w:rsid w:val="00E53E1B"/>
    <w:rsid w:val="00E545D4"/>
    <w:rsid w:val="00E54DBC"/>
    <w:rsid w:val="00E55613"/>
    <w:rsid w:val="00E55EDC"/>
    <w:rsid w:val="00E56FC5"/>
    <w:rsid w:val="00E6277D"/>
    <w:rsid w:val="00E630BF"/>
    <w:rsid w:val="00E6313A"/>
    <w:rsid w:val="00E6318C"/>
    <w:rsid w:val="00E64F14"/>
    <w:rsid w:val="00E65A03"/>
    <w:rsid w:val="00E66639"/>
    <w:rsid w:val="00E6683E"/>
    <w:rsid w:val="00E672EF"/>
    <w:rsid w:val="00E704AB"/>
    <w:rsid w:val="00E7094E"/>
    <w:rsid w:val="00E735B2"/>
    <w:rsid w:val="00E74094"/>
    <w:rsid w:val="00E74435"/>
    <w:rsid w:val="00E7463B"/>
    <w:rsid w:val="00E7465C"/>
    <w:rsid w:val="00E74CDD"/>
    <w:rsid w:val="00E75310"/>
    <w:rsid w:val="00E75A44"/>
    <w:rsid w:val="00E762EA"/>
    <w:rsid w:val="00E76581"/>
    <w:rsid w:val="00E76F84"/>
    <w:rsid w:val="00E77C4D"/>
    <w:rsid w:val="00E8033C"/>
    <w:rsid w:val="00E81BE5"/>
    <w:rsid w:val="00E85F6E"/>
    <w:rsid w:val="00E8608D"/>
    <w:rsid w:val="00E907FA"/>
    <w:rsid w:val="00E91EB4"/>
    <w:rsid w:val="00E91FAB"/>
    <w:rsid w:val="00E93538"/>
    <w:rsid w:val="00E96DD4"/>
    <w:rsid w:val="00EA0234"/>
    <w:rsid w:val="00EA0902"/>
    <w:rsid w:val="00EA15FD"/>
    <w:rsid w:val="00EA1AA5"/>
    <w:rsid w:val="00EA35F5"/>
    <w:rsid w:val="00EA6126"/>
    <w:rsid w:val="00EA630D"/>
    <w:rsid w:val="00EB0512"/>
    <w:rsid w:val="00EB0D23"/>
    <w:rsid w:val="00EB1DD2"/>
    <w:rsid w:val="00EB235F"/>
    <w:rsid w:val="00EB371C"/>
    <w:rsid w:val="00EB436E"/>
    <w:rsid w:val="00EB4891"/>
    <w:rsid w:val="00EB4BD0"/>
    <w:rsid w:val="00EB4E03"/>
    <w:rsid w:val="00EB5B11"/>
    <w:rsid w:val="00EC35E6"/>
    <w:rsid w:val="00EC6D4A"/>
    <w:rsid w:val="00EC77DF"/>
    <w:rsid w:val="00ED046A"/>
    <w:rsid w:val="00ED1D44"/>
    <w:rsid w:val="00ED200D"/>
    <w:rsid w:val="00ED32E3"/>
    <w:rsid w:val="00ED4A53"/>
    <w:rsid w:val="00ED680D"/>
    <w:rsid w:val="00ED6B6F"/>
    <w:rsid w:val="00EE1689"/>
    <w:rsid w:val="00EE739C"/>
    <w:rsid w:val="00EF2921"/>
    <w:rsid w:val="00EF492B"/>
    <w:rsid w:val="00EF5B8E"/>
    <w:rsid w:val="00EF7449"/>
    <w:rsid w:val="00F00A40"/>
    <w:rsid w:val="00F02796"/>
    <w:rsid w:val="00F03C72"/>
    <w:rsid w:val="00F03DF2"/>
    <w:rsid w:val="00F04175"/>
    <w:rsid w:val="00F04A07"/>
    <w:rsid w:val="00F04B33"/>
    <w:rsid w:val="00F06FC2"/>
    <w:rsid w:val="00F06FCB"/>
    <w:rsid w:val="00F13F69"/>
    <w:rsid w:val="00F14743"/>
    <w:rsid w:val="00F14F56"/>
    <w:rsid w:val="00F1712B"/>
    <w:rsid w:val="00F1712F"/>
    <w:rsid w:val="00F20519"/>
    <w:rsid w:val="00F20599"/>
    <w:rsid w:val="00F212A6"/>
    <w:rsid w:val="00F235DF"/>
    <w:rsid w:val="00F23A73"/>
    <w:rsid w:val="00F27640"/>
    <w:rsid w:val="00F31A61"/>
    <w:rsid w:val="00F36553"/>
    <w:rsid w:val="00F37249"/>
    <w:rsid w:val="00F42817"/>
    <w:rsid w:val="00F42CA7"/>
    <w:rsid w:val="00F42E05"/>
    <w:rsid w:val="00F4379A"/>
    <w:rsid w:val="00F449FF"/>
    <w:rsid w:val="00F44BEA"/>
    <w:rsid w:val="00F47852"/>
    <w:rsid w:val="00F47DAC"/>
    <w:rsid w:val="00F511F0"/>
    <w:rsid w:val="00F51DD7"/>
    <w:rsid w:val="00F52A34"/>
    <w:rsid w:val="00F52AA6"/>
    <w:rsid w:val="00F53B81"/>
    <w:rsid w:val="00F54C8A"/>
    <w:rsid w:val="00F56431"/>
    <w:rsid w:val="00F56D3A"/>
    <w:rsid w:val="00F56E00"/>
    <w:rsid w:val="00F5721A"/>
    <w:rsid w:val="00F601AF"/>
    <w:rsid w:val="00F61ACA"/>
    <w:rsid w:val="00F626E1"/>
    <w:rsid w:val="00F65CC5"/>
    <w:rsid w:val="00F6681E"/>
    <w:rsid w:val="00F67A39"/>
    <w:rsid w:val="00F71E15"/>
    <w:rsid w:val="00F72704"/>
    <w:rsid w:val="00F74BA0"/>
    <w:rsid w:val="00F77B12"/>
    <w:rsid w:val="00F82419"/>
    <w:rsid w:val="00F824BF"/>
    <w:rsid w:val="00F83C89"/>
    <w:rsid w:val="00F856AF"/>
    <w:rsid w:val="00F870CB"/>
    <w:rsid w:val="00F902A2"/>
    <w:rsid w:val="00F9062D"/>
    <w:rsid w:val="00F921E9"/>
    <w:rsid w:val="00F92AAB"/>
    <w:rsid w:val="00F92ABA"/>
    <w:rsid w:val="00F9303D"/>
    <w:rsid w:val="00FA1ACF"/>
    <w:rsid w:val="00FA5BBD"/>
    <w:rsid w:val="00FA64A7"/>
    <w:rsid w:val="00FA7390"/>
    <w:rsid w:val="00FA7C16"/>
    <w:rsid w:val="00FB0BD3"/>
    <w:rsid w:val="00FB14ED"/>
    <w:rsid w:val="00FB172F"/>
    <w:rsid w:val="00FB5425"/>
    <w:rsid w:val="00FC08CC"/>
    <w:rsid w:val="00FC146C"/>
    <w:rsid w:val="00FC15E8"/>
    <w:rsid w:val="00FC5C0E"/>
    <w:rsid w:val="00FC6E4F"/>
    <w:rsid w:val="00FC6F98"/>
    <w:rsid w:val="00FC7884"/>
    <w:rsid w:val="00FD1A25"/>
    <w:rsid w:val="00FD20D9"/>
    <w:rsid w:val="00FD3607"/>
    <w:rsid w:val="00FD36FE"/>
    <w:rsid w:val="00FD3888"/>
    <w:rsid w:val="00FD43E2"/>
    <w:rsid w:val="00FD5389"/>
    <w:rsid w:val="00FD5455"/>
    <w:rsid w:val="00FE05CA"/>
    <w:rsid w:val="00FE07F6"/>
    <w:rsid w:val="00FE1470"/>
    <w:rsid w:val="00FE1848"/>
    <w:rsid w:val="00FE1954"/>
    <w:rsid w:val="00FE259A"/>
    <w:rsid w:val="00FE2E5D"/>
    <w:rsid w:val="00FE3336"/>
    <w:rsid w:val="00FE4D20"/>
    <w:rsid w:val="00FE53D1"/>
    <w:rsid w:val="00FE791F"/>
    <w:rsid w:val="00FF07D2"/>
    <w:rsid w:val="00FF0D55"/>
    <w:rsid w:val="00FF2AD6"/>
    <w:rsid w:val="00FF3C53"/>
    <w:rsid w:val="00FF78B2"/>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8391CE"/>
  <w15:docId w15:val="{154B9C8D-563B-41EB-BE96-673CF6E41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199D"/>
    <w:rPr>
      <w:lang w:val="en-US" w:eastAsia="en-US"/>
    </w:rPr>
  </w:style>
  <w:style w:type="paragraph" w:styleId="Heading1">
    <w:name w:val="heading 1"/>
    <w:basedOn w:val="Normal"/>
    <w:next w:val="Normal"/>
    <w:link w:val="Heading1Char"/>
    <w:qFormat/>
    <w:rsid w:val="0077199D"/>
    <w:pPr>
      <w:keepNext/>
      <w:numPr>
        <w:numId w:val="1"/>
      </w:numPr>
      <w:jc w:val="center"/>
      <w:outlineLvl w:val="0"/>
    </w:pPr>
    <w:rPr>
      <w:rFonts w:ascii="Arial" w:hAnsi="Arial"/>
      <w:b/>
    </w:rPr>
  </w:style>
  <w:style w:type="paragraph" w:styleId="Heading2">
    <w:name w:val="heading 2"/>
    <w:basedOn w:val="Normal"/>
    <w:next w:val="Normal"/>
    <w:qFormat/>
    <w:rsid w:val="0077199D"/>
    <w:pPr>
      <w:keepNext/>
      <w:numPr>
        <w:ilvl w:val="1"/>
        <w:numId w:val="1"/>
      </w:numPr>
      <w:jc w:val="center"/>
      <w:outlineLvl w:val="1"/>
    </w:pPr>
    <w:rPr>
      <w:rFonts w:ascii="Arial" w:hAnsi="Arial"/>
      <w:b/>
      <w:sz w:val="24"/>
    </w:rPr>
  </w:style>
  <w:style w:type="paragraph" w:styleId="Heading3">
    <w:name w:val="heading 3"/>
    <w:basedOn w:val="Normal"/>
    <w:next w:val="Normal"/>
    <w:uiPriority w:val="99"/>
    <w:qFormat/>
    <w:rsid w:val="0077199D"/>
    <w:pPr>
      <w:keepNext/>
      <w:numPr>
        <w:ilvl w:val="2"/>
        <w:numId w:val="1"/>
      </w:numPr>
      <w:outlineLvl w:val="2"/>
    </w:pPr>
    <w:rPr>
      <w:rFonts w:ascii="Helvetica" w:hAnsi="Helvetica"/>
      <w:b/>
      <w:sz w:val="22"/>
    </w:rPr>
  </w:style>
  <w:style w:type="paragraph" w:styleId="Heading4">
    <w:name w:val="heading 4"/>
    <w:basedOn w:val="Normal"/>
    <w:next w:val="Normal"/>
    <w:qFormat/>
    <w:rsid w:val="0077199D"/>
    <w:pPr>
      <w:keepNext/>
      <w:numPr>
        <w:ilvl w:val="3"/>
        <w:numId w:val="1"/>
      </w:numPr>
      <w:outlineLvl w:val="3"/>
    </w:pPr>
    <w:rPr>
      <w:rFonts w:ascii="Helvetica" w:hAnsi="Helvetica"/>
      <w:b/>
      <w:sz w:val="24"/>
    </w:rPr>
  </w:style>
  <w:style w:type="paragraph" w:styleId="Heading5">
    <w:name w:val="heading 5"/>
    <w:basedOn w:val="Normal"/>
    <w:next w:val="Normal"/>
    <w:qFormat/>
    <w:rsid w:val="0077199D"/>
    <w:pPr>
      <w:numPr>
        <w:ilvl w:val="4"/>
        <w:numId w:val="1"/>
      </w:numPr>
      <w:spacing w:before="240" w:after="60"/>
      <w:outlineLvl w:val="4"/>
    </w:pPr>
    <w:rPr>
      <w:sz w:val="22"/>
    </w:rPr>
  </w:style>
  <w:style w:type="paragraph" w:styleId="Heading6">
    <w:name w:val="heading 6"/>
    <w:basedOn w:val="Normal"/>
    <w:next w:val="Normal"/>
    <w:qFormat/>
    <w:rsid w:val="0077199D"/>
    <w:pPr>
      <w:numPr>
        <w:ilvl w:val="5"/>
        <w:numId w:val="1"/>
      </w:numPr>
      <w:spacing w:before="240" w:after="60"/>
      <w:outlineLvl w:val="5"/>
    </w:pPr>
    <w:rPr>
      <w:i/>
      <w:sz w:val="22"/>
    </w:rPr>
  </w:style>
  <w:style w:type="paragraph" w:styleId="Heading7">
    <w:name w:val="heading 7"/>
    <w:basedOn w:val="Normal"/>
    <w:next w:val="Normal"/>
    <w:qFormat/>
    <w:rsid w:val="0077199D"/>
    <w:pPr>
      <w:numPr>
        <w:ilvl w:val="6"/>
        <w:numId w:val="1"/>
      </w:numPr>
      <w:spacing w:before="240" w:after="60"/>
      <w:outlineLvl w:val="6"/>
    </w:pPr>
    <w:rPr>
      <w:rFonts w:ascii="Arial" w:hAnsi="Arial"/>
    </w:rPr>
  </w:style>
  <w:style w:type="paragraph" w:styleId="Heading8">
    <w:name w:val="heading 8"/>
    <w:basedOn w:val="Normal"/>
    <w:next w:val="Normal"/>
    <w:qFormat/>
    <w:rsid w:val="0077199D"/>
    <w:pPr>
      <w:numPr>
        <w:ilvl w:val="7"/>
        <w:numId w:val="1"/>
      </w:numPr>
      <w:spacing w:before="240" w:after="60"/>
      <w:outlineLvl w:val="7"/>
    </w:pPr>
    <w:rPr>
      <w:rFonts w:ascii="Arial" w:hAnsi="Arial"/>
      <w:i/>
    </w:rPr>
  </w:style>
  <w:style w:type="paragraph" w:styleId="Heading9">
    <w:name w:val="heading 9"/>
    <w:basedOn w:val="Normal"/>
    <w:next w:val="Normal"/>
    <w:qFormat/>
    <w:rsid w:val="0077199D"/>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7199D"/>
    <w:pPr>
      <w:jc w:val="center"/>
    </w:pPr>
    <w:rPr>
      <w:rFonts w:ascii="Arial" w:hAnsi="Arial"/>
      <w:b/>
      <w:sz w:val="28"/>
    </w:rPr>
  </w:style>
  <w:style w:type="paragraph" w:styleId="Subtitle">
    <w:name w:val="Subtitle"/>
    <w:basedOn w:val="Normal"/>
    <w:qFormat/>
    <w:rsid w:val="0077199D"/>
    <w:pPr>
      <w:jc w:val="center"/>
    </w:pPr>
    <w:rPr>
      <w:rFonts w:ascii="Arial" w:hAnsi="Arial"/>
      <w:b/>
      <w:sz w:val="24"/>
    </w:rPr>
  </w:style>
  <w:style w:type="paragraph" w:styleId="BodyTextIndent">
    <w:name w:val="Body Text Indent"/>
    <w:basedOn w:val="Normal"/>
    <w:semiHidden/>
    <w:rsid w:val="0077199D"/>
    <w:pPr>
      <w:ind w:left="360"/>
    </w:pPr>
    <w:rPr>
      <w:rFonts w:ascii="Arial" w:hAnsi="Arial"/>
    </w:rPr>
  </w:style>
  <w:style w:type="paragraph" w:styleId="BodyTextIndent2">
    <w:name w:val="Body Text Indent 2"/>
    <w:basedOn w:val="Normal"/>
    <w:uiPriority w:val="99"/>
    <w:rsid w:val="0077199D"/>
    <w:pPr>
      <w:ind w:left="360" w:hanging="360"/>
    </w:pPr>
    <w:rPr>
      <w:rFonts w:ascii="Arial" w:hAnsi="Arial"/>
    </w:rPr>
  </w:style>
  <w:style w:type="paragraph" w:styleId="BodyTextIndent3">
    <w:name w:val="Body Text Indent 3"/>
    <w:basedOn w:val="Normal"/>
    <w:semiHidden/>
    <w:rsid w:val="0077199D"/>
    <w:pPr>
      <w:ind w:left="720" w:hanging="720"/>
    </w:pPr>
    <w:rPr>
      <w:rFonts w:ascii="Helvetica" w:hAnsi="Helvetica"/>
      <w:sz w:val="22"/>
    </w:rPr>
  </w:style>
  <w:style w:type="character" w:styleId="CommentReference">
    <w:name w:val="annotation reference"/>
    <w:uiPriority w:val="99"/>
    <w:semiHidden/>
    <w:rsid w:val="0077199D"/>
    <w:rPr>
      <w:sz w:val="16"/>
    </w:rPr>
  </w:style>
  <w:style w:type="paragraph" w:styleId="CommentText">
    <w:name w:val="annotation text"/>
    <w:basedOn w:val="Normal"/>
    <w:link w:val="CommentTextChar"/>
    <w:uiPriority w:val="99"/>
    <w:semiHidden/>
    <w:rsid w:val="0077199D"/>
  </w:style>
  <w:style w:type="paragraph" w:styleId="Header">
    <w:name w:val="header"/>
    <w:basedOn w:val="Normal"/>
    <w:semiHidden/>
    <w:rsid w:val="0077199D"/>
    <w:pPr>
      <w:tabs>
        <w:tab w:val="center" w:pos="4320"/>
        <w:tab w:val="right" w:pos="8640"/>
      </w:tabs>
    </w:pPr>
  </w:style>
  <w:style w:type="paragraph" w:styleId="Footer">
    <w:name w:val="footer"/>
    <w:basedOn w:val="Normal"/>
    <w:link w:val="FooterChar"/>
    <w:rsid w:val="0077199D"/>
    <w:pPr>
      <w:tabs>
        <w:tab w:val="center" w:pos="4320"/>
        <w:tab w:val="right" w:pos="8640"/>
      </w:tabs>
    </w:pPr>
  </w:style>
  <w:style w:type="character" w:styleId="PageNumber">
    <w:name w:val="page number"/>
    <w:basedOn w:val="DefaultParagraphFont"/>
    <w:semiHidden/>
    <w:rsid w:val="0077199D"/>
  </w:style>
  <w:style w:type="paragraph" w:styleId="BodyText">
    <w:name w:val="Body Text"/>
    <w:basedOn w:val="Normal"/>
    <w:semiHidden/>
    <w:rsid w:val="0077199D"/>
    <w:pPr>
      <w:spacing w:before="240"/>
    </w:pPr>
    <w:rPr>
      <w:rFonts w:ascii="Helvetica" w:hAnsi="Helvetica"/>
      <w:sz w:val="22"/>
    </w:rPr>
  </w:style>
  <w:style w:type="paragraph" w:styleId="BlockText">
    <w:name w:val="Block Text"/>
    <w:basedOn w:val="Normal"/>
    <w:semiHidden/>
    <w:rsid w:val="0077199D"/>
    <w:pPr>
      <w:ind w:left="1440" w:right="1440"/>
    </w:pPr>
    <w:rPr>
      <w:rFonts w:ascii="Helvetica" w:hAnsi="Helvetica"/>
      <w:sz w:val="22"/>
    </w:rPr>
  </w:style>
  <w:style w:type="paragraph" w:styleId="BodyText2">
    <w:name w:val="Body Text 2"/>
    <w:basedOn w:val="Normal"/>
    <w:semiHidden/>
    <w:rsid w:val="0077199D"/>
    <w:pPr>
      <w:jc w:val="both"/>
    </w:pPr>
    <w:rPr>
      <w:rFonts w:ascii="Helvetica" w:hAnsi="Helvetica"/>
      <w:sz w:val="22"/>
    </w:rPr>
  </w:style>
  <w:style w:type="paragraph" w:styleId="BodyText3">
    <w:name w:val="Body Text 3"/>
    <w:basedOn w:val="Normal"/>
    <w:rsid w:val="0077199D"/>
    <w:rPr>
      <w:rFonts w:ascii="Helvetica" w:hAnsi="Helvetica"/>
      <w:b/>
      <w:sz w:val="28"/>
    </w:rPr>
  </w:style>
  <w:style w:type="paragraph" w:customStyle="1" w:styleId="xl20">
    <w:name w:val="xl20"/>
    <w:basedOn w:val="Normal"/>
    <w:rsid w:val="0077199D"/>
    <w:pPr>
      <w:spacing w:before="100" w:beforeAutospacing="1" w:after="100" w:afterAutospacing="1"/>
    </w:pPr>
    <w:rPr>
      <w:sz w:val="24"/>
      <w:szCs w:val="24"/>
      <w:lang w:val="en-CA"/>
    </w:rPr>
  </w:style>
  <w:style w:type="paragraph" w:customStyle="1" w:styleId="xl18">
    <w:name w:val="xl18"/>
    <w:basedOn w:val="Normal"/>
    <w:rsid w:val="0077199D"/>
    <w:pPr>
      <w:pBdr>
        <w:top w:val="single" w:sz="4" w:space="0" w:color="000000"/>
        <w:left w:val="single" w:sz="4" w:space="0" w:color="000000"/>
      </w:pBdr>
      <w:spacing w:before="100" w:beforeAutospacing="1" w:after="100" w:afterAutospacing="1"/>
    </w:pPr>
    <w:rPr>
      <w:sz w:val="24"/>
      <w:szCs w:val="24"/>
      <w:lang w:val="en-CA"/>
    </w:rPr>
  </w:style>
  <w:style w:type="paragraph" w:customStyle="1" w:styleId="xl19">
    <w:name w:val="xl19"/>
    <w:basedOn w:val="Normal"/>
    <w:rsid w:val="0077199D"/>
    <w:pPr>
      <w:pBdr>
        <w:top w:val="single" w:sz="4" w:space="0" w:color="000000"/>
      </w:pBdr>
      <w:spacing w:before="100" w:beforeAutospacing="1" w:after="100" w:afterAutospacing="1"/>
    </w:pPr>
    <w:rPr>
      <w:sz w:val="24"/>
      <w:szCs w:val="24"/>
      <w:lang w:val="en-CA"/>
    </w:rPr>
  </w:style>
  <w:style w:type="paragraph" w:customStyle="1" w:styleId="xl21">
    <w:name w:val="xl21"/>
    <w:basedOn w:val="Normal"/>
    <w:rsid w:val="0077199D"/>
    <w:pPr>
      <w:pBdr>
        <w:top w:val="single" w:sz="4" w:space="0" w:color="000000"/>
        <w:left w:val="single" w:sz="4" w:space="0" w:color="000000"/>
      </w:pBdr>
      <w:spacing w:before="100" w:beforeAutospacing="1" w:after="100" w:afterAutospacing="1"/>
    </w:pPr>
    <w:rPr>
      <w:sz w:val="24"/>
      <w:szCs w:val="24"/>
      <w:lang w:val="en-CA"/>
    </w:rPr>
  </w:style>
  <w:style w:type="paragraph" w:customStyle="1" w:styleId="xl22">
    <w:name w:val="xl22"/>
    <w:basedOn w:val="Normal"/>
    <w:rsid w:val="0077199D"/>
    <w:pPr>
      <w:pBdr>
        <w:top w:val="single" w:sz="4" w:space="0" w:color="000000"/>
      </w:pBdr>
      <w:spacing w:before="100" w:beforeAutospacing="1" w:after="100" w:afterAutospacing="1"/>
      <w:jc w:val="center"/>
    </w:pPr>
    <w:rPr>
      <w:sz w:val="24"/>
      <w:szCs w:val="24"/>
      <w:lang w:val="en-CA"/>
    </w:rPr>
  </w:style>
  <w:style w:type="paragraph" w:customStyle="1" w:styleId="xl23">
    <w:name w:val="xl23"/>
    <w:basedOn w:val="Normal"/>
    <w:rsid w:val="0077199D"/>
    <w:pPr>
      <w:pBdr>
        <w:top w:val="single" w:sz="4" w:space="0" w:color="000000"/>
      </w:pBdr>
      <w:spacing w:before="100" w:beforeAutospacing="1" w:after="100" w:afterAutospacing="1"/>
    </w:pPr>
    <w:rPr>
      <w:sz w:val="24"/>
      <w:szCs w:val="24"/>
      <w:lang w:val="en-CA"/>
    </w:rPr>
  </w:style>
  <w:style w:type="paragraph" w:customStyle="1" w:styleId="xl24">
    <w:name w:val="xl24"/>
    <w:basedOn w:val="Normal"/>
    <w:rsid w:val="0077199D"/>
    <w:pPr>
      <w:pBdr>
        <w:top w:val="single" w:sz="4" w:space="0" w:color="000000"/>
      </w:pBdr>
      <w:spacing w:before="100" w:beforeAutospacing="1" w:after="100" w:afterAutospacing="1"/>
    </w:pPr>
    <w:rPr>
      <w:sz w:val="24"/>
      <w:szCs w:val="24"/>
      <w:lang w:val="en-CA"/>
    </w:rPr>
  </w:style>
  <w:style w:type="paragraph" w:customStyle="1" w:styleId="xl26">
    <w:name w:val="xl26"/>
    <w:basedOn w:val="Normal"/>
    <w:rsid w:val="0077199D"/>
    <w:pPr>
      <w:spacing w:before="100" w:beforeAutospacing="1" w:after="100" w:afterAutospacing="1"/>
      <w:jc w:val="center"/>
    </w:pPr>
    <w:rPr>
      <w:sz w:val="24"/>
      <w:szCs w:val="24"/>
      <w:lang w:val="en-CA"/>
    </w:rPr>
  </w:style>
  <w:style w:type="paragraph" w:customStyle="1" w:styleId="xl27">
    <w:name w:val="xl27"/>
    <w:basedOn w:val="Normal"/>
    <w:rsid w:val="0077199D"/>
    <w:pPr>
      <w:pBdr>
        <w:top w:val="double" w:sz="6" w:space="0" w:color="000000"/>
      </w:pBdr>
      <w:spacing w:before="100" w:beforeAutospacing="1" w:after="100" w:afterAutospacing="1"/>
    </w:pPr>
    <w:rPr>
      <w:sz w:val="24"/>
      <w:szCs w:val="24"/>
      <w:lang w:val="en-CA"/>
    </w:rPr>
  </w:style>
  <w:style w:type="paragraph" w:customStyle="1" w:styleId="xl25">
    <w:name w:val="xl25"/>
    <w:basedOn w:val="Normal"/>
    <w:rsid w:val="0077199D"/>
    <w:pPr>
      <w:pBdr>
        <w:top w:val="single" w:sz="4" w:space="0" w:color="000000"/>
      </w:pBdr>
      <w:spacing w:before="100" w:beforeAutospacing="1" w:after="100" w:afterAutospacing="1"/>
    </w:pPr>
    <w:rPr>
      <w:sz w:val="24"/>
      <w:szCs w:val="24"/>
      <w:lang w:val="en-CA"/>
    </w:rPr>
  </w:style>
  <w:style w:type="paragraph" w:customStyle="1" w:styleId="xl28">
    <w:name w:val="xl28"/>
    <w:basedOn w:val="Normal"/>
    <w:rsid w:val="0077199D"/>
    <w:pPr>
      <w:spacing w:before="100" w:beforeAutospacing="1" w:after="100" w:afterAutospacing="1"/>
      <w:jc w:val="center"/>
    </w:pPr>
    <w:rPr>
      <w:sz w:val="24"/>
      <w:szCs w:val="24"/>
      <w:lang w:val="en-CA"/>
    </w:rPr>
  </w:style>
  <w:style w:type="paragraph" w:customStyle="1" w:styleId="xl29">
    <w:name w:val="xl29"/>
    <w:basedOn w:val="Normal"/>
    <w:rsid w:val="0077199D"/>
    <w:pPr>
      <w:pBdr>
        <w:top w:val="single" w:sz="4" w:space="0" w:color="auto"/>
      </w:pBdr>
      <w:spacing w:before="100" w:beforeAutospacing="1" w:after="100" w:afterAutospacing="1"/>
    </w:pPr>
    <w:rPr>
      <w:rFonts w:ascii="Arial" w:hAnsi="Arial" w:cs="Arial"/>
      <w:b/>
      <w:bCs/>
      <w:sz w:val="28"/>
      <w:szCs w:val="28"/>
      <w:lang w:val="en-CA"/>
    </w:rPr>
  </w:style>
  <w:style w:type="paragraph" w:customStyle="1" w:styleId="xl30">
    <w:name w:val="xl30"/>
    <w:basedOn w:val="Normal"/>
    <w:rsid w:val="0077199D"/>
    <w:pPr>
      <w:pBdr>
        <w:bottom w:val="single" w:sz="4" w:space="0" w:color="auto"/>
        <w:right w:val="single" w:sz="4" w:space="0" w:color="auto"/>
      </w:pBdr>
      <w:spacing w:before="100" w:beforeAutospacing="1" w:after="100" w:afterAutospacing="1"/>
    </w:pPr>
    <w:rPr>
      <w:rFonts w:ascii="Arial" w:hAnsi="Arial" w:cs="Arial"/>
      <w:b/>
      <w:bCs/>
      <w:sz w:val="28"/>
      <w:szCs w:val="28"/>
      <w:lang w:val="en-CA"/>
    </w:rPr>
  </w:style>
  <w:style w:type="paragraph" w:customStyle="1" w:styleId="xl31">
    <w:name w:val="xl31"/>
    <w:basedOn w:val="Normal"/>
    <w:rsid w:val="0077199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8"/>
      <w:szCs w:val="28"/>
      <w:lang w:val="en-CA"/>
    </w:rPr>
  </w:style>
  <w:style w:type="paragraph" w:customStyle="1" w:styleId="xl32">
    <w:name w:val="xl32"/>
    <w:basedOn w:val="Normal"/>
    <w:rsid w:val="0077199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8"/>
      <w:szCs w:val="28"/>
      <w:lang w:val="en-CA"/>
    </w:rPr>
  </w:style>
  <w:style w:type="paragraph" w:customStyle="1" w:styleId="xl33">
    <w:name w:val="xl33"/>
    <w:basedOn w:val="Normal"/>
    <w:rsid w:val="0077199D"/>
    <w:pPr>
      <w:pBdr>
        <w:top w:val="single" w:sz="4" w:space="0" w:color="auto"/>
        <w:left w:val="single" w:sz="4" w:space="0" w:color="auto"/>
        <w:right w:val="single" w:sz="4" w:space="0" w:color="auto"/>
      </w:pBdr>
      <w:spacing w:before="100" w:beforeAutospacing="1" w:after="100" w:afterAutospacing="1"/>
    </w:pPr>
    <w:rPr>
      <w:rFonts w:ascii="Arial" w:hAnsi="Arial" w:cs="Arial"/>
      <w:b/>
      <w:bCs/>
      <w:sz w:val="28"/>
      <w:szCs w:val="28"/>
      <w:lang w:val="en-CA"/>
    </w:rPr>
  </w:style>
  <w:style w:type="paragraph" w:customStyle="1" w:styleId="xl34">
    <w:name w:val="xl34"/>
    <w:basedOn w:val="Normal"/>
    <w:rsid w:val="0077199D"/>
    <w:pPr>
      <w:pBdr>
        <w:left w:val="single" w:sz="4" w:space="0" w:color="auto"/>
        <w:bottom w:val="single" w:sz="4" w:space="0" w:color="auto"/>
        <w:right w:val="single" w:sz="4" w:space="0" w:color="auto"/>
      </w:pBdr>
      <w:spacing w:before="100" w:beforeAutospacing="1" w:after="100" w:afterAutospacing="1"/>
    </w:pPr>
    <w:rPr>
      <w:rFonts w:ascii="Arial" w:hAnsi="Arial" w:cs="Arial"/>
      <w:b/>
      <w:bCs/>
      <w:sz w:val="28"/>
      <w:szCs w:val="28"/>
      <w:lang w:val="en-CA"/>
    </w:rPr>
  </w:style>
  <w:style w:type="paragraph" w:customStyle="1" w:styleId="xl35">
    <w:name w:val="xl35"/>
    <w:basedOn w:val="Normal"/>
    <w:rsid w:val="0077199D"/>
    <w:pPr>
      <w:pBdr>
        <w:top w:val="single" w:sz="4" w:space="0" w:color="auto"/>
        <w:left w:val="single" w:sz="4" w:space="0" w:color="auto"/>
      </w:pBdr>
      <w:spacing w:before="100" w:beforeAutospacing="1" w:after="100" w:afterAutospacing="1"/>
    </w:pPr>
    <w:rPr>
      <w:sz w:val="24"/>
      <w:szCs w:val="24"/>
      <w:lang w:val="en-CA"/>
    </w:rPr>
  </w:style>
  <w:style w:type="paragraph" w:customStyle="1" w:styleId="xl36">
    <w:name w:val="xl36"/>
    <w:basedOn w:val="Normal"/>
    <w:rsid w:val="0077199D"/>
    <w:pPr>
      <w:pBdr>
        <w:top w:val="single" w:sz="4" w:space="0" w:color="auto"/>
        <w:left w:val="single" w:sz="4" w:space="0" w:color="auto"/>
      </w:pBdr>
      <w:spacing w:before="100" w:beforeAutospacing="1" w:after="100" w:afterAutospacing="1"/>
    </w:pPr>
    <w:rPr>
      <w:rFonts w:ascii="Arial" w:hAnsi="Arial" w:cs="Arial"/>
      <w:b/>
      <w:bCs/>
      <w:sz w:val="28"/>
      <w:szCs w:val="28"/>
      <w:lang w:val="en-CA"/>
    </w:rPr>
  </w:style>
  <w:style w:type="paragraph" w:customStyle="1" w:styleId="xl37">
    <w:name w:val="xl37"/>
    <w:basedOn w:val="Normal"/>
    <w:rsid w:val="0077199D"/>
    <w:pPr>
      <w:pBdr>
        <w:left w:val="single" w:sz="4" w:space="0" w:color="auto"/>
        <w:bottom w:val="single" w:sz="4" w:space="0" w:color="auto"/>
      </w:pBdr>
      <w:spacing w:before="100" w:beforeAutospacing="1" w:after="100" w:afterAutospacing="1"/>
    </w:pPr>
    <w:rPr>
      <w:rFonts w:ascii="Arial" w:hAnsi="Arial" w:cs="Arial"/>
      <w:b/>
      <w:bCs/>
      <w:sz w:val="28"/>
      <w:szCs w:val="28"/>
      <w:lang w:val="en-CA"/>
    </w:rPr>
  </w:style>
  <w:style w:type="paragraph" w:styleId="BalloonText">
    <w:name w:val="Balloon Text"/>
    <w:basedOn w:val="Normal"/>
    <w:semiHidden/>
    <w:rsid w:val="0077199D"/>
    <w:rPr>
      <w:rFonts w:ascii="Tahoma" w:hAnsi="Tahoma" w:cs="Tahoma"/>
      <w:sz w:val="16"/>
      <w:szCs w:val="16"/>
    </w:rPr>
  </w:style>
  <w:style w:type="paragraph" w:styleId="CommentSubject">
    <w:name w:val="annotation subject"/>
    <w:basedOn w:val="CommentText"/>
    <w:next w:val="CommentText"/>
    <w:semiHidden/>
    <w:rsid w:val="0077199D"/>
    <w:rPr>
      <w:b/>
      <w:bCs/>
    </w:rPr>
  </w:style>
  <w:style w:type="character" w:customStyle="1" w:styleId="slatetextbold1">
    <w:name w:val="slatetextbold1"/>
    <w:rsid w:val="0077199D"/>
    <w:rPr>
      <w:rFonts w:ascii="Arial" w:hAnsi="Arial" w:cs="Arial" w:hint="default"/>
      <w:b/>
      <w:bCs/>
      <w:color w:val="354551"/>
      <w:sz w:val="18"/>
      <w:szCs w:val="18"/>
    </w:rPr>
  </w:style>
  <w:style w:type="paragraph" w:customStyle="1" w:styleId="BHead">
    <w:name w:val="B Head"/>
    <w:basedOn w:val="Normal"/>
    <w:rsid w:val="0077199D"/>
    <w:pPr>
      <w:tabs>
        <w:tab w:val="left" w:pos="1296"/>
      </w:tabs>
      <w:ind w:left="475" w:hanging="475"/>
    </w:pPr>
    <w:rPr>
      <w:rFonts w:ascii="Arial" w:hAnsi="Arial"/>
      <w:bCs/>
      <w:sz w:val="28"/>
      <w:lang w:val="en-CA"/>
    </w:rPr>
  </w:style>
  <w:style w:type="character" w:customStyle="1" w:styleId="Heading2Char">
    <w:name w:val="Heading 2 Char"/>
    <w:rsid w:val="0077199D"/>
    <w:rPr>
      <w:rFonts w:ascii="Arial" w:hAnsi="Arial"/>
      <w:b/>
      <w:sz w:val="24"/>
    </w:rPr>
  </w:style>
  <w:style w:type="character" w:customStyle="1" w:styleId="Heading3Char">
    <w:name w:val="Heading 3 Char"/>
    <w:rsid w:val="0077199D"/>
    <w:rPr>
      <w:rFonts w:ascii="Helvetica" w:hAnsi="Helvetica"/>
      <w:b/>
      <w:sz w:val="22"/>
    </w:rPr>
  </w:style>
  <w:style w:type="character" w:customStyle="1" w:styleId="BodyTextIndentChar">
    <w:name w:val="Body Text Indent Char"/>
    <w:rsid w:val="0077199D"/>
    <w:rPr>
      <w:rFonts w:ascii="Arial" w:hAnsi="Arial"/>
    </w:rPr>
  </w:style>
  <w:style w:type="character" w:customStyle="1" w:styleId="BodyTextIndent2Char">
    <w:name w:val="Body Text Indent 2 Char"/>
    <w:uiPriority w:val="99"/>
    <w:rsid w:val="0077199D"/>
    <w:rPr>
      <w:rFonts w:ascii="Arial" w:hAnsi="Arial"/>
    </w:rPr>
  </w:style>
  <w:style w:type="character" w:customStyle="1" w:styleId="BodyTextChar">
    <w:name w:val="Body Text Char"/>
    <w:rsid w:val="0077199D"/>
    <w:rPr>
      <w:rFonts w:ascii="Helvetica" w:hAnsi="Helvetica"/>
      <w:sz w:val="22"/>
    </w:rPr>
  </w:style>
  <w:style w:type="paragraph" w:styleId="ListParagraph">
    <w:name w:val="List Paragraph"/>
    <w:basedOn w:val="Normal"/>
    <w:uiPriority w:val="34"/>
    <w:qFormat/>
    <w:rsid w:val="0077199D"/>
    <w:pPr>
      <w:ind w:left="720"/>
      <w:contextualSpacing/>
    </w:pPr>
  </w:style>
  <w:style w:type="paragraph" w:styleId="Revision">
    <w:name w:val="Revision"/>
    <w:hidden/>
    <w:semiHidden/>
    <w:rsid w:val="0077199D"/>
    <w:rPr>
      <w:lang w:val="en-US" w:eastAsia="en-US"/>
    </w:rPr>
  </w:style>
  <w:style w:type="character" w:customStyle="1" w:styleId="st">
    <w:name w:val="st"/>
    <w:basedOn w:val="DefaultParagraphFont"/>
    <w:rsid w:val="0077199D"/>
  </w:style>
  <w:style w:type="paragraph" w:customStyle="1" w:styleId="ChapterNumber">
    <w:name w:val="Chapter Number"/>
    <w:basedOn w:val="Title"/>
    <w:rsid w:val="0070038E"/>
    <w:rPr>
      <w:sz w:val="40"/>
      <w:lang w:val="en-CA"/>
    </w:rPr>
  </w:style>
  <w:style w:type="paragraph" w:styleId="EndnoteText">
    <w:name w:val="endnote text"/>
    <w:basedOn w:val="Normal"/>
    <w:link w:val="EndnoteTextChar"/>
    <w:uiPriority w:val="99"/>
    <w:unhideWhenUsed/>
    <w:rsid w:val="00EF7449"/>
    <w:rPr>
      <w:sz w:val="24"/>
      <w:szCs w:val="24"/>
    </w:rPr>
  </w:style>
  <w:style w:type="character" w:customStyle="1" w:styleId="EndnoteTextChar">
    <w:name w:val="Endnote Text Char"/>
    <w:basedOn w:val="DefaultParagraphFont"/>
    <w:link w:val="EndnoteText"/>
    <w:uiPriority w:val="99"/>
    <w:rsid w:val="00EF7449"/>
    <w:rPr>
      <w:sz w:val="24"/>
      <w:szCs w:val="24"/>
      <w:lang w:val="en-US"/>
    </w:rPr>
  </w:style>
  <w:style w:type="character" w:styleId="EndnoteReference">
    <w:name w:val="endnote reference"/>
    <w:uiPriority w:val="99"/>
    <w:unhideWhenUsed/>
    <w:rsid w:val="00EF7449"/>
    <w:rPr>
      <w:vertAlign w:val="superscript"/>
    </w:rPr>
  </w:style>
  <w:style w:type="paragraph" w:styleId="NormalWeb">
    <w:name w:val="Normal (Web)"/>
    <w:basedOn w:val="Normal"/>
    <w:rsid w:val="00066328"/>
    <w:pPr>
      <w:spacing w:before="100" w:beforeAutospacing="1" w:after="100" w:afterAutospacing="1"/>
    </w:pPr>
    <w:rPr>
      <w:sz w:val="24"/>
      <w:szCs w:val="24"/>
    </w:rPr>
  </w:style>
  <w:style w:type="table" w:styleId="TableGrid">
    <w:name w:val="Table Grid"/>
    <w:basedOn w:val="TableNormal"/>
    <w:uiPriority w:val="39"/>
    <w:rsid w:val="00FC08CC"/>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indent">
    <w:name w:val="noindent"/>
    <w:link w:val="noindentChar"/>
    <w:rsid w:val="00FC08CC"/>
    <w:pPr>
      <w:spacing w:before="100" w:beforeAutospacing="1" w:after="100" w:afterAutospacing="1" w:line="240" w:lineRule="atLeast"/>
    </w:pPr>
    <w:rPr>
      <w:sz w:val="24"/>
      <w:szCs w:val="24"/>
      <w:lang w:val="en-US" w:eastAsia="en-US"/>
    </w:rPr>
  </w:style>
  <w:style w:type="character" w:customStyle="1" w:styleId="noindentChar">
    <w:name w:val="noindent Char"/>
    <w:link w:val="noindent"/>
    <w:rsid w:val="00FC08CC"/>
    <w:rPr>
      <w:sz w:val="24"/>
      <w:szCs w:val="24"/>
      <w:lang w:val="en-US" w:eastAsia="en-US"/>
    </w:rPr>
  </w:style>
  <w:style w:type="character" w:customStyle="1" w:styleId="CommentTextChar">
    <w:name w:val="Comment Text Char"/>
    <w:link w:val="CommentText"/>
    <w:uiPriority w:val="99"/>
    <w:semiHidden/>
    <w:rsid w:val="009E79CF"/>
    <w:rPr>
      <w:lang w:val="en-US" w:eastAsia="en-US"/>
    </w:rPr>
  </w:style>
  <w:style w:type="character" w:customStyle="1" w:styleId="FooterChar">
    <w:name w:val="Footer Char"/>
    <w:basedOn w:val="DefaultParagraphFont"/>
    <w:link w:val="Footer"/>
    <w:rsid w:val="00A72B7A"/>
    <w:rPr>
      <w:lang w:val="en-US" w:eastAsia="en-US"/>
    </w:rPr>
  </w:style>
  <w:style w:type="paragraph" w:customStyle="1" w:styleId="BodyLarge">
    <w:name w:val="Body (Large)"/>
    <w:basedOn w:val="Normal"/>
    <w:rsid w:val="00CC622C"/>
    <w:pPr>
      <w:spacing w:line="320" w:lineRule="exact"/>
    </w:pPr>
    <w:rPr>
      <w:rFonts w:ascii="Helvetica" w:hAnsi="Helvetica"/>
      <w:b/>
      <w:sz w:val="28"/>
    </w:rPr>
  </w:style>
  <w:style w:type="character" w:customStyle="1" w:styleId="16ptBoldBlack">
    <w:name w:val="16 pt Bold Black"/>
    <w:rsid w:val="00C2011D"/>
    <w:rPr>
      <w:rFonts w:ascii="Times New Roman" w:hAnsi="Times New Roman"/>
      <w:b/>
      <w:bCs/>
      <w:color w:val="000000"/>
      <w:sz w:val="32"/>
    </w:rPr>
  </w:style>
  <w:style w:type="paragraph" w:customStyle="1" w:styleId="1Head">
    <w:name w:val="#1 Head"/>
    <w:basedOn w:val="Normal"/>
    <w:next w:val="Normal"/>
    <w:rsid w:val="00FE4D20"/>
    <w:pPr>
      <w:spacing w:before="120" w:line="320" w:lineRule="exact"/>
      <w:outlineLvl w:val="0"/>
    </w:pPr>
    <w:rPr>
      <w:rFonts w:ascii="Helvetica" w:hAnsi="Helvetica"/>
      <w:b/>
      <w:sz w:val="28"/>
    </w:rPr>
  </w:style>
  <w:style w:type="character" w:customStyle="1" w:styleId="Heading1Char">
    <w:name w:val="Heading 1 Char"/>
    <w:link w:val="Heading1"/>
    <w:rsid w:val="00A021AD"/>
    <w:rPr>
      <w:rFonts w:ascii="Arial" w:hAnsi="Arial"/>
      <w:b/>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848757">
      <w:bodyDiv w:val="1"/>
      <w:marLeft w:val="0"/>
      <w:marRight w:val="0"/>
      <w:marTop w:val="0"/>
      <w:marBottom w:val="0"/>
      <w:divBdr>
        <w:top w:val="none" w:sz="0" w:space="0" w:color="auto"/>
        <w:left w:val="none" w:sz="0" w:space="0" w:color="auto"/>
        <w:bottom w:val="none" w:sz="0" w:space="0" w:color="auto"/>
        <w:right w:val="none" w:sz="0" w:space="0" w:color="auto"/>
      </w:divBdr>
    </w:div>
    <w:div w:id="1123579549">
      <w:bodyDiv w:val="1"/>
      <w:marLeft w:val="0"/>
      <w:marRight w:val="0"/>
      <w:marTop w:val="0"/>
      <w:marBottom w:val="0"/>
      <w:divBdr>
        <w:top w:val="none" w:sz="0" w:space="0" w:color="auto"/>
        <w:left w:val="none" w:sz="0" w:space="0" w:color="auto"/>
        <w:bottom w:val="none" w:sz="0" w:space="0" w:color="auto"/>
        <w:right w:val="none" w:sz="0" w:space="0" w:color="auto"/>
      </w:divBdr>
    </w:div>
    <w:div w:id="1812163591">
      <w:bodyDiv w:val="1"/>
      <w:marLeft w:val="0"/>
      <w:marRight w:val="0"/>
      <w:marTop w:val="0"/>
      <w:marBottom w:val="0"/>
      <w:divBdr>
        <w:top w:val="none" w:sz="0" w:space="0" w:color="auto"/>
        <w:left w:val="none" w:sz="0" w:space="0" w:color="auto"/>
        <w:bottom w:val="none" w:sz="0" w:space="0" w:color="auto"/>
        <w:right w:val="none" w:sz="0" w:space="0" w:color="auto"/>
      </w:divBdr>
    </w:div>
    <w:div w:id="1855730090">
      <w:bodyDiv w:val="1"/>
      <w:marLeft w:val="0"/>
      <w:marRight w:val="0"/>
      <w:marTop w:val="0"/>
      <w:marBottom w:val="0"/>
      <w:divBdr>
        <w:top w:val="none" w:sz="0" w:space="0" w:color="auto"/>
        <w:left w:val="none" w:sz="0" w:space="0" w:color="auto"/>
        <w:bottom w:val="none" w:sz="0" w:space="0" w:color="auto"/>
        <w:right w:val="none" w:sz="0" w:space="0" w:color="auto"/>
      </w:divBdr>
    </w:div>
    <w:div w:id="1924679117">
      <w:bodyDiv w:val="1"/>
      <w:marLeft w:val="0"/>
      <w:marRight w:val="0"/>
      <w:marTop w:val="0"/>
      <w:marBottom w:val="0"/>
      <w:divBdr>
        <w:top w:val="none" w:sz="0" w:space="0" w:color="auto"/>
        <w:left w:val="none" w:sz="0" w:space="0" w:color="auto"/>
        <w:bottom w:val="none" w:sz="0" w:space="0" w:color="auto"/>
        <w:right w:val="none" w:sz="0" w:space="0" w:color="auto"/>
      </w:divBdr>
    </w:div>
    <w:div w:id="1939831466">
      <w:bodyDiv w:val="1"/>
      <w:marLeft w:val="0"/>
      <w:marRight w:val="0"/>
      <w:marTop w:val="0"/>
      <w:marBottom w:val="0"/>
      <w:divBdr>
        <w:top w:val="none" w:sz="0" w:space="0" w:color="auto"/>
        <w:left w:val="none" w:sz="0" w:space="0" w:color="auto"/>
        <w:bottom w:val="none" w:sz="0" w:space="0" w:color="auto"/>
        <w:right w:val="none" w:sz="0" w:space="0" w:color="auto"/>
      </w:divBdr>
    </w:div>
    <w:div w:id="1998461747">
      <w:bodyDiv w:val="1"/>
      <w:marLeft w:val="0"/>
      <w:marRight w:val="0"/>
      <w:marTop w:val="0"/>
      <w:marBottom w:val="0"/>
      <w:divBdr>
        <w:top w:val="none" w:sz="0" w:space="0" w:color="auto"/>
        <w:left w:val="none" w:sz="0" w:space="0" w:color="auto"/>
        <w:bottom w:val="none" w:sz="0" w:space="0" w:color="auto"/>
        <w:right w:val="none" w:sz="0" w:space="0" w:color="auto"/>
      </w:divBdr>
    </w:div>
    <w:div w:id="2109886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image" Target="media/image34.png"/><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tif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image" Target="media/image44.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D1B26-BB68-484D-96F8-EB1142B62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101</Pages>
  <Words>11684</Words>
  <Characters>66600</Characters>
  <Application>Microsoft Office Word</Application>
  <DocSecurity>0</DocSecurity>
  <Lines>555</Lines>
  <Paragraphs>156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CHAPTER 3</vt:lpstr>
      <vt:lpstr>CHAPTER 3</vt:lpstr>
    </vt:vector>
  </TitlesOfParts>
  <Company>John Wiley and Sons, Inc.</Company>
  <LinksUpToDate>false</LinksUpToDate>
  <CharactersWithSpaces>78128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dc:title>
  <dc:creator>John Wiley &amp; Sons Canada, Ltd.</dc:creator>
  <cp:lastModifiedBy>Cecile</cp:lastModifiedBy>
  <cp:revision>2</cp:revision>
  <cp:lastPrinted>2017-04-07T17:15:00Z</cp:lastPrinted>
  <dcterms:created xsi:type="dcterms:W3CDTF">2019-03-26T12:45:00Z</dcterms:created>
  <dcterms:modified xsi:type="dcterms:W3CDTF">2019-03-26T12:45:00Z</dcterms:modified>
</cp:coreProperties>
</file>