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 case study is a set of assumptions, principles, and methods that helps a researcher understand the nature of the phenomenon being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Sexuality is repressed and considered appropriate only for procreation in Inis Beag, an island off the coast of Ireland.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Queer theorists believe that societal influences, such as the family, religion, economy, and the media, affect a society’s rules about sexual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researchers Charles Darwin, Heinrich Kaan, Jean Martin Charcot, and others laid the foundation of sexuality research in 16th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As physicians were experts in biology and the body, they were also the primary sexuality researchers in late 19th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theorists commonly use aversion therapy to change unwanted sexuality-related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theorists consider media messages to be the primary factor influencing our ideas about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Queer theory supports slow, steady social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Abstinence is the practice of refraining from some, or all, sexual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male child’s sexual attraction for his mother and the consequent conflicts is called the Oedipus complex.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Early sexuality researchers from the 19th century concentrated on the healthy and positive aspects of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heart is the largest sexual organ in the human body, according to the cognitive theorists.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 states, emotions, the unconscious, and feelings are all measurable.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In his studies from the 1950s, Kinsey found the majority of couples used the missionary position during sexual intercourse.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Masters and Johnson gathered sexuality data primarily through case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2010 National Survey of Sexual Health and Behavior, findings showed that the rate of vaginal intercourse among heterosexual teens is increasing rapidly.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Researchers using methods of direct observation find that getting participants for their studies is fairly easy among college student populations.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main limitation of a correlational study is that it doesn’t provide any information about 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Findings from the 2010 National Survey of Sexual Health and Behavior found that the majority of adult men and women engage in one or two sexual behaviors during the majority of their sexual interactions.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Across the globe, the most common time for heterosexual people to engage in sexual activity is when they wake up in the morning.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Sigmund Freud, someone who has frequent casual sexual encounters and refuses to commit long-term to a partner because it would get in the way of his or her own goals would be stuck in the _____ stage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thanatos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are criticisms of Freud’s theory except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unconscious is extremely difficult to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theory is unscientific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Freud studies mainly “sick”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relied on correlational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The first time Anna had sex she was 16, and her mom walked in on Anna and her partner, resulting in great embarrassment. Now years later, married and living in her own home, Anna is only able to relax in a sexual situation if the door is locked. Which theoretical perspective does this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theory emphasizes the structure of the personality on the unconscious nature of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theory puts forth that everyone strives to develop themselves to the best of their abilities and to achieve self-actualization?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theory would state that the biggest sexual organ is the brain?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Behavior theory is to operant conditioning as humanistic theory is to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psychosexual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aversion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evolutionary theory, we enter a sexual relationship to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6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fulfill societal expectations to marry and start a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exert power over another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receive physical gratification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pass on our genes.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says he or she grew up with the message that only promiscuous people engage in oral sex. The first time he or she had oral sex he or she did not enjoy it. He or she now feels bad because his or her current partner would like to have oral sex, but he or she cannot stand the thought of it. Which theory would be most likely to look at the external and internal factors impacting this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influence of law and religion and the impact of economic conditions on sexual behaviors are stressed most by which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sociological theory, what is the first factor that influences our values about what is sexually right or wrong?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Peer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Cultural expectations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best fits with feminist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9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social construction of sexuality is based on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are no longer seen as subordinate and submissive in the U.S.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Sexuality is governed by biological gender differences more than other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social construction of sexuality is based on the media.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best fits with queer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important for research to uncover the cause of homosexuality.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Sexuality education should focus on teaching gender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orientation categories lead to limited views of 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 findings should be separated based on sexual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Who conducted most sexuality research in the late 19th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Physicians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the primary focus of sexual research in the 19th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Woman and orgasms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Male sexual response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Contraceptive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Atypical and unhealthy sexuality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 who grow up with unconditional positive regard will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ignore undesirable traits in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accept their faults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improve their weaknesses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accept their faults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a primary motivation for the early sexuality research in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belief that sex was natural and should be approached from an educational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concern that sexuality transmitted infections would negatively impact family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 information that found sexual orientation is a biological aspect of 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desire to change the repressive laws on sexuality at the turn of the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Accepting our faults and weaknesses will lead everyone toward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self-degradation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which theory does human sexuality emphasize that sexual behavior is primarily biological?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TRUE about Evelyn Hooker’s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8"/>
              <w:gridCol w:w="8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was an unusually high rate of STIs among lesbian subjects in her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 research confirmed that homosexuality was a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found no fundamental psychological differences between gay and straight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She did the first comprehensive study of bisexuality in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controlled physiologically?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Abortion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Nonsexual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Who was the first researcher to ask Americans about their sexual behavior, finding in his or her study that most of the U.S. women surveyed thought sexual intercourse was for pleasure and reproduction?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Clelia Mosher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Havelock Ellis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Albert Moll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Alfred Kinsey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Acceptance of anyone without restriction on his or her behaviors or thoughts is called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unconditional positive regard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conditional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self-actualization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your text, who is considered the most influential sex researcher of the 20th century?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Havelock Ellis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Clelia Mosher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Alfred Kinsey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Virginia Johnson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How did Alfred Kinsey obtain most of his research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Laboratory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Online surveys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Fulfillment of an individual’s potentialities, which include aptitudes and talents, is called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self-actualization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A university student spent hours answering hundreds of questions asked by an interviewer. The questions were easy to understand and the student was assured that all responses would remain confidential. The student might have been a participant in a study done by which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Masters and Virginia Johnson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Alfred Kinsey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Alan Bell and Martin Weinberg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Katherine Bement Davis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A couple comes to a lab and has sexual intercourse first with no one observing, then comes back and has sex while hooked up to a variety of instruments to measure changes in erection and vaginal lubrication. This couple might have been participants in a study done by which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1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William Masters and Virginia Johnson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Alfred Kinsey and Clelia Mosher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Alan Bell and Martin Weinberg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Evelyn Hooker and Morton Hunt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 sexologist teaching at a university offers students the option of writing a term paper or participating in a sexuality survey. What challenge would this pose for findings from the survey?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generalizability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Interviewer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sampling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Volunteer bias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an important finding from Masters and Johnson’s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desire diminishes significantly in old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are capable of multiple orgasms.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Vaginal orgasms are more intense than clitoral orgasms.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Males are more likely to experience sexual dysfunction.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was one reason that Morton Hunt’s research results from the 1970s were not considered generalizable?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4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study included only adolescents.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 study included only heterosexual males.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only included students enrolled in his courses.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 only included people with listed phone numbers.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potential criticism of the research of Masters and Johnson?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did not use 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did not use measurable assessments.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focused solely on the sexual behaviors of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focused only on the experiences of incarcerated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statements are true of the 1990s National Health and Social Life Survey (NHSLS), except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significant factor that led to the design of this study was the HIV/AIDS crisis that began in the 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original funding included support for 20,000 participants; however, the final study was limited to approximately 3,500 participants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study was funded through government dollars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study was funded through private sources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Results from the 2010 National Survey of Sexual Health and Behavior (NSSHB) are not generalizable to which of these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Gay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Bisexual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Individuals living in long-term care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your text, what is one reason the results from the National College Health Assessment study may not be generalizable to all college students?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3"/>
              <w:gridCol w:w="8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is only conducted with students who go to publicly funded colleges and universities.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from community colleges are not represented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Schools pay to be included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Students complete the survey upon graduation.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one of the findings from the 2013 National College Health Assessment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majority of males reported three or more sexual partners in the last year, while the majority of females reported only two.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Nearly 25% of students reported engaging in anal sex within the past 30 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majority of students reported having only one or zero sexual partners in the previous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Over 60% of heterosexual students reported that they or their partner did not use contraception during their last sexual encounter.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To understand sexual behavior in humans, which of the following groups of theorists studied animal sexual patterns?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theorists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Feminist theorists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theorists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Considering the credibility of data collected for sexuality research, what method is thought to elicit more responses on sensitive questions?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Computer-assisted self-interviews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Face-to-face interviews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Focus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Freud is to case study as Masters and Johnson are to 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questionnaire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major limitation of the case study method of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results cannot be generalized to a larger group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impossible to get informed consent from the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Researchers cannot guarantee anonymity.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They are the most costly of all research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disadvantage of correlational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results cannot be generalizable to a larger group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difficult to get informed consent.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no information about causation.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the most time-consuming of all research methods.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wants to study people’s behavior on first time dates, so he or she joins an Internet dating service. What type of research method would this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Internet-based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who wants to study sexual behavior of adults in the U.S. uses a college-level human sexuality class to get participants. What sample method is the researcher using?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of 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of variance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doing in-depth interviews often asks the same questions in different ways during the interview to assure accurate and honest responses. How does this impact the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reduces volunteer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reduces interviewer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increases 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increases reliability.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person is MOST likely to participate in a sexuality research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is sexually inexperienced and has conservative 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is sexually inexperienced and has liberal 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is sexually experienced and has liberal views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is sexually experienced and has conservative views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best fits the findings of cross-cultural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Those with a written language have the lowest rates of masturbation.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intercourse is most common when couples wake up in the morning.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Women usually initiate foreplay in heterosexual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Female orgasmic ability varies greatly from culture to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evolutionary theorists, which of the following statements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9"/>
              <w:gridCol w:w="8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sexuality is designed to maximize the chances of passing on one’s genes.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Sexuality exists for reproducing the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Sexual activities are not evolved to ensure the survival of the species.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Qualities such as monogamy, honesty, and sensitivity would help a partner be reliable.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can be defined as conditional acceptance of another, with restrictions on their behaviors or thoughts?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Unconditional positive regard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Unconditional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Conditional love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In what area(s) is there currently a lack of sexuality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of sexual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Childhood sexual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makes couples happy long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a 21st-century sexuality researcher concerned about the sustainability of your work. What is likely the most effective strategy moving forward?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Encourage pharmaceutical companies to fill the void in financial support caused by decreased federal funding for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Quietly conduct your research on normal, healthy sexuality, using minimal research funds and not overpublicizing any controversial findings.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Collaborate with researchers across multiple disciplines to gain government funding for sex research and network with them to share resources and knowledge.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Collaborate with members of the Traditional Values Coalition to obtain funding from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sociological theory, which of the following factors is the first that influences our values about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Although the media has become more inclusive over the past few years with regard to sexuality, against which of the following is the media still biased when it comes to acceptance of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Attractive adults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Young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Heterosexuals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Elderly adults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Who suggested in 1987 that male-dominated views of sexuality have resulted in a society that believes that “what is sexual gives a man an erection”?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S. Marshall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Leonore Tiefer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Catherine MacKinnon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feminist theory, which of the following has a strong influence on our ideas about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Religion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feminists, sexology in the United States has been dominated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 middle-class, heterosexist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 upper-class, heterosexist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 lower-class, heterosexist attitudes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 middle-class, heterosexist attitudes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feminist researchers, which of the following most affects the women respondents during interviews about their sexual experiences?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0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researcher’s choice of language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researcher’s choice of subject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researcher’s choice of day for interview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researcher’s choice of place for conducting the interview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Queer theory was developed in the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1980s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1990s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queer theorists, which of the following categorizations are abandoned while constructing a variety of sexualities?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Black/heterosexual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White/heterosexual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White/homosexual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Homosexual/heterosexual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is not a focus of queer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Mismatches between desire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Mismatches between gender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Mismatches between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Mismatches between sex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val="0"/>
                <w:iCs w:val="0"/>
                <w:smallCaps w:val="0"/>
                <w:color w:val="000000"/>
                <w:sz w:val="24"/>
                <w:szCs w:val="24"/>
                <w:bdr w:val="nil"/>
                <w:rtl w:val="0"/>
              </w:rPr>
              <w:t>Who claimed that it is culture that most influences our sexual desire?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S. Marshall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Leonore Tiefer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Catherine MacKinnon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which of the following researchers are the women on the island of Mangaia in the South Pacific very sexually assertive and often the initiators of sexual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Leonore Tiefer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Catherine MacKinnon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S. Marshall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 who have experienced conditional love will try to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6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ignore their traits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ignore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ignore their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ignore their faults and weaknesses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Sexual functioning, hormonal release, ejaculation, pregnancy, and birth are controlled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physiologically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sociologically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refers to the scientific study of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Philosophy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Zoology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iCs/>
                <w:smallCaps w:val="0"/>
                <w:color w:val="000000"/>
                <w:sz w:val="22"/>
                <w:szCs w:val="22"/>
                <w:bdr w:val="nil"/>
                <w:rtl w:val="0"/>
              </w:rPr>
              <w:t>Psychopathia Sexualis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was written by a Russian physician named Kaan in year 1846. This book presented a classification of what he termed as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sexuality without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mental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century did the study of sex begin focusing the more on bizarre, dangerous, and unhealthy aspects of sex?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17th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19th century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Most of the sexuality research during the Victorian period was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successful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thwarted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useful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physician is considered the actual forefather of sexuality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Hippocrates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Havelock Ellis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Alfred Kinsey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During early sexuality studies, why was sexuality research protected?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 research was confidential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the research had discovered many secrets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Because it was considered as a part of medical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In 1921, several European doctors set up an organization for sexual research called the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Committee for Research in Problems of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European Board of Sexology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European Federation of Sexologists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Foundation for the Scientific Study of Sexuality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early 1920s, American society was traditionalist and considered “sex impulse” as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potential threat to societal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sacred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harmless fun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Early traditionalist groups believed that research on adolescent sexuality encouraged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sexuality without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homosexuality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young people to have sex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year did academic programs specializing in human sexuality begin?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1960s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1950s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1940s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1970s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Sexuality research has helped remove __________ related to discussing human sexual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exploitation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ignorance and fear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sexually transmitted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In 1950s when ________ published his work, several politicians believed that asking people about their sexual lives in a nonjudgmental way like he did was immoral.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H. Jones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Sigmund Freud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Alfred Kinsey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Havelock Ellis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Pharmaceutical companies have been accused of creating and promoting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medicalization of certain sexual problems to create a need for medication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criminal sexual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pharmaceutical price fixing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A stage in which the genital region is the primary erogenous zone and in which the Oedipus or Electra complex develops is the 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fixation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4"/>
                <w:szCs w:val="24"/>
                <w:bdr w:val="nil"/>
                <w:rtl w:val="0"/>
              </w:rPr>
              <w:t>The tying up of psychic energy at a particular psychosexual stage, resulting in adult behaviors characteristic of the stage is 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phallic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erogenous zone focus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Oedipus complex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psychosexual stage that defines the mouth, lips, and tongue as the primary erogenous zone is the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genital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color w:val="000000"/>
                <w:sz w:val="24"/>
                <w:szCs w:val="24"/>
                <w:bdr w:val="nil"/>
                <w:rtl w:val="0"/>
              </w:rPr>
              <w:t>A psychosexual stage in which libido and sexual interest are repressed is called the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behaviorist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genital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latency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4"/>
                <w:szCs w:val="24"/>
                <w:bdr w:val="nil"/>
                <w:rtl w:val="0"/>
              </w:rPr>
              <w:t>Consider a woman raised in a very conservative religious family who initially wants to wait until she is married to engage in sex. One night, though, she engages in sexual activity with her partner and enjoys it. She has been taught that premarital sex is wrong, and she feels guilty. Which action of personality does this demonstrate?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Superego 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Libido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4"/>
                <w:szCs w:val="24"/>
                <w:bdr w:val="nil"/>
                <w:rtl w:val="0"/>
              </w:rPr>
              <w:t>A set of unconscious urges and desires that continually seek expression is 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libido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superego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areas of the body that are particularly sensitive to touch and are associated with sexual pleasure?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Electra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Erogenous zones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Oedipus complex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color w:val="000000"/>
                <w:sz w:val="24"/>
                <w:szCs w:val="24"/>
                <w:bdr w:val="nil"/>
                <w:rtl w:val="0"/>
              </w:rPr>
              <w:t>Learning resulting from the reinforcing response a person receives after a certain behavior is called 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subconscious conditioning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 modification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operant conditioning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defines a set of assumptions, principles, or methods that helps a researcher understand the nature of the phenomenon being studied?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Laws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Guidelines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Rules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the energy generated by the sexual instinct?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Psychosexual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Libido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childhood stages of development during which the id’s pleasure-seeking energies focus on distinct erogenous zones?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Preteenaged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Core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Psychosexual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for the part of the personality that mediates between environmental demands, conscience, and instinctual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Ego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Imagination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Extroversion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 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social and parental standards have been internalized by an individual, it is known as the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bias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moral compass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superego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not measurable and therefore not valid for the study of behavioral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Sexual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 behaviorists believe is necessary for understanding behaviors?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measure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observe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 measure and observe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4"/>
                <w:szCs w:val="24"/>
                <w:bdr w:val="nil"/>
                <w:rtl w:val="0"/>
              </w:rPr>
              <w:t>Who is a radical behaviorist?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believes that we do not choose how we behave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Someone who believes that we choose how we behave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of these are correct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Neither of these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two treatments through which we learn certain behavior according to behavioral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Reinforcements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Punishments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reinforcements and punishments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color w:val="000000"/>
                <w:sz w:val="24"/>
                <w:szCs w:val="24"/>
                <w:bdr w:val="nil"/>
                <w:rtl w:val="0"/>
              </w:rPr>
              <w:t>Social leaning theory grew out from 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constructivism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physicality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Both A and 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4"/>
                <w:szCs w:val="24"/>
                <w:bdr w:val="nil"/>
                <w:rtl w:val="0"/>
              </w:rPr>
              <w:t>Who has argued that both external and internal events influence our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Alfred Kinsey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F. Skinner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Albert Bandura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Erik Erikson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social learning theorists, why is clothing choice important to teens and their peers?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Teens allow their parents to choose their clothing.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Teens choose clothing that helps them fit in with their peer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Teens do not feel that clothing choice is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 is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psychosexual stage is the genital region the primary erogenous zone and the Oedipus or Electra complex develops?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Phallic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Genital stage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Latency stage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theory holds that people differ in how they process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Learning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Humanistic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the technique that reduces the frequency of maladaptive behavior by associating it with aversive stimuli.</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Behavioral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Aversion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Gay conversion therapy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4"/>
                <w:szCs w:val="24"/>
                <w:bdr w:val="nil"/>
                <w:rtl w:val="0"/>
              </w:rPr>
              <w:t>The theory proposing that our thoughts are responsible for our behaviors is known as 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Cognitive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Evolutionary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Psychoanalytic theory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cognitive theorists, which is the largest sexual organ in the human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Urinary bladder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strengths and weaknesses of Freud’s psychoanalytic theory.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key strength of Freud’s work was acknowledging the human sex drive and its impact. This was groundbreaking in the repressed, conservative culture in which he worked.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key criticism is that Freud’s theories are unscientific and cannot be tested. Also because he only worked with patients, his ideas may not be applicable to healthy people.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three of the following theories using sexuality-related examples: behavioral, social learning, cognitive, humanistic, biological, evolutionary, sociological, feminist, or queer.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may include the following:</w:t>
                  </w:r>
                </w:p>
                <w:p>
                  <w:pPr>
                    <w:numPr>
                      <w:ilvl w:val="0"/>
                      <w:numId w:val="1"/>
                    </w:numPr>
                    <w:bidi w:val="0"/>
                    <w:spacing w:before="24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Behavioral theory’s focus is on operant conditioning, such as peers “rewarding” a high school male for being promiscuous.</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Cognitive theory’s focus is on thinking, such as a person who avoids sex because he or she think it is immoral.</w:t>
                  </w:r>
                </w:p>
                <w:p>
                  <w:pPr>
                    <w:numPr>
                      <w:ilvl w:val="0"/>
                      <w:numId w:val="1"/>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Evolutionary theory’s emphasis is on sustaining the species, such as choosing an attractive mate because this implies health and vitality of offspring.</w:t>
                  </w:r>
                </w:p>
                <w:p>
                  <w:pPr>
                    <w:numPr>
                      <w:ilvl w:val="0"/>
                      <w:numId w:val="1"/>
                    </w:numPr>
                    <w:bidi w:val="0"/>
                    <w:spacing w:after="24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Queer theory’s focus is on the limitations of cultural constructs, looking at how labels such as male/female and homosexual/heterosexual both define and constrain people’s sexuality.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Contrast the different perspectives learning theorists and sociological theorists would take toward studying children’s gender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Learning theorists focus on the role of identification and imitation in the development of gender identity. Parents serve as primary models for this learning. Peers also influence children’s sexual development as they try to “fit in” and be liked. Learning theory believes that behavior, thoughts, and feelings all play an integrated role.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Sociological theorists expand the influence of family and peers on child sexual development to include all aspects of society. This includes religion, medicine, the economy, law, and the media. For example, laws limiting rights for GLBTQ people may lead a child to reject his or her own feelings of same-sex attraction.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contributions of American researchers to knowledge and understanding of homosexuality.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Examples may include the following:</w:t>
                  </w:r>
                </w:p>
                <w:p>
                  <w:pPr>
                    <w:numPr>
                      <w:ilvl w:val="0"/>
                      <w:numId w:val="2"/>
                    </w:numPr>
                    <w:bidi w:val="0"/>
                    <w:spacing w:before="24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Katharine Bement Davis, who believed that lesbianism was not pathological.</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Evelyn Hooker, whose research demonstrated there is no psychological difference between gay and straight men, challenging the idea of homosexuality as mental illness.</w:t>
                  </w:r>
                </w:p>
                <w:p>
                  <w:pPr>
                    <w:numPr>
                      <w:ilvl w:val="0"/>
                      <w:numId w:val="2"/>
                    </w:num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Alan Bell and Martin Weinberg, whose 1968 survey found gay men and lesbians to be psychologically well-adjusted and who proposed that homosexuality has a biological basis.</w:t>
                  </w:r>
                </w:p>
                <w:p>
                  <w:pPr>
                    <w:numPr>
                      <w:ilvl w:val="0"/>
                      <w:numId w:val="2"/>
                    </w:numPr>
                    <w:bidi w:val="0"/>
                    <w:spacing w:after="24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Alfred Kinsey, whose work found that homosexuality, though commonly considered perverse by society, was actually widely practiced.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sexuality research has been problem driven and give two examples.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the 19th century, much sexuality research has focused on identifying and “solving” sexual problems and has given little emphasis to general sexual experience or developmental issues. Examples might include research in the 1920s spurred by the social hygiene movement to address sexually transmitted infections, and the National Health and Social Life Survey conducted in response to the initial outbreak of HIV/AIDS in the 1980s.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steps that Kinsey took with his choice of sampling and data collection methods to avoid bias in his findings.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data collection, only Kinsey and three colleagues conducted the 18,000 interviews to avoid interviewer bias. The questions were memorized so that interviewers could build a rapport with subjects, and a minimum of 350 questions were asked. For sampling, Kinsey worked to include all members of a particular group to avoid volunteer bias, using a method he called 100% sampling. Distinct groups were identified using “opportunistic collection” to include categories that Kinsey believed were not well represented in the sample.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political and social views can impact research on sexuality.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politicians, and groups that hold more conservative viewpoints tend to limit sexuality research. Conservative groups believe that research on adolescent sexuality encourages teens to have sex or that research on homosexuality “legitimizes” an immoral behavior. Such viewpoints can lead to problems with government funding of research on sexual issues. Vocal and well-publicized negative positions can affect the broader public’s opinions on sexuality research and its results. The valuable science of sexuality research can suffer from political and social pressures.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advantages and disadvantages of using interviews and questionnaires in sexuality-related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Interviews allow the researcher to establish rapport with subjects and to emphasize the importance of honest responses. However, interviews can be time-consuming and costly to conduct, and interviewers may inject their own biases into the process.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Questionnaires are believed by some to collect more honest data because the anonymous subjects avoid any feelings of embarrassment that can occur in face-to-face interviews. However, people tend to skip over questions that may cause anxiety or discomfort, limiting data collection.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four common problems to be considered when conducting sexuality research? For each, discuss how the problem is specific to sexuality-related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Ethical issues are a common problem in all research. In sexuality research, </w:t>
                  </w:r>
                  <w:r>
                    <w:rPr>
                      <w:rStyle w:val="DefaultParagraphFont"/>
                      <w:rFonts w:ascii="Times New Roman" w:eastAsia="Times New Roman" w:hAnsi="Times New Roman" w:cs="Times New Roman"/>
                      <w:b w:val="0"/>
                      <w:bCs w:val="0"/>
                      <w:i/>
                      <w:iCs/>
                      <w:smallCaps w:val="0"/>
                      <w:color w:val="000000"/>
                      <w:sz w:val="22"/>
                      <w:szCs w:val="22"/>
                      <w:bdr w:val="nil"/>
                      <w:rtl w:val="0"/>
                    </w:rPr>
                    <w:t>confidentiality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the subjects’ information is a particular concern. </w:t>
                  </w:r>
                  <w:r>
                    <w:rPr>
                      <w:rStyle w:val="DefaultParagraphFont"/>
                      <w:rFonts w:ascii="Times New Roman" w:eastAsia="Times New Roman" w:hAnsi="Times New Roman" w:cs="Times New Roman"/>
                      <w:b w:val="0"/>
                      <w:bCs w:val="0"/>
                      <w:i/>
                      <w:iCs/>
                      <w:smallCaps w:val="0"/>
                      <w:color w:val="000000"/>
                      <w:sz w:val="22"/>
                      <w:szCs w:val="22"/>
                      <w:bdr w:val="nil"/>
                      <w:rtl w:val="0"/>
                    </w:rPr>
                    <w:t>Volunteer bias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affect samples and skew results, with people who volunteer for sexuality research tending to be more sexually active and comfortable with sexuality. </w:t>
                  </w:r>
                  <w:r>
                    <w:rPr>
                      <w:rStyle w:val="DefaultParagraphFont"/>
                      <w:rFonts w:ascii="Times New Roman" w:eastAsia="Times New Roman" w:hAnsi="Times New Roman" w:cs="Times New Roman"/>
                      <w:b w:val="0"/>
                      <w:bCs w:val="0"/>
                      <w:i/>
                      <w:iCs/>
                      <w:smallCaps w:val="0"/>
                      <w:color w:val="000000"/>
                      <w:sz w:val="22"/>
                      <w:szCs w:val="22"/>
                      <w:bdr w:val="nil"/>
                      <w:rtl w:val="0"/>
                    </w:rPr>
                    <w:t>Sampling problem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 are an issue because college students who are convenient subjects for researchers can provide data that are not readily generalizable to the larger population. </w:t>
                  </w:r>
                  <w:r>
                    <w:rPr>
                      <w:rStyle w:val="DefaultParagraphFont"/>
                      <w:rFonts w:ascii="Times New Roman" w:eastAsia="Times New Roman" w:hAnsi="Times New Roman" w:cs="Times New Roman"/>
                      <w:b w:val="0"/>
                      <w:bCs w:val="0"/>
                      <w:i/>
                      <w:iCs/>
                      <w:smallCaps w:val="0"/>
                      <w:color w:val="000000"/>
                      <w:sz w:val="22"/>
                      <w:szCs w:val="22"/>
                      <w:bdr w:val="nil"/>
                      <w:rtl w:val="0"/>
                    </w:rPr>
                    <w:t>Reliability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data is a concern because people may alter what they report about their sexuality or may not have accurate memories of past experiences.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a generation ago, sexuality in American movies, music, TV shows, and other media is much more open and explicit. How do you think this affects people’s ideas about sex and sexuality, both positively and negatively?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positive side, answers may address the more diverse representations of sexuality such as GLBT characters or mixed-race couples in TV and movies—and how this exposure can help people understand and be more accepting of the variety of sexual expression.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negative side, answers may address the growth of sexually aggressive and misogynistic themes in hip-hop music—and how this can affect the perceptions and actions of males toward females in sexual and overall contexts.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02</w:t>
    </w:r>
  </w:p>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b w:val="0"/>
        <w:bCs w:val="0"/>
        <w:i w:val="0"/>
        <w:iCs w:val="0"/>
        <w:smallCaps w:val="0"/>
        <w:color w:val="000000"/>
        <w:sz w:val="24"/>
        <w:szCs w:val="24"/>
        <w:bdr w:val="ni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